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rPr>
          <w:rFonts w:ascii="Arial" w:hAnsi="Arial" w:cs="Arial"/>
          <w:b/>
          <w:bCs/>
          <w:iCs/>
          <w:lang w:val="ru-RU"/>
        </w:rPr>
      </w:pPr>
      <w:bookmarkStart w:id="0" w:name="_GoBack"/>
      <w:bookmarkEnd w:id="0"/>
      <w:r>
        <w:rPr>
          <w:rFonts w:ascii="Arial" w:hAnsi="Arial" w:cs="Arial"/>
          <w:b/>
          <w:bCs/>
          <w:iCs/>
          <w:lang w:val="ru-RU"/>
        </w:rPr>
        <w:t>РЕПУБЛИКА СРБИЈА</w:t>
      </w:r>
    </w:p>
    <w:p>
      <w:pPr>
        <w:autoSpaceDE w:val="0"/>
        <w:autoSpaceDN w:val="0"/>
        <w:adjustRightInd w:val="0"/>
        <w:rPr>
          <w:rFonts w:ascii="Arial" w:hAnsi="Arial" w:cs="Arial"/>
          <w:b/>
          <w:bCs/>
          <w:iCs/>
          <w:lang w:val="ru-RU"/>
        </w:rPr>
      </w:pPr>
      <w:r>
        <w:rPr>
          <w:rFonts w:ascii="Arial" w:hAnsi="Arial" w:cs="Arial"/>
          <w:b/>
          <w:bCs/>
          <w:iCs/>
          <w:lang w:val="ru-RU"/>
        </w:rPr>
        <w:t>ГРАД КРАГУЈЕВАЦ</w:t>
      </w:r>
    </w:p>
    <w:p>
      <w:pPr>
        <w:autoSpaceDE w:val="0"/>
        <w:autoSpaceDN w:val="0"/>
        <w:adjustRightInd w:val="0"/>
        <w:rPr>
          <w:rFonts w:ascii="Arial" w:hAnsi="Arial" w:cs="Arial"/>
          <w:b/>
          <w:bCs/>
          <w:iCs/>
          <w:lang w:val="ru-RU"/>
        </w:rPr>
      </w:pPr>
      <w:r>
        <w:rPr>
          <w:rFonts w:ascii="Arial" w:hAnsi="Arial" w:cs="Arial"/>
          <w:b/>
          <w:bCs/>
          <w:iCs/>
          <w:lang w:val="ru-RU"/>
        </w:rPr>
        <w:t>ЦЕНТАР ЗА РАЗВОЈ УСЛУГА СОЦИЈАЛНЕ ЗАШТИТЕ</w:t>
      </w:r>
    </w:p>
    <w:p>
      <w:pPr>
        <w:autoSpaceDE w:val="0"/>
        <w:autoSpaceDN w:val="0"/>
        <w:adjustRightInd w:val="0"/>
        <w:rPr>
          <w:rFonts w:ascii="Arial" w:hAnsi="Arial" w:cs="Arial"/>
          <w:b/>
          <w:bCs/>
          <w:iCs/>
          <w:lang w:val="ru-RU"/>
        </w:rPr>
      </w:pPr>
      <w:r>
        <w:rPr>
          <w:rFonts w:ascii="Arial" w:hAnsi="Arial" w:cs="Arial"/>
          <w:b/>
          <w:bCs/>
          <w:iCs/>
          <w:lang w:val="sr-Cyrl-CS"/>
        </w:rPr>
        <w:t>„</w:t>
      </w:r>
      <w:r>
        <w:rPr>
          <w:rFonts w:ascii="Arial" w:hAnsi="Arial" w:cs="Arial"/>
          <w:b/>
          <w:bCs/>
          <w:iCs/>
          <w:lang w:val="ru-RU"/>
        </w:rPr>
        <w:t>КНЕГИЊА ЉУБИЦА</w:t>
      </w:r>
      <w:r>
        <w:rPr>
          <w:rFonts w:ascii="Arial" w:hAnsi="Arial" w:cs="Arial"/>
          <w:lang w:val="ru-RU"/>
        </w:rPr>
        <w:t>”</w:t>
      </w:r>
      <w:r>
        <w:rPr>
          <w:rFonts w:ascii="Arial" w:hAnsi="Arial" w:cs="Arial"/>
          <w:b/>
          <w:bCs/>
          <w:iCs/>
          <w:lang w:val="ru-RU"/>
        </w:rPr>
        <w:t xml:space="preserve"> КРАГУЈЕВАЦ</w:t>
      </w:r>
    </w:p>
    <w:p>
      <w:pPr>
        <w:autoSpaceDE w:val="0"/>
        <w:autoSpaceDN w:val="0"/>
        <w:adjustRightInd w:val="0"/>
        <w:rPr>
          <w:rFonts w:ascii="Arial" w:hAnsi="Arial" w:cs="Arial"/>
          <w:b/>
          <w:bCs/>
          <w:iCs/>
          <w:lang w:val="sr-Cyrl-CS"/>
        </w:rPr>
      </w:pPr>
      <w:r>
        <w:rPr>
          <w:rFonts w:ascii="Arial" w:hAnsi="Arial" w:cs="Arial"/>
          <w:b/>
          <w:bCs/>
          <w:iCs/>
          <w:lang w:val="ru-RU"/>
        </w:rPr>
        <w:t>ЧИКА МАТИНА БР.5</w:t>
      </w:r>
    </w:p>
    <w:p>
      <w:pPr>
        <w:autoSpaceDE w:val="0"/>
        <w:autoSpaceDN w:val="0"/>
        <w:adjustRightInd w:val="0"/>
        <w:rPr>
          <w:rFonts w:ascii="Arial" w:hAnsi="Arial" w:cs="Arial"/>
          <w:b/>
          <w:bCs/>
          <w:iCs/>
        </w:rPr>
      </w:pPr>
      <w:r>
        <w:rPr>
          <w:rFonts w:ascii="Arial" w:hAnsi="Arial" w:cs="Arial"/>
          <w:b/>
          <w:bCs/>
          <w:iCs/>
          <w:lang w:val="sr-Cyrl-CS"/>
        </w:rPr>
        <w:t>Број:403/85-</w:t>
      </w:r>
      <w:r>
        <w:rPr>
          <w:rFonts w:ascii="Arial" w:hAnsi="Arial" w:cs="Arial"/>
          <w:b/>
          <w:bCs/>
          <w:iCs/>
          <w:lang w:val="ru-RU"/>
        </w:rPr>
        <w:t xml:space="preserve"> </w:t>
      </w:r>
      <w:r>
        <w:rPr>
          <w:rFonts w:ascii="Arial" w:hAnsi="Arial" w:cs="Arial"/>
          <w:b/>
          <w:bCs/>
          <w:iCs/>
        </w:rPr>
        <w:t>2</w:t>
      </w:r>
      <w:r>
        <w:rPr>
          <w:rFonts w:ascii="Arial" w:hAnsi="Arial" w:cs="Arial"/>
          <w:b/>
          <w:bCs/>
          <w:iCs/>
          <w:lang w:val="sr-Cyrl-CS"/>
        </w:rPr>
        <w:t>93/</w:t>
      </w:r>
      <w:r>
        <w:rPr>
          <w:rFonts w:ascii="Arial" w:hAnsi="Arial" w:cs="Arial"/>
          <w:b/>
          <w:bCs/>
          <w:iCs/>
          <w:lang w:val="ru-RU"/>
        </w:rPr>
        <w:t>1</w:t>
      </w:r>
      <w:r>
        <w:rPr>
          <w:rFonts w:ascii="Arial" w:hAnsi="Arial" w:cs="Arial"/>
          <w:b/>
          <w:bCs/>
          <w:iCs/>
        </w:rPr>
        <w:t>8</w:t>
      </w:r>
    </w:p>
    <w:p>
      <w:pPr>
        <w:autoSpaceDE w:val="0"/>
        <w:autoSpaceDN w:val="0"/>
        <w:adjustRightInd w:val="0"/>
        <w:rPr>
          <w:rFonts w:ascii="Arial" w:hAnsi="Arial" w:cs="Arial"/>
          <w:b/>
          <w:bCs/>
          <w:iCs/>
          <w:lang w:val="sr-Cyrl-CS"/>
        </w:rPr>
      </w:pPr>
      <w:r>
        <w:rPr>
          <w:rFonts w:ascii="Arial" w:hAnsi="Arial" w:cs="Arial"/>
          <w:b/>
          <w:bCs/>
          <w:iCs/>
          <w:lang w:val="sr-Cyrl-CS"/>
        </w:rPr>
        <w:t>Датум:</w:t>
      </w:r>
      <w:r>
        <w:rPr>
          <w:rFonts w:ascii="Arial" w:hAnsi="Arial" w:cs="Arial"/>
          <w:b/>
          <w:bCs/>
          <w:iCs/>
        </w:rPr>
        <w:t>0</w:t>
      </w:r>
      <w:r>
        <w:rPr>
          <w:rFonts w:ascii="Arial" w:hAnsi="Arial" w:cs="Arial"/>
          <w:b/>
          <w:bCs/>
          <w:iCs/>
          <w:lang w:val="sr-Cyrl-CS"/>
        </w:rPr>
        <w:t>6</w:t>
      </w:r>
      <w:r>
        <w:rPr>
          <w:rFonts w:ascii="Arial" w:hAnsi="Arial" w:cs="Arial"/>
          <w:b/>
          <w:bCs/>
          <w:iCs/>
          <w:lang w:val="ru-RU"/>
        </w:rPr>
        <w:t>.02</w:t>
      </w:r>
      <w:r>
        <w:rPr>
          <w:rFonts w:ascii="Arial" w:hAnsi="Arial" w:cs="Arial"/>
          <w:b/>
          <w:bCs/>
          <w:iCs/>
          <w:lang w:val="sr-Cyrl-CS"/>
        </w:rPr>
        <w:t>.201</w:t>
      </w:r>
      <w:r>
        <w:rPr>
          <w:rFonts w:ascii="Arial" w:hAnsi="Arial" w:cs="Arial"/>
          <w:b/>
          <w:bCs/>
          <w:iCs/>
        </w:rPr>
        <w:t>8</w:t>
      </w:r>
      <w:r>
        <w:rPr>
          <w:rFonts w:ascii="Arial" w:hAnsi="Arial" w:cs="Arial"/>
          <w:b/>
          <w:bCs/>
          <w:iCs/>
          <w:lang w:val="sr-Cyrl-CS"/>
        </w:rPr>
        <w:t>. год.</w:t>
      </w:r>
    </w:p>
    <w:p>
      <w:pPr>
        <w:rPr>
          <w:rFonts w:ascii="Arial" w:hAnsi="Arial" w:cs="Arial"/>
        </w:rPr>
      </w:pPr>
    </w:p>
    <w:p>
      <w:pPr>
        <w:rPr>
          <w:lang w:val="sr-Cyrl-CS"/>
        </w:rPr>
      </w:pPr>
      <w:r>
        <w:rPr>
          <w:lang w:val="sr-Cyrl-CS"/>
        </w:rPr>
        <w:tab/>
      </w:r>
    </w:p>
    <w:p>
      <w:pPr>
        <w:jc w:val="center"/>
        <w:rPr>
          <w:b/>
          <w:lang w:val="sr-Cyrl-CS"/>
        </w:rPr>
      </w:pPr>
      <w:r>
        <w:rPr>
          <w:b/>
          <w:lang w:val="sr-Cyrl-CS"/>
        </w:rPr>
        <w:t>ПИТАЊА И ОДГОВОРИ ЗА</w:t>
      </w:r>
    </w:p>
    <w:p>
      <w:pPr>
        <w:ind w:firstLine="720"/>
        <w:jc w:val="center"/>
        <w:rPr>
          <w:rFonts w:ascii="Arial" w:hAnsi="Arial" w:cs="Arial"/>
          <w:b/>
          <w:lang w:val="sr-Cyrl-CS"/>
        </w:rPr>
      </w:pPr>
      <w:r>
        <w:rPr>
          <w:rFonts w:ascii="Arial" w:hAnsi="Arial" w:cs="Arial"/>
          <w:b/>
          <w:lang w:val="sr-Cyrl-CS"/>
        </w:rPr>
        <w:t>ЈНМВ бр. 1.2.8./18 – јавна набавка услуге набављања оброка за кориснике услуга социјалне заштите.</w:t>
      </w:r>
    </w:p>
    <w:p>
      <w:pPr>
        <w:rPr>
          <w:rFonts w:ascii="Arial" w:hAnsi="Arial" w:cs="Arial"/>
          <w:lang w:val="sr-Cyrl-CS"/>
        </w:rPr>
      </w:pPr>
    </w:p>
    <w:p>
      <w:pPr>
        <w:pStyle w:val="4"/>
        <w:numPr>
          <w:ilvl w:val="0"/>
          <w:numId w:val="1"/>
        </w:numPr>
        <w:rPr>
          <w:rFonts w:ascii="Arial" w:hAnsi="Arial" w:cs="Arial"/>
        </w:rPr>
      </w:pPr>
      <w:r>
        <w:rPr>
          <w:rFonts w:ascii="Arial" w:hAnsi="Arial" w:cs="Arial"/>
          <w:lang w:val="sr-Cyrl-CS"/>
        </w:rPr>
        <w:t>Питање бр.1.1 Указујемо да је илузоран захтев „Најмање по два уређаја за припрему сваке врсте јела и са различитим извором енергије и да је без значаја за предмет набавке и испуњење исте, умолимо да га избришете.</w:t>
      </w:r>
    </w:p>
    <w:p>
      <w:pPr>
        <w:pStyle w:val="4"/>
        <w:rPr>
          <w:rFonts w:ascii="Arial" w:hAnsi="Arial" w:cs="Arial"/>
          <w:b/>
        </w:rPr>
      </w:pPr>
      <w:r>
        <w:rPr>
          <w:rFonts w:ascii="Arial" w:hAnsi="Arial" w:cs="Arial"/>
          <w:b/>
          <w:lang w:val="sr-Cyrl-CS"/>
        </w:rPr>
        <w:t>Одговор:</w:t>
      </w:r>
    </w:p>
    <w:p>
      <w:pPr>
        <w:rPr>
          <w:rFonts w:ascii="Arial" w:hAnsi="Arial" w:cs="Arial"/>
          <w:b/>
          <w:lang w:val="sr-Cyrl-CS"/>
        </w:rPr>
      </w:pPr>
      <w:r>
        <w:rPr>
          <w:rFonts w:ascii="Arial" w:hAnsi="Arial" w:cs="Arial"/>
          <w:b/>
          <w:lang w:val="sr-Cyrl-CS"/>
        </w:rPr>
        <w:tab/>
      </w:r>
      <w:r>
        <w:rPr>
          <w:rFonts w:ascii="Arial" w:hAnsi="Arial" w:cs="Arial"/>
          <w:b/>
          <w:lang w:val="sr-Cyrl-CS"/>
        </w:rPr>
        <w:t>Питање је делимично основано па наручилац мења конкурсну документацију на страни 5/31, у делу 1.Услови за учешће у поступку јавне набавке, тачка 1.2.-Технички услови, тачка 1., тако да гласи:</w:t>
      </w:r>
    </w:p>
    <w:p>
      <w:pPr>
        <w:rPr>
          <w:rFonts w:ascii="Arial" w:hAnsi="Arial" w:cs="Arial"/>
          <w:b/>
          <w:lang w:val="sr-Cyrl-CS"/>
        </w:rPr>
      </w:pPr>
      <w:r>
        <w:rPr>
          <w:rFonts w:ascii="Arial" w:hAnsi="Arial" w:cs="Arial"/>
          <w:b/>
          <w:lang w:val="sr-Cyrl-CS"/>
        </w:rPr>
        <w:t xml:space="preserve">„1. Најмање два уређаја за припрему јела;“ </w:t>
      </w:r>
    </w:p>
    <w:p>
      <w:pPr>
        <w:rPr>
          <w:rFonts w:ascii="Arial" w:hAnsi="Arial" w:cs="Arial"/>
          <w:lang w:val="sr-Cyrl-CS"/>
        </w:rPr>
      </w:pPr>
    </w:p>
    <w:p>
      <w:pPr>
        <w:pStyle w:val="4"/>
        <w:numPr>
          <w:ilvl w:val="0"/>
          <w:numId w:val="1"/>
        </w:numPr>
        <w:rPr>
          <w:rFonts w:ascii="Arial" w:hAnsi="Arial" w:cs="Arial"/>
          <w:lang w:val="sr-Cyrl-CS"/>
        </w:rPr>
      </w:pPr>
      <w:r>
        <w:rPr>
          <w:rFonts w:ascii="Arial" w:hAnsi="Arial" w:cs="Arial"/>
          <w:lang w:val="sr-Cyrl-CS"/>
        </w:rPr>
        <w:t>Питање бр1.2.: Молимо дапојасните да ли свих 5 термоса заједно, морају имати капацитет 10 литара, да ли је то минимум или максимум. Ако сматрате да сваки термос мора имати капацитет 10 литара, усагласите са стварном потребом корисника-довољно је 2 термоса капацитета по 10 литара.</w:t>
      </w:r>
    </w:p>
    <w:p>
      <w:pPr>
        <w:pStyle w:val="4"/>
        <w:rPr>
          <w:rFonts w:ascii="Arial" w:hAnsi="Arial" w:cs="Arial"/>
          <w:b/>
          <w:lang w:val="sr-Cyrl-CS"/>
        </w:rPr>
      </w:pPr>
      <w:r>
        <w:rPr>
          <w:rFonts w:ascii="Arial" w:hAnsi="Arial" w:cs="Arial"/>
          <w:b/>
          <w:lang w:val="sr-Cyrl-CS"/>
        </w:rPr>
        <w:t>Одговор:</w:t>
      </w:r>
    </w:p>
    <w:p>
      <w:pPr>
        <w:pStyle w:val="4"/>
        <w:rPr>
          <w:rFonts w:ascii="Arial" w:hAnsi="Arial" w:cs="Arial"/>
          <w:b/>
          <w:lang w:val="sr-Cyrl-CS"/>
        </w:rPr>
      </w:pPr>
      <w:r>
        <w:rPr>
          <w:rFonts w:ascii="Arial" w:hAnsi="Arial" w:cs="Arial"/>
          <w:b/>
          <w:lang w:val="sr-Cyrl-CS"/>
        </w:rPr>
        <w:t>Питање је делимично основано па наручилац мења конкурсну документацију на страни 5/31, у делу 1.Услови за учешће у поступку јавне набавке, тачка 1.2.-Технички услови, тачка 2., тако да гласи:</w:t>
      </w:r>
    </w:p>
    <w:p>
      <w:pPr>
        <w:pStyle w:val="4"/>
        <w:rPr>
          <w:rFonts w:ascii="Arial" w:hAnsi="Arial" w:cs="Arial"/>
          <w:b/>
          <w:lang w:val="sr-Cyrl-CS"/>
        </w:rPr>
      </w:pPr>
      <w:r>
        <w:rPr>
          <w:rFonts w:ascii="Arial" w:hAnsi="Arial" w:cs="Arial"/>
          <w:b/>
          <w:lang w:val="sr-Cyrl-CS"/>
        </w:rPr>
        <w:t>„2. Најмање два термоса за транспорт хране, капацитета од по 10л;“</w:t>
      </w:r>
    </w:p>
    <w:p>
      <w:pPr>
        <w:ind w:left="1020"/>
        <w:rPr>
          <w:rFonts w:ascii="Arial" w:hAnsi="Arial" w:cs="Arial"/>
          <w:b/>
          <w:i/>
          <w:lang w:val="sr-Cyrl-CS"/>
        </w:rPr>
      </w:pPr>
    </w:p>
    <w:p>
      <w:pPr>
        <w:pStyle w:val="4"/>
        <w:numPr>
          <w:ilvl w:val="0"/>
          <w:numId w:val="1"/>
        </w:numPr>
        <w:jc w:val="left"/>
        <w:rPr>
          <w:rFonts w:ascii="Arial" w:hAnsi="Arial" w:cs="Arial"/>
          <w:lang w:val="sr-Cyrl-CS"/>
        </w:rPr>
      </w:pPr>
      <w:r>
        <w:rPr>
          <w:rFonts w:ascii="Arial" w:hAnsi="Arial" w:cs="Arial"/>
          <w:lang w:val="sr-Cyrl-CS"/>
        </w:rPr>
        <w:t xml:space="preserve">Питање 2.1. :  Указујемо да је непримерено и супротно начелном правном ставу и пракси Републичке комисије, захтевати запослене у сталном радном односу и ангажоване по другом основу најмање 6 месеци преобјаве огласа, а број радника је непримерен обиму посла. Наведени обим услуге могао би успешно да реализује запослени или ангажован по било ком основу у складу са Законом о раду најмање 1 кувар, 1 сервирка. </w:t>
      </w:r>
    </w:p>
    <w:p>
      <w:pPr>
        <w:pStyle w:val="4"/>
        <w:rPr>
          <w:rFonts w:ascii="Arial" w:hAnsi="Arial" w:cs="Arial"/>
          <w:b/>
          <w:lang w:val="sr-Cyrl-CS"/>
        </w:rPr>
      </w:pPr>
      <w:r>
        <w:rPr>
          <w:rFonts w:ascii="Arial" w:hAnsi="Arial" w:cs="Arial"/>
          <w:b/>
          <w:lang w:val="sr-Cyrl-CS"/>
        </w:rPr>
        <w:t>Одговор:</w:t>
      </w:r>
    </w:p>
    <w:p>
      <w:pPr>
        <w:pStyle w:val="4"/>
        <w:rPr>
          <w:rFonts w:ascii="Arial" w:hAnsi="Arial" w:cs="Arial"/>
          <w:b/>
          <w:lang w:val="sr-Cyrl-CS"/>
        </w:rPr>
      </w:pPr>
      <w:r>
        <w:rPr>
          <w:rFonts w:ascii="Arial" w:hAnsi="Arial" w:cs="Arial"/>
          <w:b/>
          <w:lang w:val="sr-Cyrl-CS"/>
        </w:rPr>
        <w:t>Питање је  основано па наручилац мења конкурсну документацију на страни 5/31, у делу 1.Услови за учешће у поступку јавне набавке, тачка 1.2.-Кадровски услови, тачка 1. тако да гласи:</w:t>
      </w:r>
    </w:p>
    <w:p>
      <w:pPr>
        <w:pStyle w:val="4"/>
        <w:rPr>
          <w:rFonts w:ascii="Arial" w:hAnsi="Arial" w:cs="Arial"/>
          <w:b/>
          <w:lang w:val="sr-Cyrl-CS"/>
        </w:rPr>
      </w:pPr>
      <w:r>
        <w:rPr>
          <w:rFonts w:ascii="Arial" w:hAnsi="Arial" w:cs="Arial"/>
          <w:b/>
          <w:lang w:val="sr-Cyrl-CS"/>
        </w:rPr>
        <w:t>„1. Најмање 1 кувар и 1 сервирка, као запослена односно ангажована лица.“</w:t>
      </w:r>
    </w:p>
    <w:p>
      <w:pPr>
        <w:ind w:left="1020"/>
        <w:rPr>
          <w:rFonts w:ascii="Arial" w:hAnsi="Arial" w:cs="Arial"/>
          <w:b/>
          <w:i/>
          <w:lang w:val="sr-Cyrl-CS"/>
        </w:rPr>
      </w:pPr>
    </w:p>
    <w:p>
      <w:pPr>
        <w:pStyle w:val="4"/>
        <w:numPr>
          <w:ilvl w:val="0"/>
          <w:numId w:val="1"/>
        </w:numPr>
        <w:rPr>
          <w:rFonts w:ascii="Arial" w:hAnsi="Arial" w:cs="Arial"/>
          <w:lang w:val="sr-Cyrl-CS"/>
        </w:rPr>
      </w:pPr>
      <w:r>
        <w:rPr>
          <w:rFonts w:ascii="Arial" w:hAnsi="Arial" w:cs="Arial"/>
          <w:lang w:val="sr-Cyrl-CS"/>
        </w:rPr>
        <w:t>Питање 2.2..Појасните која је улога нутриционисте ако сте у конкурсној документацији јасно дефинисали садржај оброка за сваки дан у недељи који треба понудити и испоручити, и зашто је значајно да је ангажован 6 месеци пре објаве позива за подношење понуда. Стиче се утисак да је улога овог захтева да елиминише понуђаче који немају ангажовано наведено  лице.</w:t>
      </w:r>
    </w:p>
    <w:p>
      <w:pPr>
        <w:pStyle w:val="4"/>
        <w:rPr>
          <w:rFonts w:ascii="Arial" w:hAnsi="Arial" w:cs="Arial"/>
          <w:b/>
          <w:lang w:val="sr-Cyrl-CS"/>
        </w:rPr>
      </w:pPr>
      <w:r>
        <w:rPr>
          <w:rFonts w:ascii="Arial" w:hAnsi="Arial" w:cs="Arial"/>
          <w:b/>
          <w:lang w:val="sr-Cyrl-CS"/>
        </w:rPr>
        <w:t>Одговор:</w:t>
      </w:r>
    </w:p>
    <w:p>
      <w:pPr>
        <w:pStyle w:val="4"/>
        <w:rPr>
          <w:rFonts w:ascii="Arial" w:hAnsi="Arial" w:cs="Arial"/>
          <w:b/>
          <w:lang w:val="sr-Cyrl-CS"/>
        </w:rPr>
      </w:pPr>
      <w:r>
        <w:rPr>
          <w:rFonts w:ascii="Arial" w:hAnsi="Arial" w:cs="Arial"/>
          <w:b/>
          <w:lang w:val="sr-Cyrl-CS"/>
        </w:rPr>
        <w:t xml:space="preserve">С обзиром на чињеницу да су предмет ове набавке оброци намењени претежно деци различитог узраста и пола, то сматрамо за потребним да стручно лице – нутрициониста учествује у сачињавању недељних јеловника (наручилац је дао пример јеловника). </w:t>
      </w:r>
    </w:p>
    <w:p>
      <w:pPr>
        <w:pStyle w:val="4"/>
        <w:rPr>
          <w:rFonts w:ascii="Arial" w:hAnsi="Arial" w:cs="Arial"/>
          <w:b/>
          <w:lang w:val="sr-Cyrl-CS"/>
        </w:rPr>
      </w:pPr>
      <w:r>
        <w:rPr>
          <w:rFonts w:ascii="Arial" w:hAnsi="Arial" w:cs="Arial"/>
          <w:b/>
          <w:lang w:val="sr-Cyrl-CS"/>
        </w:rPr>
        <w:t>Питање је делимично основано па наручилац мења конкурсну документацију на страни 6/31, у делу 1.Услови за учешће у поступку јавне набавке, тачка 1.2.-Кадровски услови, тачка 2., тако да гласи:</w:t>
      </w:r>
    </w:p>
    <w:p>
      <w:pPr>
        <w:pStyle w:val="4"/>
        <w:rPr>
          <w:rFonts w:ascii="Arial" w:hAnsi="Arial" w:cs="Arial"/>
          <w:b/>
          <w:lang w:val="sr-Cyrl-CS"/>
        </w:rPr>
      </w:pPr>
      <w:r>
        <w:rPr>
          <w:rFonts w:ascii="Arial" w:hAnsi="Arial" w:cs="Arial"/>
          <w:b/>
          <w:lang w:val="sr-Cyrl-CS"/>
        </w:rPr>
        <w:t>„2. Запослени односно ангажовани нутрициониста.“ (доказује се изјавом понуђача)</w:t>
      </w:r>
    </w:p>
    <w:p>
      <w:pPr>
        <w:pStyle w:val="4"/>
        <w:numPr>
          <w:ilvl w:val="0"/>
          <w:numId w:val="1"/>
        </w:numPr>
        <w:rPr>
          <w:rFonts w:ascii="Arial" w:hAnsi="Arial" w:cs="Arial"/>
          <w:lang w:val="sr-Cyrl-CS"/>
        </w:rPr>
      </w:pPr>
      <w:r>
        <w:rPr>
          <w:rFonts w:ascii="Arial" w:hAnsi="Arial" w:cs="Arial"/>
          <w:lang w:val="sr-Cyrl-CS"/>
        </w:rPr>
        <w:t>Питање 3.1.</w:t>
      </w:r>
      <w:r>
        <w:rPr>
          <w:rFonts w:ascii="Arial" w:hAnsi="Arial" w:cs="Arial"/>
          <w:lang w:val="sr-Cyrl-CS"/>
        </w:rPr>
        <w:tab/>
      </w:r>
      <w:r>
        <w:rPr>
          <w:rFonts w:ascii="Arial" w:hAnsi="Arial" w:cs="Arial"/>
          <w:lang w:val="sr-Cyrl-CS"/>
        </w:rPr>
        <w:t>На основу којих података сте утврдили пре покретања поступка јавне набавке да је процењена вредност тржишно  валиднау време покретања поступка јавне набавке (Члан 64 став 3 ЗЈН), односно да је реално очекивати подншење прихватљивих понуда по просечној цени по оброку 43,73 РСД без ПДВ-а, које не би прешла износ процењене вредности јавне набавке 3.016.599 РСД за укупно 22.995 оброка (5840 доручака, 11315 ручака и 5840 вечера), а све  у складу са чланом 3 став 1 тачка 33) ЗЈН.</w:t>
      </w:r>
    </w:p>
    <w:p>
      <w:pPr>
        <w:pStyle w:val="4"/>
        <w:rPr>
          <w:rFonts w:ascii="Arial" w:hAnsi="Arial" w:cs="Arial"/>
          <w:b/>
          <w:lang w:val="sr-Cyrl-CS"/>
        </w:rPr>
      </w:pPr>
      <w:r>
        <w:rPr>
          <w:rFonts w:ascii="Arial" w:hAnsi="Arial" w:cs="Arial"/>
          <w:b/>
          <w:lang w:val="sr-Cyrl-CS"/>
        </w:rPr>
        <w:t>Одговор:</w:t>
      </w:r>
    </w:p>
    <w:p>
      <w:pPr>
        <w:pStyle w:val="4"/>
        <w:rPr>
          <w:rFonts w:ascii="Arial" w:hAnsi="Arial" w:cs="Arial"/>
          <w:b/>
          <w:lang w:val="sr-Cyrl-CS"/>
        </w:rPr>
      </w:pPr>
      <w:r>
        <w:rPr>
          <w:rFonts w:ascii="Arial" w:hAnsi="Arial" w:cs="Arial"/>
          <w:b/>
          <w:lang w:val="sr-Cyrl-CS"/>
        </w:rPr>
        <w:t>Процењену вредност јавне набавке вршили смо на бази испитивања тржишта.</w:t>
      </w:r>
    </w:p>
    <w:p>
      <w:pPr>
        <w:pStyle w:val="4"/>
        <w:rPr>
          <w:rFonts w:ascii="Arial" w:hAnsi="Arial" w:cs="Arial"/>
          <w:b/>
          <w:lang w:val="sr-Cyrl-CS"/>
        </w:rPr>
      </w:pPr>
      <w:r>
        <w:rPr>
          <w:rFonts w:ascii="Arial" w:hAnsi="Arial" w:cs="Arial"/>
          <w:b/>
          <w:lang w:val="sr-Cyrl-CS"/>
        </w:rPr>
        <w:t>Примедба није основана обзиром да на годишњем нивоу имамо потребу за набавком 22.995 оброка па када се процењена вредност од 3.016.599,00 динара подели са наведним бројем оброка добија се цена коштања 1 оброка од 131,18 РСД (без ПДВ-а). Цена од 43.73 динара (без ПДВ-а) је нетачно израчуната.</w:t>
      </w:r>
    </w:p>
    <w:p>
      <w:pPr>
        <w:pStyle w:val="4"/>
        <w:numPr>
          <w:ilvl w:val="0"/>
          <w:numId w:val="1"/>
        </w:numPr>
        <w:rPr>
          <w:rFonts w:ascii="Arial" w:hAnsi="Arial" w:cs="Arial"/>
          <w:lang w:val="sr-Cyrl-CS"/>
        </w:rPr>
      </w:pPr>
      <w:r>
        <w:rPr>
          <w:rFonts w:ascii="Arial" w:hAnsi="Arial" w:cs="Arial"/>
          <w:lang w:val="sr-Cyrl-CS"/>
        </w:rPr>
        <w:t>Питање 3.2..Појасните ако процењена вредност представља изниос расположивих средстава до кога набављате,да због оквирних количина укупна понуђена вредност служи само за вредновање понуда и да нећете елиминисати понуде које су изнад процењене вредности, да бисте створили услове за подношење понуда по конкурентним исплативим ценама и успех покренутог поступка јавне набавке</w:t>
      </w:r>
    </w:p>
    <w:p>
      <w:pPr>
        <w:pStyle w:val="4"/>
        <w:rPr>
          <w:rFonts w:ascii="Arial" w:hAnsi="Arial" w:cs="Arial"/>
          <w:b/>
          <w:lang w:val="sr-Cyrl-CS"/>
        </w:rPr>
      </w:pPr>
      <w:r>
        <w:rPr>
          <w:rFonts w:ascii="Arial" w:hAnsi="Arial" w:cs="Arial"/>
          <w:b/>
          <w:lang w:val="sr-Cyrl-CS"/>
        </w:rPr>
        <w:t>Одговор:</w:t>
      </w:r>
    </w:p>
    <w:p>
      <w:pPr>
        <w:pStyle w:val="4"/>
        <w:rPr>
          <w:rFonts w:ascii="Arial" w:hAnsi="Arial" w:cs="Arial"/>
          <w:b/>
          <w:lang w:val="sr-Cyrl-CS"/>
        </w:rPr>
      </w:pPr>
      <w:r>
        <w:rPr>
          <w:rFonts w:ascii="Arial" w:hAnsi="Arial" w:cs="Arial"/>
          <w:b/>
          <w:lang w:val="sr-Cyrl-CS"/>
        </w:rPr>
        <w:t>На ово питање дат је одговор у одговору на Питање 3.1.</w:t>
      </w:r>
    </w:p>
    <w:p>
      <w:pPr>
        <w:pStyle w:val="4"/>
        <w:numPr>
          <w:ilvl w:val="0"/>
          <w:numId w:val="1"/>
        </w:numPr>
        <w:spacing w:after="200" w:line="276" w:lineRule="auto"/>
        <w:rPr>
          <w:rFonts w:ascii="Arial" w:hAnsi="Arial" w:cs="Arial"/>
          <w:u w:val="single"/>
        </w:rPr>
      </w:pPr>
      <w:r>
        <w:rPr>
          <w:rFonts w:ascii="Arial" w:hAnsi="Arial" w:cs="Arial"/>
        </w:rPr>
        <w:t>У члану 5 Модела уговора прописано је „Плаћање ће се извршити Испоручиоцу у складу са понудом у року од 45 дана“ Наведено је супротно Закону о роковима измирења новчаних обавеза у комерцијалним трансакцијама (Сл. гласник бр.119/2012; 68/2015 и 113/2017) Чланом 4 став 1 наведеног закона прописано је да се не може уговарати рок дужи од 45 дана у случају кад је јавни сектор дужник.</w:t>
      </w:r>
    </w:p>
    <w:p>
      <w:pPr>
        <w:pStyle w:val="4"/>
        <w:rPr>
          <w:rFonts w:ascii="Arial" w:hAnsi="Arial" w:cs="Arial"/>
          <w:b/>
          <w:i/>
          <w:lang w:val="sr-Cyrl-CS"/>
        </w:rPr>
      </w:pPr>
    </w:p>
    <w:p>
      <w:pPr>
        <w:pStyle w:val="4"/>
        <w:rPr>
          <w:rFonts w:ascii="Arial" w:hAnsi="Arial" w:cs="Arial"/>
          <w:lang w:val="sr-Cyrl-CS"/>
        </w:rPr>
      </w:pPr>
      <w:r>
        <w:rPr>
          <w:rFonts w:ascii="Arial" w:hAnsi="Arial" w:cs="Arial"/>
          <w:i/>
          <w:lang w:val="sr-Cyrl-CS"/>
        </w:rPr>
        <w:t xml:space="preserve">Питање 4.1. </w:t>
      </w:r>
      <w:r>
        <w:rPr>
          <w:rFonts w:ascii="Arial" w:hAnsi="Arial" w:cs="Arial"/>
          <w:lang w:val="sr-Cyrl-CS"/>
        </w:rPr>
        <w:t>Имајући у виду цитирано неопходно је да речцу „од“ замените са „не дуже од 45 дана по испостављеној и достављеној регистрованој фактури у ЦРФ“.</w:t>
      </w:r>
    </w:p>
    <w:p>
      <w:pPr>
        <w:pStyle w:val="4"/>
        <w:rPr>
          <w:rFonts w:cs="Times New Roman"/>
          <w:b/>
          <w:sz w:val="24"/>
          <w:szCs w:val="24"/>
          <w:u w:val="single"/>
          <w:lang w:val="sr-Cyrl-CS"/>
        </w:rPr>
      </w:pPr>
      <w:r>
        <w:rPr>
          <w:rFonts w:ascii="Arial" w:hAnsi="Arial" w:cs="Arial"/>
          <w:b/>
          <w:lang w:val="sr-Cyrl-CS"/>
        </w:rPr>
        <w:t>Одговор:</w:t>
      </w:r>
    </w:p>
    <w:p>
      <w:pPr>
        <w:pStyle w:val="4"/>
        <w:rPr>
          <w:rFonts w:ascii="Arial" w:hAnsi="Arial" w:cs="Arial"/>
          <w:b/>
          <w:lang w:val="sr-Cyrl-CS"/>
        </w:rPr>
      </w:pPr>
      <w:r>
        <w:rPr>
          <w:rFonts w:ascii="Arial" w:hAnsi="Arial" w:cs="Arial"/>
          <w:b/>
          <w:lang w:val="sr-Cyrl-CS"/>
        </w:rPr>
        <w:t>Питање је основано па наручилац мења конкурсну документацију у делу МОДЕЛ УГОВОРА, у члану 5.став 1. на страни 28/31,  тако да чл.5.став 1.,  гласи:</w:t>
      </w:r>
    </w:p>
    <w:p>
      <w:pPr>
        <w:shd w:val="clear" w:color="auto" w:fill="FFFFFF"/>
        <w:rPr>
          <w:rFonts w:ascii="Arial" w:hAnsi="Arial" w:cs="Arial"/>
          <w:b/>
          <w:lang w:val="sr-Cyrl-CS"/>
        </w:rPr>
      </w:pPr>
      <w:r>
        <w:rPr>
          <w:rFonts w:ascii="Arial" w:hAnsi="Arial" w:cs="Arial"/>
          <w:b/>
          <w:lang w:val="sl-SI"/>
        </w:rPr>
        <w:t xml:space="preserve">Плаћање ће се извршити </w:t>
      </w:r>
      <w:r>
        <w:rPr>
          <w:rFonts w:ascii="Arial" w:hAnsi="Arial" w:cs="Arial"/>
          <w:b/>
          <w:lang w:val="sr-Cyrl-CS"/>
        </w:rPr>
        <w:t>Испоручиоцу</w:t>
      </w:r>
      <w:r>
        <w:rPr>
          <w:rFonts w:ascii="Arial" w:hAnsi="Arial" w:cs="Arial"/>
          <w:b/>
          <w:lang w:val="sl-SI"/>
        </w:rPr>
        <w:t xml:space="preserve"> у складу са понудом</w:t>
      </w:r>
      <w:r>
        <w:rPr>
          <w:rFonts w:ascii="Arial" w:hAnsi="Arial" w:cs="Arial"/>
          <w:b/>
          <w:lang w:val="sr-Cyrl-CS"/>
        </w:rPr>
        <w:t xml:space="preserve"> </w:t>
      </w:r>
      <w:r>
        <w:rPr>
          <w:rFonts w:ascii="Arial" w:hAnsi="Arial" w:cs="Arial"/>
          <w:b/>
        </w:rPr>
        <w:t xml:space="preserve">у року </w:t>
      </w:r>
      <w:r>
        <w:rPr>
          <w:rFonts w:ascii="Arial" w:hAnsi="Arial" w:cs="Arial"/>
          <w:b/>
          <w:lang w:val="sr-Cyrl-CS"/>
        </w:rPr>
        <w:t xml:space="preserve">не дужем од </w:t>
      </w:r>
      <w:r>
        <w:rPr>
          <w:rFonts w:ascii="Arial" w:hAnsi="Arial" w:cs="Arial"/>
          <w:b/>
        </w:rPr>
        <w:t xml:space="preserve"> </w:t>
      </w:r>
      <w:r>
        <w:rPr>
          <w:rFonts w:ascii="Arial" w:hAnsi="Arial" w:cs="Arial"/>
          <w:b/>
          <w:lang w:val="sr-Cyrl-CS"/>
        </w:rPr>
        <w:t xml:space="preserve">45 дана (за понуђача који је у привредном сектору) или не дужем од 60 дана (за понуђача који је у јавном сектору), по испостављеној фактури  </w:t>
      </w:r>
      <w:r>
        <w:rPr>
          <w:rFonts w:ascii="Arial" w:hAnsi="Arial" w:cs="Arial"/>
          <w:b/>
          <w:iCs/>
          <w:lang w:val="sr-Cyrl-CS"/>
        </w:rPr>
        <w:t xml:space="preserve">за испоручене количине </w:t>
      </w:r>
      <w:r>
        <w:rPr>
          <w:rFonts w:ascii="Arial" w:hAnsi="Arial" w:cs="Arial"/>
          <w:b/>
          <w:iCs/>
        </w:rPr>
        <w:t>оброка</w:t>
      </w:r>
      <w:r>
        <w:rPr>
          <w:rFonts w:ascii="Arial" w:hAnsi="Arial" w:cs="Arial"/>
          <w:b/>
          <w:iCs/>
          <w:lang w:val="sr-Cyrl-CS"/>
        </w:rPr>
        <w:t xml:space="preserve"> за претходни месец, </w:t>
      </w:r>
      <w:r>
        <w:rPr>
          <w:rFonts w:ascii="Arial" w:hAnsi="Arial" w:cs="Arial"/>
          <w:b/>
          <w:lang w:val="ru-RU"/>
        </w:rPr>
        <w:t xml:space="preserve">на рачун </w:t>
      </w:r>
      <w:r>
        <w:rPr>
          <w:rFonts w:ascii="Arial" w:hAnsi="Arial" w:cs="Arial"/>
          <w:b/>
          <w:lang w:val="sr-Cyrl-CS"/>
        </w:rPr>
        <w:t>Испоручиоца број: _____________________________</w:t>
      </w:r>
      <w:r>
        <w:rPr>
          <w:rFonts w:ascii="Arial" w:hAnsi="Arial" w:cs="Arial"/>
          <w:b/>
          <w:lang w:val="ru-RU"/>
        </w:rPr>
        <w:t>.</w:t>
      </w:r>
    </w:p>
    <w:p>
      <w:pPr>
        <w:pStyle w:val="4"/>
        <w:rPr>
          <w:rFonts w:cs="Times New Roman"/>
          <w:b/>
          <w:sz w:val="24"/>
          <w:szCs w:val="24"/>
          <w:u w:val="single"/>
          <w:lang w:val="sr-Cyrl-CS"/>
        </w:rPr>
      </w:pPr>
    </w:p>
    <w:p>
      <w:pPr>
        <w:pStyle w:val="4"/>
        <w:rPr>
          <w:rFonts w:ascii="Arial" w:hAnsi="Arial" w:cs="Arial"/>
          <w:b/>
          <w:lang w:val="sr-Cyrl-CS"/>
        </w:rPr>
      </w:pPr>
      <w:r>
        <w:rPr>
          <w:rFonts w:ascii="Arial" w:hAnsi="Arial" w:cs="Arial"/>
          <w:b/>
          <w:lang w:val="sr-Cyrl-CS"/>
        </w:rPr>
        <w:tab/>
      </w:r>
      <w:r>
        <w:rPr>
          <w:rFonts w:ascii="Arial" w:hAnsi="Arial" w:cs="Arial"/>
          <w:b/>
          <w:lang w:val="sr-Cyrl-CS"/>
        </w:rPr>
        <w:tab/>
      </w:r>
      <w:r>
        <w:rPr>
          <w:rFonts w:ascii="Arial" w:hAnsi="Arial" w:cs="Arial"/>
          <w:b/>
          <w:lang w:val="sr-Cyrl-CS"/>
        </w:rPr>
        <w:tab/>
      </w:r>
      <w:r>
        <w:rPr>
          <w:rFonts w:ascii="Arial" w:hAnsi="Arial" w:cs="Arial"/>
          <w:b/>
          <w:lang w:val="sr-Cyrl-CS"/>
        </w:rPr>
        <w:tab/>
      </w:r>
      <w:r>
        <w:rPr>
          <w:rFonts w:ascii="Arial" w:hAnsi="Arial" w:cs="Arial"/>
          <w:b/>
          <w:lang w:val="sr-Cyrl-CS"/>
        </w:rPr>
        <w:tab/>
      </w:r>
      <w:r>
        <w:rPr>
          <w:rFonts w:ascii="Arial" w:hAnsi="Arial" w:cs="Arial"/>
          <w:b/>
          <w:lang w:val="sr-Cyrl-CS"/>
        </w:rPr>
        <w:tab/>
      </w:r>
      <w:r>
        <w:rPr>
          <w:rFonts w:ascii="Arial" w:hAnsi="Arial" w:cs="Arial"/>
          <w:b/>
          <w:lang w:val="sr-Cyrl-CS"/>
        </w:rPr>
        <w:tab/>
      </w:r>
      <w:r>
        <w:rPr>
          <w:rFonts w:ascii="Arial" w:hAnsi="Arial" w:cs="Arial"/>
          <w:b/>
          <w:lang w:val="sr-Cyrl-CS"/>
        </w:rPr>
        <w:tab/>
      </w:r>
      <w:r>
        <w:rPr>
          <w:rFonts w:ascii="Arial" w:hAnsi="Arial" w:cs="Arial"/>
          <w:b/>
          <w:lang w:val="sr-Cyrl-CS"/>
        </w:rPr>
        <w:t>Комисија</w:t>
      </w: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7048F8"/>
    <w:multiLevelType w:val="multilevel"/>
    <w:tmpl w:val="4F7048F8"/>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F15"/>
    <w:rsid w:val="00031506"/>
    <w:rsid w:val="000E4F15"/>
    <w:rsid w:val="00100505"/>
    <w:rsid w:val="00174AAE"/>
    <w:rsid w:val="0019742E"/>
    <w:rsid w:val="002427BF"/>
    <w:rsid w:val="003801B4"/>
    <w:rsid w:val="0041609F"/>
    <w:rsid w:val="004F2389"/>
    <w:rsid w:val="005C1A1C"/>
    <w:rsid w:val="00681E40"/>
    <w:rsid w:val="006E1501"/>
    <w:rsid w:val="00A36360"/>
    <w:rsid w:val="00FD0C95"/>
    <w:rsid w:val="20A63F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heme="minorHAnsi" w:hAnsiTheme="minorHAnsi" w:eastAsiaTheme="minorHAnsi" w:cstheme="minorBidi"/>
      <w:sz w:val="22"/>
      <w:szCs w:val="22"/>
      <w:lang w:val="en-US" w:eastAsia="en-US" w:bidi="ar-SA"/>
    </w:rPr>
  </w:style>
  <w:style w:type="character" w:default="1" w:styleId="2">
    <w:name w:val="Default Paragraph Font"/>
    <w:unhideWhenUsed/>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 w:type="paragraph" w:customStyle="1" w:styleId="4">
    <w:name w:val="List Paragraph"/>
    <w:basedOn w:val="1"/>
    <w:link w:val="5"/>
    <w:qFormat/>
    <w:uiPriority w:val="0"/>
    <w:pPr>
      <w:ind w:left="720"/>
      <w:contextualSpacing/>
    </w:pPr>
  </w:style>
  <w:style w:type="character" w:customStyle="1" w:styleId="5">
    <w:name w:val="List Paragraph Char"/>
    <w:link w:val="4"/>
    <w:locked/>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775</Words>
  <Characters>4422</Characters>
  <Lines>36</Lines>
  <Paragraphs>10</Paragraphs>
  <TotalTime>0</TotalTime>
  <ScaleCrop>false</ScaleCrop>
  <LinksUpToDate>false</LinksUpToDate>
  <CharactersWithSpaces>5187</CharactersWithSpaces>
  <Application>WPS Office_10.2.0.5996_F1E327BC-269C-435d-A152-05C5408002CA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2018-02-06T14:37:00Z</dcterms:created>
  <dc:creator>Bill Gates</dc:creator>
  <cp:lastModifiedBy>User</cp:lastModifiedBy>
  <cp:lastPrinted>2018-02-06T16:41:00Z</cp:lastPrinted>
  <dcterms:modified xsi:type="dcterms:W3CDTF">2018-02-06T17:59:13Z</dcterms:modified>
  <dc:title>РЕПУБЛИКА СРБИЈА</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1033-10.2.0.5996</vt:lpwstr>
  </property>
</Properties>
</file>