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bCs/>
          <w:iCs/>
          <w:sz w:val="22"/>
          <w:szCs w:val="22"/>
          <w:lang w:val="sr-Cyrl-CS"/>
        </w:rPr>
      </w:pPr>
      <w:bookmarkStart w:id="0" w:name="_GoBack"/>
      <w:bookmarkEnd w:id="0"/>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РЕПУБЛИКА СРБИЈА</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ГРАД КРАГУЈЕВАЦ</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ЦЕНТАР ЗА РАЗВОЈ УСЛУГА СОЦИЈАЛНЕ ЗАШТИТЕ</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sr-Cyrl-CS"/>
        </w:rPr>
        <w:t>„</w:t>
      </w:r>
      <w:r>
        <w:rPr>
          <w:rFonts w:ascii="Arial" w:hAnsi="Arial" w:cs="Arial"/>
          <w:b/>
          <w:bCs/>
          <w:iCs/>
          <w:sz w:val="22"/>
          <w:szCs w:val="22"/>
          <w:lang w:val="ru-RU"/>
        </w:rPr>
        <w:t>КНЕГИЊА ЉУБИЦА</w:t>
      </w:r>
      <w:r>
        <w:rPr>
          <w:rFonts w:ascii="Arial" w:hAnsi="Arial" w:cs="Arial"/>
          <w:sz w:val="22"/>
          <w:szCs w:val="22"/>
          <w:lang w:val="ru-RU"/>
        </w:rPr>
        <w:t>”</w:t>
      </w:r>
      <w:r>
        <w:rPr>
          <w:rFonts w:ascii="Arial" w:hAnsi="Arial" w:cs="Arial"/>
          <w:b/>
          <w:bCs/>
          <w:iCs/>
          <w:sz w:val="22"/>
          <w:szCs w:val="22"/>
          <w:lang w:val="ru-RU"/>
        </w:rPr>
        <w:t xml:space="preserve"> КРАГУЈЕВАЦ</w:t>
      </w:r>
    </w:p>
    <w:p>
      <w:pPr>
        <w:autoSpaceDE w:val="0"/>
        <w:autoSpaceDN w:val="0"/>
        <w:adjustRightInd w:val="0"/>
        <w:rPr>
          <w:rFonts w:ascii="Arial" w:hAnsi="Arial" w:cs="Arial"/>
          <w:b/>
          <w:bCs/>
          <w:iCs/>
          <w:sz w:val="22"/>
          <w:szCs w:val="22"/>
          <w:lang w:val="sr-Cyrl-CS"/>
        </w:rPr>
      </w:pPr>
      <w:r>
        <w:rPr>
          <w:rFonts w:ascii="Arial" w:hAnsi="Arial" w:cs="Arial"/>
          <w:b/>
          <w:bCs/>
          <w:iCs/>
          <w:sz w:val="22"/>
          <w:szCs w:val="22"/>
          <w:lang w:val="ru-RU"/>
        </w:rPr>
        <w:t>УЛ. ЧИКА МАТИНА БР.5</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sr-Cyrl-CS"/>
        </w:rPr>
        <w:t>Број:403/85-283/</w:t>
      </w:r>
      <w:r>
        <w:rPr>
          <w:rFonts w:ascii="Arial" w:hAnsi="Arial" w:cs="Arial"/>
          <w:b/>
          <w:bCs/>
          <w:iCs/>
          <w:sz w:val="22"/>
          <w:szCs w:val="22"/>
          <w:lang w:val="ru-RU"/>
        </w:rPr>
        <w:t>18</w:t>
      </w:r>
    </w:p>
    <w:p>
      <w:pPr>
        <w:autoSpaceDE w:val="0"/>
        <w:autoSpaceDN w:val="0"/>
        <w:adjustRightInd w:val="0"/>
        <w:rPr>
          <w:rFonts w:ascii="Arial" w:hAnsi="Arial" w:cs="Arial"/>
          <w:b/>
          <w:bCs/>
          <w:iCs/>
          <w:sz w:val="22"/>
          <w:szCs w:val="22"/>
          <w:lang w:val="sr-Cyrl-CS"/>
        </w:rPr>
      </w:pPr>
      <w:r>
        <w:rPr>
          <w:rFonts w:ascii="Arial" w:hAnsi="Arial" w:cs="Arial"/>
          <w:b/>
          <w:bCs/>
          <w:iCs/>
          <w:sz w:val="22"/>
          <w:szCs w:val="22"/>
          <w:lang w:val="sr-Cyrl-CS"/>
        </w:rPr>
        <w:t>Датум: 05.02.201</w:t>
      </w:r>
      <w:r>
        <w:rPr>
          <w:rFonts w:ascii="Arial" w:hAnsi="Arial" w:cs="Arial"/>
          <w:b/>
          <w:bCs/>
          <w:iCs/>
          <w:sz w:val="22"/>
          <w:szCs w:val="22"/>
          <w:lang w:val="ru-RU"/>
        </w:rPr>
        <w:t>8</w:t>
      </w:r>
      <w:r>
        <w:rPr>
          <w:rFonts w:ascii="Arial" w:hAnsi="Arial" w:cs="Arial"/>
          <w:b/>
          <w:bCs/>
          <w:iCs/>
          <w:sz w:val="22"/>
          <w:szCs w:val="22"/>
          <w:lang w:val="sr-Cyrl-CS"/>
        </w:rPr>
        <w:t>. год.</w:t>
      </w:r>
    </w:p>
    <w:p>
      <w:pPr>
        <w:rPr>
          <w:rFonts w:ascii="Arial" w:hAnsi="Arial" w:cs="Arial"/>
          <w:sz w:val="22"/>
          <w:szCs w:val="22"/>
        </w:rPr>
      </w:pPr>
    </w:p>
    <w:p>
      <w:pPr>
        <w:jc w:val="center"/>
        <w:rPr>
          <w:rFonts w:ascii="Arial" w:hAnsi="Arial" w:cs="Arial"/>
          <w:sz w:val="22"/>
          <w:szCs w:val="22"/>
          <w:lang w:val="ru-RU"/>
        </w:rPr>
      </w:pPr>
    </w:p>
    <w:p>
      <w:pPr>
        <w:jc w:val="center"/>
        <w:rPr>
          <w:rFonts w:ascii="Arial" w:hAnsi="Arial" w:cs="Arial"/>
          <w:sz w:val="22"/>
          <w:szCs w:val="22"/>
          <w:lang w:val="ru-RU"/>
        </w:rPr>
      </w:pPr>
    </w:p>
    <w:p>
      <w:pPr>
        <w:jc w:val="center"/>
        <w:rPr>
          <w:rFonts w:ascii="Arial" w:hAnsi="Arial" w:cs="Arial"/>
          <w:sz w:val="22"/>
          <w:szCs w:val="22"/>
          <w:lang w:val="ru-RU"/>
        </w:rPr>
      </w:pPr>
    </w:p>
    <w:p>
      <w:pPr>
        <w:rPr>
          <w:rFonts w:ascii="Arial" w:hAnsi="Arial" w:cs="Arial"/>
          <w:sz w:val="22"/>
          <w:szCs w:val="22"/>
          <w:lang w:val="sr-Cyrl-CS"/>
        </w:rPr>
      </w:pPr>
    </w:p>
    <w:p>
      <w:pPr>
        <w:rPr>
          <w:rFonts w:ascii="Arial" w:hAnsi="Arial" w:cs="Arial"/>
          <w:sz w:val="22"/>
          <w:szCs w:val="22"/>
          <w:lang w:val="sr-Cyrl-CS"/>
        </w:rPr>
      </w:pPr>
    </w:p>
    <w:p>
      <w:pPr>
        <w:jc w:val="center"/>
        <w:rPr>
          <w:rFonts w:ascii="Arial" w:hAnsi="Arial" w:cs="Arial"/>
          <w:sz w:val="22"/>
          <w:szCs w:val="22"/>
        </w:rPr>
      </w:pPr>
    </w:p>
    <w:p>
      <w:pPr>
        <w:jc w:val="center"/>
        <w:rPr>
          <w:rFonts w:ascii="Arial" w:hAnsi="Arial" w:cs="Arial"/>
          <w:sz w:val="22"/>
          <w:szCs w:val="22"/>
        </w:rPr>
      </w:pPr>
    </w:p>
    <w:p>
      <w:pPr>
        <w:shd w:val="clear" w:color="auto" w:fill="C6D9F1"/>
        <w:jc w:val="center"/>
        <w:rPr>
          <w:rFonts w:ascii="Arial" w:hAnsi="Arial" w:cs="Arial"/>
          <w:b/>
          <w:sz w:val="28"/>
          <w:szCs w:val="28"/>
          <w:lang w:val="ru-RU"/>
        </w:rPr>
      </w:pPr>
      <w:r>
        <w:rPr>
          <w:rFonts w:ascii="Arial" w:hAnsi="Arial" w:cs="Arial"/>
          <w:b/>
          <w:sz w:val="28"/>
          <w:szCs w:val="28"/>
        </w:rPr>
        <w:t>КОНКУРСН</w:t>
      </w:r>
      <w:r>
        <w:rPr>
          <w:rFonts w:ascii="Arial" w:hAnsi="Arial" w:cs="Arial"/>
          <w:b/>
          <w:sz w:val="28"/>
          <w:szCs w:val="28"/>
          <w:lang w:val="sr-Cyrl-CS"/>
        </w:rPr>
        <w:t>А</w:t>
      </w:r>
      <w:r>
        <w:rPr>
          <w:rFonts w:ascii="Arial" w:hAnsi="Arial" w:cs="Arial"/>
          <w:b/>
          <w:sz w:val="28"/>
          <w:szCs w:val="28"/>
        </w:rPr>
        <w:t xml:space="preserve"> ДОКУМЕНТАЦИЈ</w:t>
      </w:r>
      <w:r>
        <w:rPr>
          <w:rFonts w:ascii="Arial" w:hAnsi="Arial" w:cs="Arial"/>
          <w:b/>
          <w:sz w:val="28"/>
          <w:szCs w:val="28"/>
          <w:lang w:val="sr-Cyrl-CS"/>
        </w:rPr>
        <w:t xml:space="preserve">А </w:t>
      </w: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spacing w:line="240" w:lineRule="auto"/>
        <w:jc w:val="center"/>
        <w:rPr>
          <w:rFonts w:ascii="Arial" w:hAnsi="Arial" w:cs="Arial"/>
          <w:b/>
          <w:bCs/>
          <w:sz w:val="22"/>
          <w:szCs w:val="22"/>
          <w:lang w:val="sr-Cyrl-CS"/>
        </w:rPr>
      </w:pPr>
      <w:r>
        <w:rPr>
          <w:rFonts w:ascii="Arial" w:hAnsi="Arial" w:cs="Arial"/>
          <w:b/>
          <w:sz w:val="22"/>
          <w:szCs w:val="22"/>
          <w:lang w:val="ru-RU"/>
        </w:rPr>
        <w:t>ЈАВНА НАБАВКА</w:t>
      </w:r>
      <w:r>
        <w:rPr>
          <w:rFonts w:ascii="Arial" w:hAnsi="Arial" w:cs="Arial"/>
          <w:b/>
          <w:sz w:val="22"/>
          <w:szCs w:val="22"/>
          <w:lang w:val="sr-Cyrl-CS"/>
        </w:rPr>
        <w:t xml:space="preserve"> </w:t>
      </w:r>
      <w:r>
        <w:rPr>
          <w:rFonts w:ascii="Arial" w:hAnsi="Arial" w:cs="Arial"/>
          <w:b/>
          <w:bCs/>
          <w:sz w:val="22"/>
          <w:szCs w:val="22"/>
          <w:lang w:val="sr-Cyrl-CS"/>
        </w:rPr>
        <w:t>УСЛУГА</w:t>
      </w:r>
      <w:r>
        <w:rPr>
          <w:rFonts w:ascii="Arial" w:hAnsi="Arial" w:cs="Arial"/>
          <w:sz w:val="22"/>
          <w:szCs w:val="22"/>
          <w:lang w:val="sr-Cyrl-CS"/>
        </w:rPr>
        <w:t xml:space="preserve"> – </w:t>
      </w:r>
      <w:r>
        <w:rPr>
          <w:rFonts w:ascii="Arial" w:hAnsi="Arial" w:cs="Arial"/>
          <w:b/>
          <w:sz w:val="22"/>
          <w:szCs w:val="22"/>
        </w:rPr>
        <w:t>УСЛУГЕ УГОВОРА О ПРИВРЕМЕНИМ И ПОВРЕМЕНИМ ПОСЛОВИМА</w:t>
      </w:r>
    </w:p>
    <w:p>
      <w:pPr>
        <w:jc w:val="center"/>
        <w:rPr>
          <w:rFonts w:ascii="Arial" w:hAnsi="Arial" w:cs="Arial"/>
          <w:b/>
          <w:bCs/>
          <w:sz w:val="22"/>
          <w:szCs w:val="22"/>
        </w:rPr>
      </w:pPr>
      <w:r>
        <w:rPr>
          <w:rFonts w:ascii="Arial" w:hAnsi="Arial" w:cs="Arial"/>
          <w:b/>
          <w:bCs/>
          <w:sz w:val="22"/>
          <w:szCs w:val="22"/>
        </w:rPr>
        <w:t>ЈАВНА НАБАКА МАЛЕ ВРЕДНОСТИ</w:t>
      </w:r>
    </w:p>
    <w:p>
      <w:pPr>
        <w:jc w:val="center"/>
        <w:rPr>
          <w:rFonts w:ascii="Arial" w:hAnsi="Arial" w:cs="Arial"/>
          <w:b/>
          <w:bCs/>
          <w:sz w:val="22"/>
          <w:szCs w:val="22"/>
        </w:rPr>
      </w:pPr>
    </w:p>
    <w:p>
      <w:pPr>
        <w:jc w:val="center"/>
        <w:rPr>
          <w:rFonts w:ascii="Arial" w:hAnsi="Arial" w:cs="Arial"/>
          <w:i/>
          <w:iCs/>
          <w:sz w:val="22"/>
          <w:szCs w:val="22"/>
          <w:lang w:val="sr-Cyrl-CS"/>
        </w:rPr>
      </w:pPr>
      <w:r>
        <w:rPr>
          <w:rFonts w:ascii="Arial" w:hAnsi="Arial" w:cs="Arial"/>
          <w:b/>
          <w:bCs/>
          <w:sz w:val="22"/>
          <w:szCs w:val="22"/>
        </w:rPr>
        <w:t xml:space="preserve">ЈАВНА НАБАВКА </w:t>
      </w:r>
      <w:r>
        <w:rPr>
          <w:rFonts w:ascii="Arial" w:hAnsi="Arial" w:cs="Arial"/>
          <w:b/>
          <w:bCs/>
          <w:sz w:val="22"/>
          <w:szCs w:val="22"/>
          <w:lang w:val="sr-Cyrl-CS"/>
        </w:rPr>
        <w:t xml:space="preserve">УСЛУГА </w:t>
      </w:r>
      <w:r>
        <w:rPr>
          <w:rFonts w:ascii="Arial" w:hAnsi="Arial" w:cs="Arial"/>
          <w:b/>
          <w:bCs/>
          <w:sz w:val="22"/>
          <w:szCs w:val="22"/>
        </w:rPr>
        <w:t xml:space="preserve">бр. </w:t>
      </w:r>
      <w:r>
        <w:rPr>
          <w:rFonts w:ascii="Arial" w:hAnsi="Arial" w:cs="Arial"/>
          <w:b/>
          <w:sz w:val="22"/>
          <w:szCs w:val="22"/>
        </w:rPr>
        <w:t>1.2.</w:t>
      </w:r>
      <w:r>
        <w:rPr>
          <w:rFonts w:ascii="Arial" w:hAnsi="Arial" w:cs="Arial"/>
          <w:b/>
          <w:sz w:val="22"/>
          <w:szCs w:val="22"/>
          <w:lang w:val="sr-Cyrl-CS"/>
        </w:rPr>
        <w:t>9.</w:t>
      </w:r>
      <w:r>
        <w:rPr>
          <w:rFonts w:ascii="Arial" w:hAnsi="Arial" w:cs="Arial"/>
          <w:b/>
          <w:sz w:val="22"/>
          <w:szCs w:val="22"/>
        </w:rPr>
        <w:t>/1</w:t>
      </w:r>
      <w:r>
        <w:rPr>
          <w:rFonts w:ascii="Arial" w:hAnsi="Arial" w:cs="Arial"/>
          <w:b/>
          <w:sz w:val="22"/>
          <w:szCs w:val="22"/>
          <w:lang w:val="sr-Cyrl-CS"/>
        </w:rPr>
        <w:t>8</w:t>
      </w: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tbl>
      <w:tblPr>
        <w:tblStyle w:val="22"/>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Крајњи рок за подношење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jc w:val="center"/>
              <w:rPr>
                <w:rFonts w:ascii="Arial" w:hAnsi="Arial" w:eastAsia="Times New Roman" w:cs="Arial"/>
                <w:b/>
                <w:kern w:val="2"/>
                <w:sz w:val="22"/>
                <w:szCs w:val="22"/>
                <w:lang w:val="sr-Cyrl-CS"/>
              </w:rPr>
            </w:pPr>
            <w:r>
              <w:rPr>
                <w:rFonts w:ascii="Arial" w:hAnsi="Arial" w:eastAsia="Times New Roman" w:cs="Arial"/>
                <w:b/>
                <w:sz w:val="22"/>
                <w:szCs w:val="22"/>
                <w:lang w:val="sr-Cyrl-CS"/>
              </w:rPr>
              <w:t>13.02</w:t>
            </w:r>
            <w:r>
              <w:rPr>
                <w:rFonts w:ascii="Arial" w:hAnsi="Arial" w:eastAsia="Times New Roman" w:cs="Arial"/>
                <w:b/>
                <w:sz w:val="22"/>
                <w:szCs w:val="22"/>
              </w:rPr>
              <w:t>.201</w:t>
            </w:r>
            <w:r>
              <w:rPr>
                <w:rFonts w:ascii="Arial" w:hAnsi="Arial" w:eastAsia="Times New Roman" w:cs="Arial"/>
                <w:b/>
                <w:sz w:val="22"/>
                <w:szCs w:val="22"/>
                <w:lang w:val="sr-Cyrl-CS"/>
              </w:rPr>
              <w:t>8</w:t>
            </w:r>
            <w:r>
              <w:rPr>
                <w:rFonts w:ascii="Arial" w:hAnsi="Arial" w:eastAsia="Times New Roman" w:cs="Arial"/>
                <w:b/>
                <w:sz w:val="22"/>
                <w:szCs w:val="22"/>
              </w:rPr>
              <w:t>. до 1</w:t>
            </w:r>
            <w:r>
              <w:rPr>
                <w:rFonts w:ascii="Arial" w:hAnsi="Arial" w:eastAsia="Times New Roman" w:cs="Arial"/>
                <w:b/>
                <w:sz w:val="22"/>
                <w:szCs w:val="22"/>
                <w:lang w:val="sr-Cyrl-CS"/>
              </w:rPr>
              <w:t>3</w:t>
            </w:r>
            <w:r>
              <w:rPr>
                <w:rFonts w:ascii="Arial" w:hAnsi="Arial" w:eastAsia="Times New Roman" w:cs="Arial"/>
                <w:b/>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Јавно отварање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rPr>
                <w:rFonts w:ascii="Arial" w:hAnsi="Arial" w:eastAsia="Times New Roman" w:cs="Arial"/>
                <w:b/>
                <w:kern w:val="2"/>
                <w:sz w:val="22"/>
                <w:szCs w:val="22"/>
                <w:lang w:val="sr-Cyrl-CS"/>
              </w:rPr>
            </w:pPr>
            <w:r>
              <w:rPr>
                <w:rFonts w:ascii="Arial" w:hAnsi="Arial" w:eastAsia="Times New Roman" w:cs="Arial"/>
                <w:b/>
                <w:sz w:val="22"/>
                <w:szCs w:val="22"/>
                <w:lang w:val="ru-RU"/>
              </w:rPr>
              <w:t xml:space="preserve">        13.02</w:t>
            </w:r>
            <w:r>
              <w:rPr>
                <w:rFonts w:ascii="Arial" w:hAnsi="Arial" w:eastAsia="Times New Roman" w:cs="Arial"/>
                <w:b/>
                <w:sz w:val="22"/>
                <w:szCs w:val="22"/>
                <w:lang w:val="sr-Cyrl-CS"/>
              </w:rPr>
              <w:t>.2018.</w:t>
            </w:r>
            <w:r>
              <w:rPr>
                <w:rFonts w:ascii="Arial" w:hAnsi="Arial" w:eastAsia="Times New Roman" w:cs="Arial"/>
                <w:b/>
                <w:sz w:val="22"/>
                <w:szCs w:val="22"/>
                <w:lang w:val="ru-RU"/>
              </w:rPr>
              <w:t xml:space="preserve">  </w:t>
            </w:r>
            <w:r>
              <w:rPr>
                <w:rFonts w:ascii="Arial" w:hAnsi="Arial" w:eastAsia="Times New Roman" w:cs="Arial"/>
                <w:b/>
                <w:sz w:val="22"/>
                <w:szCs w:val="22"/>
                <w:lang w:val="sr-Cyrl-CS"/>
              </w:rPr>
              <w:t xml:space="preserve"> у 13:30</w:t>
            </w:r>
          </w:p>
        </w:tc>
      </w:tr>
    </w:tbl>
    <w:p>
      <w:pPr>
        <w:jc w:val="both"/>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lang w:val="sr-Cyrl-CS"/>
        </w:rPr>
      </w:pPr>
    </w:p>
    <w:p>
      <w:pPr>
        <w:rPr>
          <w:rFonts w:ascii="Arial" w:hAnsi="Arial" w:cs="Arial"/>
          <w:i/>
          <w:iCs/>
          <w:sz w:val="22"/>
          <w:szCs w:val="22"/>
          <w:lang w:val="ru-RU"/>
        </w:rPr>
      </w:pPr>
    </w:p>
    <w:p>
      <w:pPr>
        <w:jc w:val="center"/>
        <w:rPr>
          <w:rFonts w:ascii="Arial" w:hAnsi="Arial" w:cs="Arial"/>
          <w:b/>
          <w:bCs/>
          <w:sz w:val="22"/>
          <w:szCs w:val="22"/>
          <w:lang w:val="sr-Cyrl-CS"/>
        </w:rPr>
      </w:pPr>
      <w:r>
        <w:rPr>
          <w:rFonts w:ascii="Arial" w:hAnsi="Arial" w:cs="Arial"/>
          <w:b/>
          <w:iCs/>
          <w:sz w:val="22"/>
          <w:szCs w:val="22"/>
          <w:lang w:val="sr-Cyrl-CS"/>
        </w:rPr>
        <w:t xml:space="preserve">фебруар </w:t>
      </w:r>
      <w:r>
        <w:rPr>
          <w:rFonts w:ascii="Arial" w:hAnsi="Arial" w:cs="Arial"/>
          <w:b/>
          <w:bCs/>
          <w:sz w:val="22"/>
          <w:szCs w:val="22"/>
        </w:rPr>
        <w:t>201</w:t>
      </w:r>
      <w:r>
        <w:rPr>
          <w:rFonts w:ascii="Arial" w:hAnsi="Arial" w:cs="Arial"/>
          <w:b/>
          <w:bCs/>
          <w:sz w:val="22"/>
          <w:szCs w:val="22"/>
          <w:lang w:val="sr-Cyrl-CS"/>
        </w:rPr>
        <w:t>8</w:t>
      </w:r>
      <w:r>
        <w:rPr>
          <w:rFonts w:ascii="Arial" w:hAnsi="Arial" w:cs="Arial"/>
          <w:b/>
          <w:bCs/>
          <w:sz w:val="22"/>
          <w:szCs w:val="22"/>
        </w:rPr>
        <w:t>. годин</w:t>
      </w:r>
      <w:r>
        <w:rPr>
          <w:rFonts w:ascii="Arial" w:hAnsi="Arial" w:cs="Arial"/>
          <w:b/>
          <w:bCs/>
          <w:sz w:val="22"/>
          <w:szCs w:val="22"/>
          <w:lang w:val="sr-Cyrl-CS"/>
        </w:rPr>
        <w:t>е</w:t>
      </w:r>
    </w:p>
    <w:p>
      <w:pPr>
        <w:jc w:val="center"/>
        <w:rPr>
          <w:rFonts w:ascii="Arial" w:hAnsi="Arial" w:cs="Arial"/>
          <w:b/>
          <w:bCs/>
          <w:sz w:val="22"/>
          <w:szCs w:val="22"/>
          <w:lang w:val="sr-Cyrl-CS"/>
        </w:rPr>
      </w:pPr>
    </w:p>
    <w:p>
      <w:pPr>
        <w:jc w:val="center"/>
        <w:rPr>
          <w:rFonts w:ascii="Arial" w:hAnsi="Arial" w:cs="Arial"/>
          <w:sz w:val="22"/>
          <w:szCs w:val="22"/>
          <w:lang w:val="sr-Cyrl-CS"/>
        </w:rPr>
      </w:pPr>
    </w:p>
    <w:p>
      <w:pPr>
        <w:jc w:val="both"/>
        <w:rPr>
          <w:rFonts w:ascii="Arial" w:hAnsi="Arial" w:cs="Arial"/>
          <w:sz w:val="22"/>
          <w:szCs w:val="22"/>
        </w:rPr>
      </w:pPr>
      <w:r>
        <w:rPr>
          <w:rFonts w:ascii="Arial" w:hAnsi="Arial" w:eastAsia="TimesNewRomanPSMT" w:cs="Arial"/>
          <w:sz w:val="22"/>
          <w:szCs w:val="22"/>
        </w:rPr>
        <w:t>На основу чл. 39. и 61. Закона о јавним набавкама („Сл.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 </w:t>
      </w:r>
      <w:r>
        <w:rPr>
          <w:rFonts w:ascii="Arial" w:hAnsi="Arial" w:eastAsia="TimesNewRomanPSMT" w:cs="Arial"/>
          <w:sz w:val="22"/>
          <w:szCs w:val="22"/>
        </w:rPr>
        <w:t>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Pr>
          <w:rFonts w:ascii="Arial" w:hAnsi="Arial" w:eastAsia="TimesNewRomanPSMT" w:cs="Arial"/>
          <w:sz w:val="22"/>
          <w:szCs w:val="22"/>
          <w:lang w:val="sr-Cyrl-CS"/>
        </w:rPr>
        <w:t xml:space="preserve"> и 86/15</w:t>
      </w:r>
      <w:r>
        <w:rPr>
          <w:rFonts w:ascii="Arial" w:hAnsi="Arial" w:eastAsia="TimesNewRomanPSMT" w:cs="Arial"/>
          <w:sz w:val="22"/>
          <w:szCs w:val="22"/>
        </w:rPr>
        <w:t>)</w:t>
      </w:r>
      <w:r>
        <w:rPr>
          <w:rFonts w:ascii="Arial" w:hAnsi="Arial" w:eastAsia="TimesNewRomanPSMT" w:cs="Arial"/>
          <w:sz w:val="22"/>
          <w:szCs w:val="22"/>
          <w:lang w:val="sr-Cyrl-CS"/>
        </w:rPr>
        <w:t>,</w:t>
      </w:r>
      <w:r>
        <w:rPr>
          <w:rFonts w:ascii="Arial" w:hAnsi="Arial" w:cs="Arial"/>
          <w:sz w:val="22"/>
          <w:szCs w:val="22"/>
          <w:lang w:val="sr-Cyrl-CS"/>
        </w:rPr>
        <w:t xml:space="preserve"> </w:t>
      </w:r>
      <w:r>
        <w:rPr>
          <w:rFonts w:ascii="Arial" w:hAnsi="Arial" w:cs="Arial"/>
          <w:sz w:val="22"/>
          <w:szCs w:val="22"/>
        </w:rPr>
        <w:t xml:space="preserve">Одлуке о покретању поступка јавне набавке број </w:t>
      </w:r>
      <w:r>
        <w:rPr>
          <w:rFonts w:ascii="Arial" w:hAnsi="Arial" w:cs="Arial"/>
          <w:sz w:val="22"/>
          <w:szCs w:val="22"/>
          <w:lang w:val="sr-Cyrl-CS"/>
        </w:rPr>
        <w:t>403/85-</w:t>
      </w:r>
      <w:r>
        <w:rPr>
          <w:rFonts w:ascii="Arial" w:hAnsi="Arial" w:cs="Arial"/>
          <w:sz w:val="22"/>
          <w:szCs w:val="22"/>
          <w:lang w:val="ru-RU"/>
        </w:rPr>
        <w:t>275</w:t>
      </w:r>
      <w:r>
        <w:rPr>
          <w:rFonts w:ascii="Arial" w:hAnsi="Arial" w:cs="Arial"/>
          <w:sz w:val="22"/>
          <w:szCs w:val="22"/>
          <w:lang w:val="sr-Cyrl-CS"/>
        </w:rPr>
        <w:t xml:space="preserve">/18 </w:t>
      </w:r>
      <w:r>
        <w:rPr>
          <w:rFonts w:ascii="Arial" w:hAnsi="Arial" w:cs="Arial"/>
          <w:sz w:val="22"/>
          <w:szCs w:val="22"/>
        </w:rPr>
        <w:t xml:space="preserve">и </w:t>
      </w:r>
      <w:r>
        <w:rPr>
          <w:rFonts w:ascii="Arial" w:hAnsi="Arial" w:cs="Arial"/>
          <w:color w:val="auto"/>
          <w:sz w:val="22"/>
          <w:szCs w:val="22"/>
        </w:rPr>
        <w:t>Решења</w:t>
      </w:r>
      <w:r>
        <w:rPr>
          <w:rFonts w:ascii="Arial" w:hAnsi="Arial" w:cs="Arial"/>
          <w:i/>
          <w:color w:val="auto"/>
          <w:sz w:val="22"/>
          <w:szCs w:val="22"/>
        </w:rPr>
        <w:t xml:space="preserve"> </w:t>
      </w:r>
      <w:r>
        <w:rPr>
          <w:rFonts w:ascii="Arial" w:hAnsi="Arial" w:cs="Arial"/>
          <w:color w:val="auto"/>
          <w:sz w:val="22"/>
          <w:szCs w:val="22"/>
        </w:rPr>
        <w:t>о</w:t>
      </w:r>
      <w:r>
        <w:rPr>
          <w:rFonts w:ascii="Arial" w:hAnsi="Arial" w:cs="Arial"/>
          <w:i/>
          <w:color w:val="auto"/>
          <w:sz w:val="22"/>
          <w:szCs w:val="22"/>
        </w:rPr>
        <w:t xml:space="preserve"> </w:t>
      </w:r>
      <w:r>
        <w:rPr>
          <w:rFonts w:ascii="Arial" w:hAnsi="Arial" w:cs="Arial"/>
          <w:color w:val="auto"/>
          <w:sz w:val="22"/>
          <w:szCs w:val="22"/>
        </w:rPr>
        <w:t>образовању комисије за јавну набавку</w:t>
      </w:r>
      <w:r>
        <w:rPr>
          <w:rFonts w:ascii="Arial" w:hAnsi="Arial" w:cs="Arial"/>
          <w:color w:val="auto"/>
          <w:sz w:val="22"/>
          <w:szCs w:val="22"/>
          <w:lang w:val="sr-Cyrl-CS"/>
        </w:rPr>
        <w:t xml:space="preserve"> </w:t>
      </w:r>
      <w:r>
        <w:rPr>
          <w:rFonts w:ascii="Arial" w:hAnsi="Arial" w:cs="Arial"/>
          <w:sz w:val="22"/>
          <w:szCs w:val="22"/>
          <w:lang w:val="sr-Cyrl-CS"/>
        </w:rPr>
        <w:t>403/85-</w:t>
      </w:r>
      <w:r>
        <w:rPr>
          <w:rFonts w:ascii="Arial" w:hAnsi="Arial" w:cs="Arial"/>
          <w:sz w:val="22"/>
          <w:szCs w:val="22"/>
          <w:lang w:val="ru-RU"/>
        </w:rPr>
        <w:t>281/18</w:t>
      </w:r>
      <w:r>
        <w:rPr>
          <w:rFonts w:ascii="Arial" w:hAnsi="Arial" w:cs="Arial"/>
          <w:sz w:val="22"/>
          <w:szCs w:val="22"/>
        </w:rPr>
        <w:t>, припремљена је:</w:t>
      </w:r>
    </w:p>
    <w:p>
      <w:pPr>
        <w:ind w:firstLine="720"/>
        <w:jc w:val="both"/>
        <w:rPr>
          <w:rFonts w:ascii="Arial" w:hAnsi="Arial" w:eastAsia="TimesNewRomanPSMT" w:cs="Arial"/>
          <w:sz w:val="22"/>
          <w:szCs w:val="22"/>
        </w:rPr>
      </w:pPr>
    </w:p>
    <w:p>
      <w:pPr>
        <w:shd w:val="clear" w:color="auto" w:fill="C6D9F1"/>
        <w:jc w:val="center"/>
        <w:rPr>
          <w:rFonts w:ascii="Arial" w:hAnsi="Arial" w:eastAsia="TimesNewRomanPS-BoldMT" w:cs="Arial"/>
          <w:b/>
          <w:bCs/>
          <w:sz w:val="22"/>
          <w:szCs w:val="22"/>
        </w:rPr>
      </w:pPr>
    </w:p>
    <w:p>
      <w:pPr>
        <w:shd w:val="clear" w:color="auto" w:fill="C6D9F1"/>
        <w:jc w:val="center"/>
        <w:rPr>
          <w:rFonts w:ascii="Arial" w:hAnsi="Arial" w:eastAsia="TimesNewRomanPS-BoldMT" w:cs="Arial"/>
          <w:b/>
          <w:bCs/>
          <w:sz w:val="22"/>
          <w:szCs w:val="22"/>
          <w:lang w:val="ru-RU"/>
        </w:rPr>
      </w:pPr>
      <w:r>
        <w:rPr>
          <w:rFonts w:ascii="Arial" w:hAnsi="Arial" w:eastAsia="TimesNewRomanPS-BoldMT" w:cs="Arial"/>
          <w:b/>
          <w:bCs/>
          <w:sz w:val="22"/>
          <w:szCs w:val="22"/>
        </w:rPr>
        <w:t>КОНКУРСНА ДОКУМЕНТАЦИЈА</w:t>
      </w:r>
    </w:p>
    <w:p>
      <w:pPr>
        <w:shd w:val="clear" w:color="auto" w:fill="C6D9F1"/>
        <w:jc w:val="center"/>
        <w:rPr>
          <w:rFonts w:ascii="Arial" w:hAnsi="Arial" w:eastAsia="TimesNewRomanPS-BoldMT" w:cs="Arial"/>
          <w:b/>
          <w:bCs/>
          <w:sz w:val="22"/>
          <w:szCs w:val="22"/>
          <w:lang w:val="ru-RU"/>
        </w:rPr>
      </w:pPr>
    </w:p>
    <w:p>
      <w:pPr>
        <w:shd w:val="clear" w:color="auto" w:fill="C6D9F1"/>
        <w:jc w:val="center"/>
        <w:rPr>
          <w:rFonts w:ascii="Arial" w:hAnsi="Arial" w:cs="Arial"/>
          <w:b/>
          <w:sz w:val="22"/>
          <w:szCs w:val="22"/>
          <w:lang w:val="sr-Cyrl-CS"/>
        </w:rPr>
      </w:pPr>
      <w:r>
        <w:rPr>
          <w:rFonts w:ascii="Arial" w:hAnsi="Arial" w:eastAsia="TimesNewRomanPS-BoldMT" w:cs="Arial"/>
          <w:b/>
          <w:bCs/>
          <w:sz w:val="22"/>
          <w:szCs w:val="22"/>
        </w:rPr>
        <w:t xml:space="preserve">за јавну набавку мале вредности </w:t>
      </w:r>
      <w:r>
        <w:rPr>
          <w:rFonts w:ascii="Arial" w:hAnsi="Arial" w:cs="Arial"/>
          <w:b/>
          <w:sz w:val="22"/>
          <w:szCs w:val="22"/>
          <w:lang w:val="sr-Cyrl-CS"/>
        </w:rPr>
        <w:t xml:space="preserve">– </w:t>
      </w:r>
      <w:r>
        <w:rPr>
          <w:rFonts w:ascii="Arial" w:hAnsi="Arial" w:cs="Arial"/>
          <w:b/>
          <w:sz w:val="22"/>
          <w:szCs w:val="22"/>
          <w:lang w:val="ru-RU"/>
        </w:rPr>
        <w:t xml:space="preserve">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p>
    <w:p>
      <w:pPr>
        <w:shd w:val="clear" w:color="auto" w:fill="C6D9F1"/>
        <w:jc w:val="center"/>
        <w:rPr>
          <w:rFonts w:ascii="Arial" w:hAnsi="Arial" w:eastAsia="TimesNewRomanPS-BoldMT" w:cs="Arial"/>
          <w:b/>
          <w:bCs/>
          <w:sz w:val="22"/>
          <w:szCs w:val="22"/>
          <w:lang w:val="sr-Cyrl-CS"/>
        </w:rPr>
      </w:pPr>
      <w:r>
        <w:rPr>
          <w:rFonts w:ascii="Arial" w:hAnsi="Arial" w:eastAsia="TimesNewRomanPS-BoldMT" w:cs="Arial"/>
          <w:b/>
          <w:bCs/>
          <w:sz w:val="22"/>
          <w:szCs w:val="22"/>
        </w:rPr>
        <w:t>ЈН</w:t>
      </w:r>
      <w:r>
        <w:rPr>
          <w:rFonts w:ascii="Arial" w:hAnsi="Arial" w:eastAsia="TimesNewRomanPS-BoldMT" w:cs="Arial"/>
          <w:b/>
          <w:bCs/>
          <w:sz w:val="22"/>
          <w:szCs w:val="22"/>
          <w:lang w:val="sr-Cyrl-CS"/>
        </w:rPr>
        <w:t>МВ</w:t>
      </w:r>
      <w:r>
        <w:rPr>
          <w:rFonts w:ascii="Arial" w:hAnsi="Arial" w:eastAsia="TimesNewRomanPS-BoldMT" w:cs="Arial"/>
          <w:b/>
          <w:bCs/>
          <w:sz w:val="22"/>
          <w:szCs w:val="22"/>
        </w:rPr>
        <w:t xml:space="preserve"> бр. </w:t>
      </w:r>
      <w:r>
        <w:rPr>
          <w:rFonts w:ascii="Arial" w:hAnsi="Arial" w:eastAsia="TimesNewRomanPS-BoldMT" w:cs="Arial"/>
          <w:b/>
          <w:bCs/>
          <w:sz w:val="22"/>
          <w:szCs w:val="22"/>
          <w:lang w:val="ru-RU"/>
        </w:rPr>
        <w:t>1.2.9</w:t>
      </w:r>
      <w:r>
        <w:rPr>
          <w:rFonts w:ascii="Arial" w:hAnsi="Arial" w:eastAsia="TimesNewRomanPS-BoldMT" w:cs="Arial"/>
          <w:b/>
          <w:bCs/>
          <w:sz w:val="22"/>
          <w:szCs w:val="22"/>
          <w:lang w:val="sr-Cyrl-CS"/>
        </w:rPr>
        <w:t>.</w:t>
      </w:r>
      <w:r>
        <w:rPr>
          <w:rFonts w:ascii="Arial" w:hAnsi="Arial" w:eastAsia="TimesNewRomanPS-BoldMT" w:cs="Arial"/>
          <w:b/>
          <w:bCs/>
          <w:sz w:val="22"/>
          <w:szCs w:val="22"/>
          <w:lang w:val="ru-RU"/>
        </w:rPr>
        <w:t>/</w:t>
      </w:r>
      <w:r>
        <w:rPr>
          <w:rFonts w:ascii="Arial" w:hAnsi="Arial" w:eastAsia="TimesNewRomanPS-BoldMT" w:cs="Arial"/>
          <w:b/>
          <w:bCs/>
          <w:sz w:val="22"/>
          <w:szCs w:val="22"/>
        </w:rPr>
        <w:t>1</w:t>
      </w:r>
      <w:r>
        <w:rPr>
          <w:rFonts w:ascii="Arial" w:hAnsi="Arial" w:eastAsia="TimesNewRomanPS-BoldMT" w:cs="Arial"/>
          <w:b/>
          <w:bCs/>
          <w:sz w:val="22"/>
          <w:szCs w:val="22"/>
          <w:lang w:val="sr-Cyrl-CS"/>
        </w:rPr>
        <w:t xml:space="preserve">8 </w:t>
      </w:r>
    </w:p>
    <w:p>
      <w:pPr>
        <w:shd w:val="clear" w:color="auto" w:fill="C6D9F1"/>
        <w:jc w:val="center"/>
        <w:rPr>
          <w:rFonts w:ascii="Arial" w:hAnsi="Arial" w:eastAsia="TimesNewRomanPS-BoldMT" w:cs="Arial"/>
          <w:b/>
          <w:bCs/>
          <w:sz w:val="22"/>
          <w:szCs w:val="22"/>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ru-RU"/>
        </w:rPr>
      </w:pPr>
    </w:p>
    <w:p>
      <w:pPr>
        <w:jc w:val="both"/>
        <w:rPr>
          <w:rFonts w:ascii="Arial" w:hAnsi="Arial" w:eastAsia="TimesNewRomanPS-BoldMT" w:cs="Arial"/>
          <w:b/>
          <w:bCs/>
          <w:color w:val="FF0000"/>
          <w:sz w:val="22"/>
          <w:szCs w:val="22"/>
          <w:lang w:val="ru-RU"/>
        </w:rPr>
      </w:pPr>
    </w:p>
    <w:p>
      <w:pPr>
        <w:jc w:val="both"/>
        <w:rPr>
          <w:rFonts w:ascii="Arial" w:hAnsi="Arial" w:eastAsia="TimesNewRomanPSMT" w:cs="Arial"/>
          <w:sz w:val="22"/>
          <w:szCs w:val="22"/>
          <w:lang w:val="sr-Cyrl-CS"/>
        </w:rPr>
      </w:pPr>
      <w:r>
        <w:rPr>
          <w:rFonts w:ascii="Arial" w:hAnsi="Arial" w:eastAsia="TimesNewRomanPSMT" w:cs="Arial"/>
          <w:sz w:val="22"/>
          <w:szCs w:val="22"/>
        </w:rPr>
        <w:t>Конкурсна документација садржи:</w:t>
      </w:r>
    </w:p>
    <w:p>
      <w:pPr>
        <w:jc w:val="both"/>
        <w:rPr>
          <w:rFonts w:ascii="Arial" w:hAnsi="Arial" w:eastAsia="TimesNewRomanPSMT" w:cs="Arial"/>
          <w:sz w:val="22"/>
          <w:szCs w:val="22"/>
        </w:rPr>
      </w:pPr>
    </w:p>
    <w:p>
      <w:pPr>
        <w:jc w:val="both"/>
        <w:rPr>
          <w:rFonts w:ascii="Arial" w:hAnsi="Arial" w:eastAsia="TimesNewRomanPSMT" w:cs="Arial"/>
          <w:sz w:val="22"/>
          <w:szCs w:val="22"/>
        </w:rPr>
      </w:pPr>
    </w:p>
    <w:tbl>
      <w:tblPr>
        <w:tblStyle w:val="22"/>
        <w:tblW w:w="9272" w:type="dxa"/>
        <w:tblInd w:w="-15" w:type="dxa"/>
        <w:tblLayout w:type="fixed"/>
        <w:tblCellMar>
          <w:top w:w="0" w:type="dxa"/>
          <w:left w:w="108" w:type="dxa"/>
          <w:bottom w:w="0" w:type="dxa"/>
          <w:right w:w="108" w:type="dxa"/>
        </w:tblCellMar>
      </w:tblPr>
      <w:tblGrid>
        <w:gridCol w:w="1553"/>
        <w:gridCol w:w="6129"/>
        <w:gridCol w:w="1590"/>
      </w:tblGrid>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jc w:val="both"/>
              <w:rPr>
                <w:rFonts w:ascii="Arial" w:hAnsi="Arial" w:eastAsia="TimesNewRomanPSMT" w:cs="Arial"/>
                <w:b/>
                <w:i/>
                <w:sz w:val="22"/>
                <w:szCs w:val="22"/>
                <w:lang w:val="ru-RU"/>
              </w:rPr>
            </w:pPr>
            <w:r>
              <w:rPr>
                <w:rFonts w:ascii="Arial" w:hAnsi="Arial" w:eastAsia="TimesNewRomanPSMT" w:cs="Arial"/>
                <w:b/>
                <w:i/>
                <w:sz w:val="22"/>
                <w:szCs w:val="22"/>
                <w:lang w:val="sr-Cyrl-CS"/>
              </w:rPr>
              <w:t>Поглавље</w:t>
            </w:r>
          </w:p>
        </w:tc>
        <w:tc>
          <w:tcPr>
            <w:tcW w:w="6129" w:type="dxa"/>
            <w:tcBorders>
              <w:top w:val="single" w:color="000000" w:sz="4" w:space="0"/>
              <w:left w:val="single" w:color="000000" w:sz="4" w:space="0"/>
              <w:bottom w:val="single" w:color="000000" w:sz="4" w:space="0"/>
            </w:tcBorders>
            <w:shd w:val="clear" w:color="auto" w:fill="auto"/>
          </w:tcPr>
          <w:p>
            <w:pPr>
              <w:jc w:val="center"/>
              <w:rPr>
                <w:rFonts w:ascii="Arial" w:hAnsi="Arial" w:eastAsia="TimesNewRomanPSMT" w:cs="Arial"/>
                <w:b/>
                <w:i/>
                <w:sz w:val="22"/>
                <w:szCs w:val="22"/>
                <w:lang w:val="ru-RU"/>
              </w:rPr>
            </w:pPr>
            <w:r>
              <w:rPr>
                <w:rFonts w:ascii="Arial" w:hAnsi="Arial" w:eastAsia="TimesNewRomanPSMT" w:cs="Arial"/>
                <w:b/>
                <w:i/>
                <w:sz w:val="22"/>
                <w:szCs w:val="22"/>
                <w:lang w:val="ru-RU"/>
              </w:rPr>
              <w:t>Назив</w:t>
            </w:r>
            <w:r>
              <w:rPr>
                <w:rFonts w:ascii="Arial" w:hAnsi="Arial" w:eastAsia="TimesNewRomanPSMT" w:cs="Arial"/>
                <w:b/>
                <w:i/>
                <w:sz w:val="22"/>
                <w:szCs w:val="22"/>
                <w:lang w:val="sr-Cyrl-CS"/>
              </w:rPr>
              <w:t xml:space="preserve"> поглавља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bCs/>
                <w:iCs/>
                <w:sz w:val="22"/>
                <w:szCs w:val="22"/>
              </w:rPr>
            </w:pPr>
            <w:r>
              <w:rPr>
                <w:rFonts w:ascii="Arial" w:hAnsi="Arial" w:eastAsia="TimesNewRomanPSMT" w:cs="Arial"/>
                <w:b/>
                <w:i/>
                <w:sz w:val="22"/>
                <w:szCs w:val="22"/>
                <w:lang w:val="ru-RU"/>
              </w:rPr>
              <w:t>Страна</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Општи подаци о јавној набавци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bCs/>
                <w:iCs/>
                <w:sz w:val="22"/>
                <w:szCs w:val="22"/>
              </w:rPr>
            </w:pPr>
            <w:r>
              <w:rPr>
                <w:rFonts w:ascii="Arial" w:hAnsi="Arial" w:eastAsia="TimesNewRomanPSMT" w:cs="Arial"/>
                <w:color w:val="auto"/>
                <w:sz w:val="22"/>
                <w:szCs w:val="22"/>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Подаци о предмету јавне набавке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hAnsi="Arial" w:eastAsia="TimesNewRomanPSMT" w:cs="Arial"/>
                <w:color w:val="auto"/>
                <w:sz w:val="22"/>
                <w:szCs w:val="22"/>
              </w:rPr>
              <w:t>исп</w:t>
            </w:r>
            <w:r>
              <w:rPr>
                <w:rFonts w:ascii="Arial" w:hAnsi="Arial" w:eastAsia="TimesNewRomanPSMT" w:cs="Arial"/>
                <w:color w:val="auto"/>
                <w:sz w:val="22"/>
                <w:szCs w:val="22"/>
                <w:lang w:val="sr-Cyrl-CS"/>
              </w:rPr>
              <w:t>о</w:t>
            </w:r>
            <w:r>
              <w:rPr>
                <w:rFonts w:ascii="Arial" w:hAnsi="Arial" w:eastAsia="TimesNewRomanPSMT" w:cs="Arial"/>
                <w:color w:val="auto"/>
                <w:sz w:val="22"/>
                <w:szCs w:val="22"/>
              </w:rPr>
              <w:t xml:space="preserve">руке </w:t>
            </w:r>
            <w:r>
              <w:rPr>
                <w:rFonts w:ascii="Arial" w:hAnsi="Arial" w:eastAsia="TimesNewRomanPSMT" w:cs="Arial"/>
                <w:sz w:val="22"/>
                <w:szCs w:val="22"/>
              </w:rPr>
              <w:t>добара, евентуалне додатне услуге и сл.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r>
              <w:rPr>
                <w:rFonts w:ascii="Arial" w:hAnsi="Arial" w:eastAsia="TimesNewRomanPSMT" w:cs="Arial"/>
                <w:sz w:val="22"/>
                <w:szCs w:val="22"/>
              </w:rPr>
              <w:t>IV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rPr>
            </w:pPr>
            <w:r>
              <w:rPr>
                <w:rFonts w:ascii="Arial" w:hAnsi="Arial" w:eastAsia="TimesNewRomanPSMT" w:cs="Arial"/>
                <w:color w:val="auto"/>
                <w:sz w:val="22"/>
                <w:szCs w:val="22"/>
              </w:rPr>
              <w:t>6</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Упутство понуђачима како да сачине понуду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color w:val="auto"/>
                <w:sz w:val="22"/>
                <w:szCs w:val="22"/>
                <w:lang w:val="sr-Cyrl-CS"/>
              </w:rPr>
              <w:t>1</w:t>
            </w:r>
            <w:r>
              <w:rPr>
                <w:rFonts w:ascii="Arial" w:hAnsi="Arial" w:eastAsia="TimesNewRomanPSMT" w:cs="Arial"/>
                <w:color w:val="auto"/>
                <w:sz w:val="22"/>
                <w:szCs w:val="22"/>
              </w:rPr>
              <w:t>2</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Образац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color w:val="auto"/>
                <w:sz w:val="22"/>
                <w:szCs w:val="22"/>
              </w:rPr>
              <w:t>20</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Образац структуре цене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color w:val="auto"/>
                <w:sz w:val="22"/>
                <w:szCs w:val="22"/>
                <w:lang w:val="sr-Cyrl-CS"/>
              </w:rPr>
              <w:t>2</w:t>
            </w:r>
            <w:r>
              <w:rPr>
                <w:rFonts w:ascii="Arial" w:hAnsi="Arial" w:eastAsia="TimesNewRomanPSMT" w:cs="Arial"/>
                <w:color w:val="auto"/>
                <w:sz w:val="22"/>
                <w:szCs w:val="22"/>
              </w:rPr>
              <w:t>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cs="Arial"/>
                <w:bCs/>
                <w:iCs/>
                <w:color w:val="auto"/>
                <w:sz w:val="22"/>
                <w:szCs w:val="22"/>
              </w:rPr>
              <w:t>VIII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 xml:space="preserve">Модел уговора </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25</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IX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rPr>
              <w:t xml:space="preserve">Образац </w:t>
            </w:r>
            <w:r>
              <w:rPr>
                <w:rFonts w:ascii="Arial" w:hAnsi="Arial" w:eastAsia="TimesNewRomanPSMT" w:cs="Arial"/>
                <w:sz w:val="22"/>
                <w:szCs w:val="22"/>
                <w:lang w:val="sr-Cyrl-CS"/>
              </w:rPr>
              <w:t>трошкова припремања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27</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sz w:val="22"/>
                <w:szCs w:val="22"/>
                <w:lang w:val="sr-Cyrl-CS"/>
              </w:rPr>
            </w:pPr>
            <w:r>
              <w:rPr>
                <w:rFonts w:ascii="Arial" w:hAnsi="Arial" w:eastAsia="TimesNewRomanPSMT" w:cs="Arial"/>
                <w:sz w:val="22"/>
                <w:szCs w:val="22"/>
                <w:lang w:val="sr-Cyrl-CS"/>
              </w:rPr>
              <w:t>Образац изјаве о независној понуди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rPr>
              <w:t>2</w:t>
            </w:r>
            <w:r>
              <w:rPr>
                <w:rFonts w:ascii="Arial" w:hAnsi="Arial" w:eastAsia="TimesNewRomanPSMT" w:cs="Arial"/>
                <w:color w:val="auto"/>
                <w:sz w:val="22"/>
                <w:szCs w:val="22"/>
                <w:lang w:val="sr-Cyrl-CS"/>
              </w:rPr>
              <w:t>8</w:t>
            </w:r>
          </w:p>
        </w:tc>
      </w:tr>
    </w:tbl>
    <w:p>
      <w:pPr>
        <w:jc w:val="both"/>
        <w:rPr>
          <w:rFonts w:ascii="Arial" w:hAnsi="Arial"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shd w:val="clear" w:color="auto" w:fill="C6D9F1"/>
        <w:jc w:val="center"/>
        <w:rPr>
          <w:rFonts w:ascii="Arial" w:hAnsi="Arial" w:cs="Arial"/>
          <w:b/>
          <w:bCs/>
          <w:iCs/>
          <w:sz w:val="22"/>
          <w:szCs w:val="22"/>
        </w:rPr>
      </w:pPr>
    </w:p>
    <w:p>
      <w:pPr>
        <w:shd w:val="clear" w:color="auto" w:fill="C6D9F1"/>
        <w:jc w:val="center"/>
        <w:rPr>
          <w:rFonts w:ascii="Arial" w:hAnsi="Arial" w:cs="Arial"/>
          <w:b/>
          <w:bCs/>
          <w:iCs/>
          <w:sz w:val="22"/>
          <w:szCs w:val="22"/>
        </w:rPr>
      </w:pPr>
      <w:r>
        <w:rPr>
          <w:rFonts w:ascii="Arial" w:hAnsi="Arial" w:cs="Arial"/>
          <w:b/>
          <w:bCs/>
          <w:iCs/>
          <w:sz w:val="22"/>
          <w:szCs w:val="22"/>
        </w:rPr>
        <w:t>I  ОПШТИ ПОДАЦИ О ЈАВНОЈ НАБАВЦИ</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jc w:val="both"/>
        <w:rPr>
          <w:rFonts w:ascii="Arial" w:hAnsi="Arial" w:cs="Arial"/>
          <w:sz w:val="22"/>
          <w:szCs w:val="22"/>
        </w:rPr>
      </w:pPr>
      <w:r>
        <w:rPr>
          <w:rFonts w:ascii="Arial" w:hAnsi="Arial" w:cs="Arial"/>
          <w:b/>
          <w:bCs/>
          <w:sz w:val="22"/>
          <w:szCs w:val="22"/>
        </w:rPr>
        <w:t>1. Подаци о наручиоцу</w:t>
      </w:r>
    </w:p>
    <w:p>
      <w:pPr>
        <w:jc w:val="both"/>
        <w:rPr>
          <w:rFonts w:ascii="Arial" w:hAnsi="Arial" w:cs="Arial"/>
          <w:sz w:val="22"/>
          <w:szCs w:val="22"/>
          <w:lang w:val="sr-Cyrl-CS"/>
        </w:rPr>
      </w:pPr>
      <w:r>
        <w:rPr>
          <w:rFonts w:ascii="Arial" w:hAnsi="Arial" w:cs="Arial"/>
          <w:sz w:val="22"/>
          <w:szCs w:val="22"/>
        </w:rPr>
        <w:t xml:space="preserve">Наручилац: </w:t>
      </w:r>
      <w:r>
        <w:rPr>
          <w:rFonts w:ascii="Arial" w:hAnsi="Arial" w:cs="Arial"/>
          <w:sz w:val="22"/>
          <w:szCs w:val="22"/>
          <w:lang w:val="sr-Cyrl-CS"/>
        </w:rPr>
        <w:t>Центар за развој услуга социјалне заштите „Кнегиња Љубица“ Крагујевац.</w:t>
      </w:r>
    </w:p>
    <w:p>
      <w:pPr>
        <w:jc w:val="both"/>
        <w:rPr>
          <w:rFonts w:ascii="Arial" w:hAnsi="Arial" w:cs="Arial"/>
          <w:sz w:val="22"/>
          <w:szCs w:val="22"/>
          <w:lang w:val="sr-Cyrl-CS"/>
        </w:rPr>
      </w:pPr>
      <w:r>
        <w:rPr>
          <w:rFonts w:ascii="Arial" w:hAnsi="Arial" w:cs="Arial"/>
          <w:sz w:val="22"/>
          <w:szCs w:val="22"/>
          <w:lang w:val="sr-Cyrl-CS"/>
        </w:rPr>
        <w:t>Адреса:</w:t>
      </w:r>
      <w:r>
        <w:rPr>
          <w:rFonts w:ascii="Arial" w:hAnsi="Arial" w:cs="Arial"/>
          <w:iCs/>
          <w:sz w:val="22"/>
          <w:szCs w:val="22"/>
          <w:lang w:val="sr-Cyrl-CS"/>
        </w:rPr>
        <w:t xml:space="preserve"> Чика Матина бр. 5, Крагујевац.</w:t>
      </w:r>
    </w:p>
    <w:p>
      <w:pPr>
        <w:jc w:val="both"/>
        <w:rPr>
          <w:rFonts w:ascii="Arial" w:hAnsi="Arial" w:cs="Arial"/>
          <w:iCs/>
          <w:sz w:val="22"/>
          <w:szCs w:val="22"/>
          <w:lang w:val="ru-RU"/>
        </w:rPr>
      </w:pPr>
      <w:r>
        <w:rPr>
          <w:rFonts w:ascii="Arial" w:hAnsi="Arial" w:cs="Arial"/>
          <w:sz w:val="22"/>
          <w:szCs w:val="22"/>
          <w:lang w:val="sr-Cyrl-CS"/>
        </w:rPr>
        <w:t>Интернет страница:</w:t>
      </w:r>
      <w:r>
        <w:rPr>
          <w:rFonts w:ascii="Arial" w:hAnsi="Arial" w:cs="Arial"/>
          <w:i/>
          <w:iCs/>
          <w:sz w:val="22"/>
          <w:szCs w:val="22"/>
        </w:rPr>
        <w:t xml:space="preserve"> </w:t>
      </w:r>
      <w:r>
        <w:fldChar w:fldCharType="begin"/>
      </w:r>
      <w:r>
        <w:instrText xml:space="preserve"> HYPERLINK "http://www.kneginjaljubica.org.rs" </w:instrText>
      </w:r>
      <w:r>
        <w:fldChar w:fldCharType="separate"/>
      </w:r>
      <w:r>
        <w:rPr>
          <w:rStyle w:val="21"/>
          <w:rFonts w:ascii="Arial" w:hAnsi="Arial" w:cs="Arial"/>
          <w:iCs/>
          <w:sz w:val="22"/>
          <w:szCs w:val="22"/>
        </w:rPr>
        <w:t>www</w:t>
      </w:r>
      <w:r>
        <w:rPr>
          <w:rStyle w:val="21"/>
          <w:rFonts w:ascii="Arial" w:hAnsi="Arial" w:cs="Arial"/>
          <w:iCs/>
          <w:sz w:val="22"/>
          <w:szCs w:val="22"/>
          <w:lang w:val="ru-RU"/>
        </w:rPr>
        <w:t>.</w:t>
      </w:r>
      <w:r>
        <w:rPr>
          <w:rStyle w:val="21"/>
          <w:rFonts w:ascii="Arial" w:hAnsi="Arial" w:cs="Arial"/>
          <w:iCs/>
          <w:sz w:val="22"/>
          <w:szCs w:val="22"/>
        </w:rPr>
        <w:t>kneginjaljubica</w:t>
      </w:r>
      <w:r>
        <w:rPr>
          <w:rStyle w:val="21"/>
          <w:rFonts w:ascii="Arial" w:hAnsi="Arial" w:cs="Arial"/>
          <w:iCs/>
          <w:sz w:val="22"/>
          <w:szCs w:val="22"/>
          <w:lang w:val="ru-RU"/>
        </w:rPr>
        <w:t>.</w:t>
      </w:r>
      <w:r>
        <w:rPr>
          <w:rStyle w:val="21"/>
          <w:rFonts w:ascii="Arial" w:hAnsi="Arial" w:cs="Arial"/>
          <w:iCs/>
          <w:sz w:val="22"/>
          <w:szCs w:val="22"/>
        </w:rPr>
        <w:t>org</w:t>
      </w:r>
      <w:r>
        <w:rPr>
          <w:rStyle w:val="21"/>
          <w:rFonts w:ascii="Arial" w:hAnsi="Arial" w:cs="Arial"/>
          <w:iCs/>
          <w:sz w:val="22"/>
          <w:szCs w:val="22"/>
          <w:lang w:val="ru-RU"/>
        </w:rPr>
        <w:t>.</w:t>
      </w:r>
      <w:r>
        <w:rPr>
          <w:rStyle w:val="21"/>
          <w:rFonts w:ascii="Arial" w:hAnsi="Arial" w:cs="Arial"/>
          <w:iCs/>
          <w:sz w:val="22"/>
          <w:szCs w:val="22"/>
        </w:rPr>
        <w:t>rs</w:t>
      </w:r>
      <w:r>
        <w:rPr>
          <w:rStyle w:val="21"/>
          <w:rFonts w:ascii="Arial" w:hAnsi="Arial" w:cs="Arial"/>
          <w:iCs/>
          <w:sz w:val="22"/>
          <w:szCs w:val="22"/>
        </w:rPr>
        <w:fldChar w:fldCharType="end"/>
      </w:r>
      <w:r>
        <w:rPr>
          <w:rFonts w:ascii="Arial" w:hAnsi="Arial" w:cs="Arial"/>
          <w:iCs/>
          <w:sz w:val="22"/>
          <w:szCs w:val="22"/>
          <w:lang w:val="ru-RU"/>
        </w:rPr>
        <w:t xml:space="preserve"> </w:t>
      </w:r>
    </w:p>
    <w:p>
      <w:pPr>
        <w:jc w:val="both"/>
        <w:rPr>
          <w:rFonts w:ascii="Arial" w:hAnsi="Arial" w:cs="Arial"/>
          <w:iCs/>
          <w:sz w:val="22"/>
          <w:szCs w:val="22"/>
          <w:lang w:val="sr-Cyrl-CS"/>
        </w:rPr>
      </w:pPr>
      <w:r>
        <w:rPr>
          <w:rFonts w:ascii="Arial" w:hAnsi="Arial" w:cs="Arial"/>
          <w:iCs/>
          <w:sz w:val="22"/>
          <w:szCs w:val="22"/>
          <w:lang w:val="sr-Cyrl-CS"/>
        </w:rPr>
        <w:t>ПИБ:107217778</w:t>
      </w:r>
    </w:p>
    <w:p>
      <w:pPr>
        <w:jc w:val="both"/>
        <w:rPr>
          <w:rFonts w:ascii="Arial" w:hAnsi="Arial" w:cs="Arial"/>
          <w:iCs/>
          <w:sz w:val="22"/>
          <w:szCs w:val="22"/>
          <w:lang w:val="sr-Cyrl-CS"/>
        </w:rPr>
      </w:pPr>
      <w:r>
        <w:rPr>
          <w:rFonts w:ascii="Arial" w:hAnsi="Arial" w:cs="Arial"/>
          <w:iCs/>
          <w:sz w:val="22"/>
          <w:szCs w:val="22"/>
          <w:lang w:val="sr-Cyrl-CS"/>
        </w:rPr>
        <w:t>Матични број:17820605</w:t>
      </w:r>
    </w:p>
    <w:p>
      <w:pPr>
        <w:jc w:val="both"/>
        <w:rPr>
          <w:rFonts w:ascii="Arial" w:hAnsi="Arial" w:cs="Arial"/>
          <w:iCs/>
          <w:sz w:val="22"/>
          <w:szCs w:val="22"/>
          <w:lang w:val="sr-Cyrl-CS"/>
        </w:rPr>
      </w:pPr>
      <w:r>
        <w:rPr>
          <w:rFonts w:ascii="Arial" w:hAnsi="Arial" w:cs="Arial"/>
          <w:iCs/>
          <w:sz w:val="22"/>
          <w:szCs w:val="22"/>
          <w:lang w:val="sr-Cyrl-CS"/>
        </w:rPr>
        <w:t>Број рачуна:840-838661-34</w:t>
      </w:r>
    </w:p>
    <w:p>
      <w:pPr>
        <w:jc w:val="both"/>
        <w:rPr>
          <w:rFonts w:ascii="Arial" w:hAnsi="Arial" w:cs="Arial"/>
          <w:sz w:val="22"/>
          <w:szCs w:val="22"/>
          <w:lang w:val="sr-Cyrl-CS"/>
        </w:rPr>
      </w:pPr>
      <w:r>
        <w:rPr>
          <w:rFonts w:ascii="Arial" w:hAnsi="Arial" w:cs="Arial"/>
          <w:iCs/>
          <w:sz w:val="22"/>
          <w:szCs w:val="22"/>
          <w:lang w:val="sr-Cyrl-CS"/>
        </w:rPr>
        <w:t>Шифра делатности: 88.99</w:t>
      </w: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2. Врста поступка јавне набавке</w:t>
      </w:r>
    </w:p>
    <w:p>
      <w:pPr>
        <w:jc w:val="both"/>
        <w:rPr>
          <w:rFonts w:ascii="Arial" w:hAnsi="Arial" w:cs="Arial"/>
          <w:sz w:val="22"/>
          <w:szCs w:val="22"/>
        </w:rPr>
      </w:pPr>
      <w:r>
        <w:rPr>
          <w:rFonts w:ascii="Arial" w:hAnsi="Arial"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jc w:val="both"/>
        <w:rPr>
          <w:rFonts w:ascii="Arial" w:hAnsi="Arial" w:cs="Arial"/>
          <w:sz w:val="22"/>
          <w:szCs w:val="22"/>
          <w:lang w:val="sr-Cyrl-CS"/>
        </w:rPr>
      </w:pPr>
    </w:p>
    <w:p>
      <w:pPr>
        <w:jc w:val="both"/>
        <w:rPr>
          <w:rFonts w:ascii="Arial" w:hAnsi="Arial" w:cs="Arial"/>
          <w:sz w:val="22"/>
          <w:szCs w:val="22"/>
        </w:rPr>
      </w:pPr>
      <w:r>
        <w:rPr>
          <w:rFonts w:ascii="Arial" w:hAnsi="Arial" w:cs="Arial"/>
          <w:b/>
          <w:bCs/>
          <w:sz w:val="22"/>
          <w:szCs w:val="22"/>
        </w:rPr>
        <w:t>3. Предмет јавне набавке</w:t>
      </w:r>
    </w:p>
    <w:p>
      <w:pPr>
        <w:jc w:val="both"/>
        <w:rPr>
          <w:bCs/>
          <w:sz w:val="22"/>
          <w:szCs w:val="22"/>
          <w:lang w:val="ru-RU"/>
        </w:rPr>
      </w:pPr>
      <w:r>
        <w:rPr>
          <w:rFonts w:ascii="Arial" w:hAnsi="Arial" w:cs="Arial"/>
          <w:sz w:val="22"/>
          <w:szCs w:val="22"/>
        </w:rPr>
        <w:t xml:space="preserve">Предмет јавне набавке </w:t>
      </w:r>
      <w:r>
        <w:rPr>
          <w:rFonts w:ascii="Arial" w:hAnsi="Arial" w:cs="Arial"/>
          <w:sz w:val="22"/>
          <w:szCs w:val="22"/>
          <w:lang w:val="sr-Cyrl-CS"/>
        </w:rPr>
        <w:t xml:space="preserve">ЈНМВ </w:t>
      </w:r>
      <w:r>
        <w:rPr>
          <w:rFonts w:ascii="Arial" w:hAnsi="Arial" w:cs="Arial"/>
          <w:sz w:val="22"/>
          <w:szCs w:val="22"/>
        </w:rPr>
        <w:t xml:space="preserve">број </w:t>
      </w:r>
      <w:r>
        <w:rPr>
          <w:rFonts w:ascii="Arial" w:hAnsi="Arial" w:cs="Arial"/>
          <w:sz w:val="22"/>
          <w:szCs w:val="22"/>
          <w:lang w:val="sr-Cyrl-CS"/>
        </w:rPr>
        <w:t>1.2.9./18 је набавка –</w:t>
      </w:r>
      <w:r>
        <w:rPr>
          <w:rFonts w:ascii="Arial" w:hAnsi="Arial" w:cs="Arial"/>
          <w:b/>
          <w:sz w:val="22"/>
          <w:szCs w:val="22"/>
          <w:lang w:val="sr-Cyrl-CS"/>
        </w:rPr>
        <w:t xml:space="preserve"> </w:t>
      </w:r>
      <w:r>
        <w:rPr>
          <w:rFonts w:ascii="Arial" w:hAnsi="Arial" w:cs="Arial"/>
          <w:bCs/>
          <w:sz w:val="22"/>
          <w:szCs w:val="22"/>
          <w:lang w:val="sr-Cyrl-CS"/>
        </w:rPr>
        <w:t xml:space="preserve">услуге </w:t>
      </w:r>
      <w:r>
        <w:rPr>
          <w:rFonts w:ascii="Arial" w:hAnsi="Arial" w:cs="Arial"/>
          <w:sz w:val="22"/>
          <w:szCs w:val="22"/>
          <w:lang w:val="ru-RU"/>
        </w:rPr>
        <w:t xml:space="preserve">услуге </w:t>
      </w:r>
      <w:r>
        <w:rPr>
          <w:rFonts w:ascii="Arial" w:hAnsi="Arial" w:cs="Arial"/>
          <w:sz w:val="22"/>
          <w:szCs w:val="22"/>
        </w:rPr>
        <w:t>уговор</w:t>
      </w:r>
      <w:r>
        <w:rPr>
          <w:rFonts w:ascii="Arial" w:hAnsi="Arial" w:cs="Arial"/>
          <w:sz w:val="22"/>
          <w:szCs w:val="22"/>
          <w:lang w:val="sr-Cyrl-CS"/>
        </w:rPr>
        <w:t>а</w:t>
      </w:r>
      <w:r>
        <w:rPr>
          <w:rFonts w:ascii="Arial" w:hAnsi="Arial" w:cs="Arial"/>
          <w:sz w:val="22"/>
          <w:szCs w:val="22"/>
        </w:rPr>
        <w:t xml:space="preserve"> о </w:t>
      </w:r>
      <w:r>
        <w:rPr>
          <w:rFonts w:ascii="Arial" w:hAnsi="Arial" w:cs="Arial"/>
          <w:sz w:val="22"/>
          <w:szCs w:val="22"/>
          <w:lang w:val="sr-Cyrl-CS"/>
        </w:rPr>
        <w:t>привременим и повременим</w:t>
      </w:r>
      <w:r>
        <w:rPr>
          <w:rFonts w:ascii="Arial" w:hAnsi="Arial" w:cs="Arial"/>
          <w:sz w:val="22"/>
          <w:szCs w:val="22"/>
        </w:rPr>
        <w:t xml:space="preserve"> пословима</w:t>
      </w:r>
      <w:r>
        <w:rPr>
          <w:rFonts w:ascii="Arial" w:hAnsi="Arial" w:cs="Arial"/>
          <w:sz w:val="22"/>
          <w:szCs w:val="22"/>
          <w:lang w:val="sr-Cyrl-CS"/>
        </w:rPr>
        <w:t xml:space="preserve">. </w:t>
      </w:r>
      <w:r>
        <w:rPr>
          <w:rFonts w:ascii="Arial" w:hAnsi="Arial" w:cs="Arial"/>
          <w:bCs/>
          <w:sz w:val="22"/>
          <w:szCs w:val="22"/>
          <w:lang w:val="sr-Cyrl-CS"/>
        </w:rPr>
        <w:t>Назив и ознака из општег речника набавке -</w:t>
      </w:r>
      <w:r>
        <w:rPr>
          <w:rFonts w:ascii="Arial" w:hAnsi="Arial" w:cs="Arial"/>
          <w:bCs/>
          <w:sz w:val="22"/>
          <w:szCs w:val="22"/>
          <w:lang w:val="ru-RU"/>
        </w:rPr>
        <w:t xml:space="preserve"> </w:t>
      </w:r>
      <w:r>
        <w:rPr>
          <w:rFonts w:ascii="Arial" w:hAnsi="Arial" w:eastAsia="ArialMT" w:cs="Arial"/>
          <w:color w:val="auto"/>
          <w:kern w:val="0"/>
          <w:sz w:val="22"/>
          <w:szCs w:val="22"/>
          <w:lang w:val="ru-RU" w:eastAsia="en-US"/>
        </w:rPr>
        <w:t xml:space="preserve">Услуге запошљавања </w:t>
      </w:r>
      <w:r>
        <w:rPr>
          <w:rFonts w:ascii="Arial" w:hAnsi="Arial" w:eastAsia="ArialMT" w:cs="Arial"/>
          <w:color w:val="auto"/>
          <w:kern w:val="0"/>
          <w:sz w:val="22"/>
          <w:szCs w:val="22"/>
          <w:lang w:val="sr-Latn-CS" w:eastAsia="en-US"/>
        </w:rPr>
        <w:t>(</w:t>
      </w:r>
      <w:r>
        <w:rPr>
          <w:rFonts w:ascii="Arial" w:hAnsi="Arial" w:eastAsia="ArialMT" w:cs="Arial"/>
          <w:color w:val="auto"/>
          <w:kern w:val="0"/>
          <w:sz w:val="22"/>
          <w:szCs w:val="22"/>
          <w:lang w:val="ru-RU" w:eastAsia="en-US"/>
        </w:rPr>
        <w:t>ОРН 79600000)</w:t>
      </w:r>
    </w:p>
    <w:p>
      <w:pPr>
        <w:jc w:val="both"/>
        <w:rPr>
          <w:rFonts w:ascii="Arial" w:hAnsi="Arial" w:cs="Arial"/>
          <w:sz w:val="22"/>
          <w:szCs w:val="22"/>
        </w:rPr>
      </w:pPr>
    </w:p>
    <w:p>
      <w:pPr>
        <w:jc w:val="both"/>
        <w:rPr>
          <w:rFonts w:ascii="Arial" w:hAnsi="Arial" w:cs="Arial"/>
          <w:b/>
          <w:bCs/>
          <w:iCs/>
          <w:sz w:val="22"/>
          <w:szCs w:val="22"/>
          <w:lang w:val="sr-Cyrl-CS"/>
        </w:rPr>
      </w:pPr>
      <w:r>
        <w:rPr>
          <w:rFonts w:ascii="Arial" w:hAnsi="Arial" w:cs="Arial"/>
          <w:b/>
          <w:bCs/>
          <w:sz w:val="22"/>
          <w:szCs w:val="22"/>
        </w:rPr>
        <w:t xml:space="preserve">4. </w:t>
      </w:r>
      <w:r>
        <w:rPr>
          <w:rFonts w:ascii="Arial" w:hAnsi="Arial" w:cs="Arial"/>
          <w:b/>
          <w:bCs/>
          <w:iCs/>
          <w:sz w:val="22"/>
          <w:szCs w:val="22"/>
          <w:lang w:val="sr-Cyrl-CS"/>
        </w:rPr>
        <w:t>Р</w:t>
      </w:r>
      <w:r>
        <w:rPr>
          <w:rFonts w:ascii="Arial" w:hAnsi="Arial" w:cs="Arial"/>
          <w:b/>
          <w:bCs/>
          <w:iCs/>
          <w:sz w:val="22"/>
          <w:szCs w:val="22"/>
        </w:rPr>
        <w:t>езервисана јавна набавка</w:t>
      </w:r>
      <w:r>
        <w:rPr>
          <w:rFonts w:ascii="Arial" w:hAnsi="Arial" w:cs="Arial"/>
          <w:b/>
          <w:bCs/>
          <w:iCs/>
          <w:sz w:val="22"/>
          <w:szCs w:val="22"/>
          <w:lang w:val="sr-Cyrl-CS"/>
        </w:rPr>
        <w:t xml:space="preserve">: </w:t>
      </w:r>
    </w:p>
    <w:p>
      <w:pPr>
        <w:jc w:val="both"/>
        <w:rPr>
          <w:rFonts w:ascii="Arial" w:hAnsi="Arial" w:cs="Arial"/>
          <w:bCs/>
          <w:iCs/>
          <w:sz w:val="22"/>
          <w:szCs w:val="22"/>
          <w:lang w:val="sr-Cyrl-CS"/>
        </w:rPr>
      </w:pPr>
      <w:r>
        <w:rPr>
          <w:rFonts w:ascii="Arial" w:hAnsi="Arial" w:cs="Arial"/>
          <w:bCs/>
          <w:iCs/>
          <w:sz w:val="22"/>
          <w:szCs w:val="22"/>
          <w:lang w:val="sr-Cyrl-CS"/>
        </w:rPr>
        <w:t>Није у питању резервисана јавна набавка.</w:t>
      </w:r>
    </w:p>
    <w:p>
      <w:pPr>
        <w:pStyle w:val="92"/>
        <w:spacing w:before="0" w:beforeAutospacing="0" w:after="0" w:afterAutospacing="0"/>
        <w:jc w:val="both"/>
        <w:rPr>
          <w:b/>
          <w:bCs/>
          <w:lang w:val="ru-RU"/>
        </w:rPr>
      </w:pPr>
    </w:p>
    <w:p>
      <w:pPr>
        <w:pStyle w:val="92"/>
        <w:spacing w:before="0" w:beforeAutospacing="0" w:after="0" w:afterAutospacing="0"/>
        <w:jc w:val="both"/>
        <w:rPr>
          <w:b/>
          <w:bCs/>
          <w:sz w:val="23"/>
          <w:szCs w:val="23"/>
          <w:lang w:val="ru-RU"/>
        </w:rPr>
      </w:pPr>
      <w:r>
        <w:rPr>
          <w:b/>
          <w:bCs/>
          <w:lang w:val="ru-RU"/>
        </w:rPr>
        <w:t xml:space="preserve">5. </w:t>
      </w:r>
      <w:r>
        <w:rPr>
          <w:b/>
          <w:bCs/>
        </w:rPr>
        <w:t>E</w:t>
      </w:r>
      <w:r>
        <w:rPr>
          <w:b/>
          <w:bCs/>
          <w:lang w:val="ru-RU"/>
        </w:rPr>
        <w:t>лектронска лицитација</w:t>
      </w:r>
      <w:r>
        <w:rPr>
          <w:b/>
          <w:bCs/>
          <w:sz w:val="23"/>
          <w:szCs w:val="23"/>
          <w:lang w:val="ru-RU"/>
        </w:rPr>
        <w:t>.</w:t>
      </w:r>
    </w:p>
    <w:p>
      <w:pPr>
        <w:pStyle w:val="92"/>
        <w:spacing w:before="0" w:beforeAutospacing="0" w:after="0" w:afterAutospacing="0"/>
        <w:jc w:val="both"/>
        <w:rPr>
          <w:bCs/>
          <w:lang w:val="ru-RU"/>
        </w:rPr>
      </w:pPr>
      <w:r>
        <w:rPr>
          <w:bCs/>
          <w:lang w:val="ru-RU"/>
        </w:rPr>
        <w:t>Не спроводи се електронска лицитација.</w:t>
      </w:r>
    </w:p>
    <w:p>
      <w:pPr>
        <w:pStyle w:val="92"/>
        <w:spacing w:before="0" w:beforeAutospacing="0" w:after="0" w:afterAutospacing="0"/>
        <w:jc w:val="both"/>
        <w:rPr>
          <w:bCs/>
          <w:lang w:val="ru-RU"/>
        </w:rPr>
      </w:pPr>
    </w:p>
    <w:p>
      <w:pPr>
        <w:pStyle w:val="93"/>
        <w:spacing w:before="0" w:after="0"/>
        <w:jc w:val="both"/>
        <w:rPr>
          <w:sz w:val="22"/>
          <w:szCs w:val="22"/>
          <w:lang w:val="ru-RU"/>
        </w:rPr>
      </w:pPr>
      <w:r>
        <w:rPr>
          <w:bCs w:val="0"/>
          <w:iCs/>
          <w:sz w:val="22"/>
          <w:szCs w:val="22"/>
          <w:lang w:val="ru-RU"/>
        </w:rPr>
        <w:t>6</w:t>
      </w:r>
      <w:r>
        <w:rPr>
          <w:bCs w:val="0"/>
          <w:iCs/>
          <w:sz w:val="22"/>
          <w:szCs w:val="22"/>
          <w:lang w:val="sr-Cyrl-CS"/>
        </w:rPr>
        <w:t>.</w:t>
      </w:r>
      <w:r>
        <w:rPr>
          <w:b w:val="0"/>
          <w:bCs w:val="0"/>
          <w:iCs/>
          <w:sz w:val="22"/>
          <w:szCs w:val="22"/>
          <w:lang w:val="sr-Cyrl-CS"/>
        </w:rPr>
        <w:t xml:space="preserve"> </w:t>
      </w:r>
      <w:r>
        <w:rPr>
          <w:sz w:val="22"/>
          <w:szCs w:val="22"/>
          <w:lang w:val="ru-RU"/>
        </w:rPr>
        <w:t xml:space="preserve">Назнака да се поступак спроводи ради закључења уговора о јавној набавци </w:t>
      </w:r>
    </w:p>
    <w:p>
      <w:pPr>
        <w:pStyle w:val="92"/>
        <w:spacing w:before="0" w:beforeAutospacing="0"/>
        <w:jc w:val="both"/>
        <w:rPr>
          <w:lang w:val="ru-RU"/>
        </w:rPr>
      </w:pPr>
      <w:r>
        <w:rPr>
          <w:lang w:val="ru-RU"/>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pPr>
        <w:jc w:val="both"/>
        <w:rPr>
          <w:rFonts w:ascii="Arial" w:hAnsi="Arial" w:cs="Arial"/>
          <w:sz w:val="22"/>
          <w:szCs w:val="22"/>
        </w:rPr>
      </w:pPr>
      <w:r>
        <w:rPr>
          <w:rFonts w:ascii="Arial" w:hAnsi="Arial" w:cs="Arial"/>
          <w:b/>
          <w:bCs/>
          <w:sz w:val="22"/>
          <w:szCs w:val="22"/>
          <w:lang w:val="ru-RU"/>
        </w:rPr>
        <w:t>7</w:t>
      </w:r>
      <w:r>
        <w:rPr>
          <w:rFonts w:ascii="Arial" w:hAnsi="Arial" w:cs="Arial"/>
          <w:b/>
          <w:bCs/>
          <w:sz w:val="22"/>
          <w:szCs w:val="22"/>
        </w:rPr>
        <w:t xml:space="preserve">. Контакт (лице или служба) </w:t>
      </w:r>
    </w:p>
    <w:p>
      <w:pPr>
        <w:jc w:val="both"/>
        <w:rPr>
          <w:rFonts w:ascii="Arial" w:hAnsi="Arial" w:cs="Arial"/>
          <w:sz w:val="22"/>
          <w:szCs w:val="22"/>
          <w:lang w:val="sr-Cyrl-CS"/>
        </w:rPr>
      </w:pPr>
      <w:r>
        <w:rPr>
          <w:rFonts w:ascii="Arial" w:hAnsi="Arial" w:cs="Arial"/>
          <w:sz w:val="22"/>
          <w:szCs w:val="22"/>
        </w:rPr>
        <w:t>Лице</w:t>
      </w:r>
      <w:r>
        <w:rPr>
          <w:rFonts w:ascii="Arial" w:hAnsi="Arial" w:cs="Arial"/>
          <w:sz w:val="22"/>
          <w:szCs w:val="22"/>
          <w:lang w:val="sr-Cyrl-CS"/>
        </w:rPr>
        <w:t xml:space="preserve"> </w:t>
      </w:r>
      <w:r>
        <w:rPr>
          <w:rFonts w:ascii="Arial" w:hAnsi="Arial" w:cs="Arial"/>
          <w:sz w:val="22"/>
          <w:szCs w:val="22"/>
        </w:rPr>
        <w:t>за контакт:</w:t>
      </w:r>
      <w:r>
        <w:rPr>
          <w:rFonts w:ascii="Arial" w:hAnsi="Arial" w:cs="Arial"/>
          <w:sz w:val="22"/>
          <w:szCs w:val="22"/>
          <w:lang w:val="sr-Cyrl-CS"/>
        </w:rPr>
        <w:t xml:space="preserve"> Данијела Мрљеш</w:t>
      </w:r>
    </w:p>
    <w:p>
      <w:pPr>
        <w:jc w:val="both"/>
        <w:rPr>
          <w:rFonts w:ascii="Arial" w:hAnsi="Arial" w:cs="Arial"/>
          <w:bCs/>
          <w:sz w:val="22"/>
          <w:szCs w:val="22"/>
          <w:lang w:val="ru-RU"/>
        </w:rPr>
      </w:pPr>
      <w:r>
        <w:rPr>
          <w:rFonts w:ascii="Arial" w:hAnsi="Arial" w:cs="Arial"/>
          <w:sz w:val="22"/>
          <w:szCs w:val="22"/>
          <w:lang w:val="sr-Cyrl-CS"/>
        </w:rPr>
        <w:t xml:space="preserve">Е - mail адреса: </w:t>
      </w:r>
      <w:r>
        <w:fldChar w:fldCharType="begin"/>
      </w:r>
      <w:r>
        <w:instrText xml:space="preserve"> HYPERLINK "mailto:pravnik@kneginjaljubica.org.rs" </w:instrText>
      </w:r>
      <w:r>
        <w:fldChar w:fldCharType="separate"/>
      </w:r>
      <w:r>
        <w:rPr>
          <w:rStyle w:val="21"/>
          <w:rFonts w:ascii="Arial" w:hAnsi="Arial" w:cs="Arial"/>
          <w:sz w:val="22"/>
          <w:szCs w:val="22"/>
        </w:rPr>
        <w:t>pravnik</w:t>
      </w:r>
      <w:r>
        <w:rPr>
          <w:rStyle w:val="21"/>
          <w:rFonts w:ascii="Arial" w:hAnsi="Arial" w:cs="Arial"/>
          <w:sz w:val="22"/>
          <w:szCs w:val="22"/>
          <w:lang w:val="ru-RU"/>
        </w:rPr>
        <w:t>@</w:t>
      </w:r>
      <w:r>
        <w:rPr>
          <w:rStyle w:val="21"/>
          <w:rFonts w:ascii="Arial" w:hAnsi="Arial" w:cs="Arial"/>
          <w:sz w:val="22"/>
          <w:szCs w:val="22"/>
        </w:rPr>
        <w:t>kneginjaljubica</w:t>
      </w:r>
      <w:r>
        <w:rPr>
          <w:rStyle w:val="21"/>
          <w:rFonts w:ascii="Arial" w:hAnsi="Arial" w:cs="Arial"/>
          <w:sz w:val="22"/>
          <w:szCs w:val="22"/>
          <w:lang w:val="ru-RU"/>
        </w:rPr>
        <w:t>.</w:t>
      </w:r>
      <w:r>
        <w:rPr>
          <w:rStyle w:val="21"/>
          <w:rFonts w:ascii="Arial" w:hAnsi="Arial" w:cs="Arial"/>
          <w:sz w:val="22"/>
          <w:szCs w:val="22"/>
        </w:rPr>
        <w:t>org</w:t>
      </w:r>
      <w:r>
        <w:rPr>
          <w:rStyle w:val="21"/>
          <w:rFonts w:ascii="Arial" w:hAnsi="Arial" w:cs="Arial"/>
          <w:sz w:val="22"/>
          <w:szCs w:val="22"/>
          <w:lang w:val="ru-RU"/>
        </w:rPr>
        <w:t>.</w:t>
      </w:r>
      <w:r>
        <w:rPr>
          <w:rStyle w:val="21"/>
          <w:rFonts w:ascii="Arial" w:hAnsi="Arial" w:cs="Arial"/>
          <w:sz w:val="22"/>
          <w:szCs w:val="22"/>
        </w:rPr>
        <w:t>rs</w:t>
      </w:r>
      <w:r>
        <w:rPr>
          <w:rStyle w:val="21"/>
          <w:rFonts w:ascii="Arial" w:hAnsi="Arial" w:cs="Arial"/>
          <w:sz w:val="22"/>
          <w:szCs w:val="22"/>
        </w:rPr>
        <w:fldChar w:fldCharType="end"/>
      </w:r>
      <w:r>
        <w:rPr>
          <w:rFonts w:ascii="Arial" w:hAnsi="Arial" w:cs="Arial"/>
          <w:color w:val="auto"/>
          <w:sz w:val="22"/>
          <w:szCs w:val="22"/>
          <w:lang w:val="sr-Cyrl-CS"/>
        </w:rPr>
        <w:t>, број тел: 034/355-485</w:t>
      </w:r>
      <w:r>
        <w:rPr>
          <w:rFonts w:ascii="Arial" w:hAnsi="Arial" w:cs="Arial"/>
          <w:color w:val="auto"/>
          <w:sz w:val="22"/>
          <w:szCs w:val="22"/>
          <w:lang w:val="ru-RU"/>
        </w:rPr>
        <w:t xml:space="preserve"> </w:t>
      </w:r>
    </w:p>
    <w:p>
      <w:pPr>
        <w:jc w:val="both"/>
        <w:rPr>
          <w:rFonts w:ascii="Arial" w:hAnsi="Arial" w:cs="Arial"/>
          <w:bCs/>
          <w:sz w:val="22"/>
          <w:szCs w:val="22"/>
          <w:lang w:val="sr-Cyrl-CS"/>
        </w:rPr>
      </w:pPr>
    </w:p>
    <w:p>
      <w:pPr>
        <w:jc w:val="both"/>
        <w:rPr>
          <w:rFonts w:ascii="Arial" w:hAnsi="Arial" w:cs="Arial"/>
          <w:bCs/>
          <w:sz w:val="22"/>
          <w:szCs w:val="22"/>
          <w:lang w:val="sr-Cyrl-CS"/>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II  ПОДАЦИ О ПРЕДМЕТУ ЈАВНЕ НАБАВКЕ</w:t>
      </w:r>
    </w:p>
    <w:p>
      <w:pPr>
        <w:shd w:val="clear" w:color="auto" w:fill="C6D9F1"/>
        <w:jc w:val="center"/>
        <w:rPr>
          <w:rFonts w:ascii="Arial" w:hAnsi="Arial" w:cs="Arial"/>
          <w:b/>
          <w:bCs/>
          <w:i/>
          <w:iCs/>
          <w:sz w:val="22"/>
          <w:szCs w:val="22"/>
        </w:rPr>
      </w:pPr>
    </w:p>
    <w:p>
      <w:pPr>
        <w:jc w:val="both"/>
        <w:rPr>
          <w:rFonts w:ascii="Arial" w:hAnsi="Arial" w:cs="Arial"/>
          <w:b/>
          <w:bCs/>
          <w:i/>
          <w:iCs/>
          <w:sz w:val="22"/>
          <w:szCs w:val="22"/>
          <w:lang w:val="sr-Cyrl-CS"/>
        </w:rPr>
      </w:pPr>
    </w:p>
    <w:p>
      <w:pPr>
        <w:numPr>
          <w:ilvl w:val="0"/>
          <w:numId w:val="1"/>
        </w:numPr>
        <w:jc w:val="both"/>
        <w:rPr>
          <w:rFonts w:ascii="Arial" w:hAnsi="Arial" w:cs="Arial"/>
          <w:b/>
          <w:bCs/>
          <w:sz w:val="22"/>
          <w:szCs w:val="22"/>
        </w:rPr>
      </w:pPr>
      <w:r>
        <w:rPr>
          <w:rFonts w:ascii="Arial" w:hAnsi="Arial" w:cs="Arial"/>
          <w:b/>
          <w:bCs/>
          <w:sz w:val="22"/>
          <w:szCs w:val="22"/>
        </w:rPr>
        <w:t>Предмет јавне набавке</w:t>
      </w:r>
    </w:p>
    <w:p>
      <w:pPr>
        <w:jc w:val="both"/>
        <w:rPr>
          <w:rFonts w:ascii="Arial" w:hAnsi="Arial" w:cs="Arial"/>
          <w:sz w:val="22"/>
          <w:szCs w:val="22"/>
        </w:rPr>
      </w:pPr>
    </w:p>
    <w:p>
      <w:pPr>
        <w:jc w:val="both"/>
        <w:rPr>
          <w:rFonts w:ascii="Arial" w:hAnsi="Arial" w:cs="Arial"/>
          <w:b/>
          <w:i/>
          <w:sz w:val="22"/>
          <w:szCs w:val="22"/>
          <w:lang w:val="sr-Cyrl-CS"/>
        </w:rPr>
      </w:pPr>
      <w:r>
        <w:rPr>
          <w:rFonts w:ascii="Arial" w:hAnsi="Arial" w:cs="Arial"/>
          <w:sz w:val="22"/>
          <w:szCs w:val="22"/>
        </w:rPr>
        <w:t>Предмет јавне набавке бр</w:t>
      </w:r>
      <w:r>
        <w:rPr>
          <w:rFonts w:ascii="Arial" w:hAnsi="Arial" w:cs="Arial"/>
          <w:sz w:val="22"/>
          <w:szCs w:val="22"/>
          <w:lang w:val="ru-RU"/>
        </w:rPr>
        <w:t>. 1.2.9.</w:t>
      </w:r>
      <w:r>
        <w:rPr>
          <w:rFonts w:ascii="Arial" w:hAnsi="Arial" w:cs="Arial"/>
          <w:sz w:val="22"/>
          <w:szCs w:val="22"/>
          <w:lang w:val="sr-Cyrl-CS"/>
        </w:rPr>
        <w:t>/18 је набавка</w:t>
      </w:r>
      <w:r>
        <w:rPr>
          <w:rFonts w:ascii="Arial" w:hAnsi="Arial" w:cs="Arial"/>
          <w:b/>
          <w:sz w:val="22"/>
          <w:szCs w:val="22"/>
          <w:lang w:val="sr-Cyrl-CS"/>
        </w:rPr>
        <w:t xml:space="preserve"> </w:t>
      </w:r>
      <w:r>
        <w:rPr>
          <w:rFonts w:ascii="Arial" w:hAnsi="Arial" w:cs="Arial"/>
          <w:b/>
          <w:sz w:val="22"/>
          <w:szCs w:val="22"/>
          <w:lang w:val="ru-RU"/>
        </w:rPr>
        <w:t xml:space="preserve">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p>
    <w:p>
      <w:pPr>
        <w:spacing w:line="240" w:lineRule="auto"/>
        <w:jc w:val="both"/>
        <w:rPr>
          <w:bCs/>
          <w:sz w:val="22"/>
          <w:szCs w:val="22"/>
        </w:rPr>
      </w:pPr>
      <w:r>
        <w:rPr>
          <w:rFonts w:ascii="Arial" w:hAnsi="Arial" w:cs="Arial"/>
          <w:bCs/>
          <w:sz w:val="22"/>
          <w:szCs w:val="22"/>
          <w:lang w:val="sr-Cyrl-CS"/>
        </w:rPr>
        <w:t>Назив и ознака из општег речника набавке</w:t>
      </w:r>
      <w:r>
        <w:rPr>
          <w:bCs/>
          <w:sz w:val="22"/>
          <w:szCs w:val="22"/>
          <w:lang w:val="sr-Cyrl-CS"/>
        </w:rPr>
        <w:t xml:space="preserve"> -</w:t>
      </w:r>
      <w:r>
        <w:rPr>
          <w:bCs/>
          <w:sz w:val="22"/>
          <w:szCs w:val="22"/>
          <w:lang w:val="ru-RU"/>
        </w:rPr>
        <w:t xml:space="preserve"> </w:t>
      </w:r>
      <w:r>
        <w:rPr>
          <w:rFonts w:ascii="Arial" w:hAnsi="Arial" w:eastAsia="ArialMT" w:cs="Arial"/>
          <w:color w:val="auto"/>
          <w:kern w:val="0"/>
          <w:sz w:val="22"/>
          <w:szCs w:val="22"/>
          <w:lang w:val="ru-RU" w:eastAsia="en-US"/>
        </w:rPr>
        <w:t xml:space="preserve">Услуге запошљавања </w:t>
      </w:r>
      <w:r>
        <w:rPr>
          <w:rFonts w:ascii="Arial" w:hAnsi="Arial" w:eastAsia="ArialMT" w:cs="Arial"/>
          <w:color w:val="auto"/>
          <w:kern w:val="0"/>
          <w:sz w:val="22"/>
          <w:szCs w:val="22"/>
          <w:lang w:val="sr-Latn-CS" w:eastAsia="en-US"/>
        </w:rPr>
        <w:t>(</w:t>
      </w:r>
      <w:r>
        <w:rPr>
          <w:rFonts w:ascii="Arial" w:hAnsi="Arial" w:eastAsia="ArialMT" w:cs="Arial"/>
          <w:color w:val="auto"/>
          <w:kern w:val="0"/>
          <w:sz w:val="22"/>
          <w:szCs w:val="22"/>
          <w:lang w:val="ru-RU" w:eastAsia="en-US"/>
        </w:rPr>
        <w:t>ОРН 79600000)</w:t>
      </w:r>
    </w:p>
    <w:p>
      <w:pPr>
        <w:jc w:val="both"/>
        <w:rPr>
          <w:rFonts w:ascii="Arial" w:hAnsi="Arial" w:cs="Arial"/>
          <w:b/>
          <w:bCs/>
          <w:sz w:val="22"/>
          <w:szCs w:val="22"/>
          <w:lang w:val="ru-RU"/>
        </w:rPr>
      </w:pPr>
      <w:r>
        <w:rPr>
          <w:rFonts w:ascii="Arial" w:hAnsi="Arial" w:cs="Arial"/>
          <w:b/>
          <w:bCs/>
          <w:sz w:val="22"/>
          <w:szCs w:val="22"/>
          <w:lang w:val="ru-RU"/>
        </w:rPr>
        <w:t xml:space="preserve">      </w:t>
      </w:r>
    </w:p>
    <w:p>
      <w:pPr>
        <w:jc w:val="both"/>
        <w:rPr>
          <w:rFonts w:ascii="Arial" w:hAnsi="Arial" w:cs="Arial"/>
          <w:b/>
          <w:bCs/>
          <w:sz w:val="22"/>
          <w:szCs w:val="22"/>
          <w:lang w:val="sr-Cyrl-CS"/>
        </w:rPr>
      </w:pPr>
      <w:r>
        <w:rPr>
          <w:rFonts w:ascii="Arial" w:hAnsi="Arial" w:cs="Arial"/>
          <w:b/>
          <w:bCs/>
          <w:sz w:val="22"/>
          <w:szCs w:val="22"/>
          <w:lang w:val="ru-RU"/>
        </w:rPr>
        <w:t xml:space="preserve">        </w:t>
      </w:r>
      <w:r>
        <w:rPr>
          <w:rFonts w:ascii="Arial" w:hAnsi="Arial" w:cs="Arial"/>
          <w:b/>
          <w:bCs/>
          <w:sz w:val="22"/>
          <w:szCs w:val="22"/>
          <w:lang w:val="sr-Cyrl-CS"/>
        </w:rPr>
        <w:t>2.</w:t>
      </w:r>
      <w:r>
        <w:rPr>
          <w:rFonts w:ascii="Arial" w:hAnsi="Arial" w:cs="Arial"/>
          <w:b/>
          <w:bCs/>
          <w:i/>
          <w:iCs/>
          <w:sz w:val="22"/>
          <w:szCs w:val="22"/>
          <w:lang w:val="sr-Cyrl-CS"/>
        </w:rPr>
        <w:t xml:space="preserve"> </w:t>
      </w:r>
      <w:r>
        <w:rPr>
          <w:rFonts w:ascii="Arial" w:hAnsi="Arial" w:cs="Arial"/>
          <w:b/>
          <w:bCs/>
          <w:sz w:val="22"/>
          <w:szCs w:val="22"/>
          <w:lang w:val="sr-Cyrl-CS"/>
        </w:rPr>
        <w:t>Партије</w:t>
      </w:r>
    </w:p>
    <w:p>
      <w:pPr>
        <w:jc w:val="both"/>
        <w:rPr>
          <w:rFonts w:ascii="Arial" w:hAnsi="Arial" w:cs="Arial"/>
          <w:b/>
          <w:bCs/>
          <w:sz w:val="22"/>
          <w:szCs w:val="22"/>
          <w:lang w:val="sr-Cyrl-CS"/>
        </w:rPr>
      </w:pPr>
    </w:p>
    <w:p>
      <w:pPr>
        <w:jc w:val="both"/>
        <w:rPr>
          <w:rFonts w:ascii="Arial" w:hAnsi="Arial" w:cs="Arial"/>
          <w:iCs/>
          <w:sz w:val="22"/>
          <w:szCs w:val="22"/>
          <w:lang w:val="sr-Cyrl-CS"/>
        </w:rPr>
      </w:pPr>
      <w:r>
        <w:rPr>
          <w:rFonts w:ascii="Arial" w:hAnsi="Arial" w:cs="Arial"/>
          <w:iCs/>
          <w:sz w:val="22"/>
          <w:szCs w:val="22"/>
        </w:rPr>
        <w:t xml:space="preserve">Набавка </w:t>
      </w:r>
      <w:r>
        <w:rPr>
          <w:rFonts w:ascii="Arial" w:hAnsi="Arial" w:cs="Arial"/>
          <w:iCs/>
          <w:sz w:val="22"/>
          <w:szCs w:val="22"/>
          <w:lang w:val="sr-Cyrl-CS"/>
        </w:rPr>
        <w:t>ни</w:t>
      </w:r>
      <w:r>
        <w:rPr>
          <w:rFonts w:ascii="Arial" w:hAnsi="Arial" w:cs="Arial"/>
          <w:iCs/>
          <w:sz w:val="22"/>
          <w:szCs w:val="22"/>
        </w:rPr>
        <w:t xml:space="preserve">је обликована </w:t>
      </w:r>
      <w:r>
        <w:rPr>
          <w:rFonts w:ascii="Arial" w:hAnsi="Arial" w:cs="Arial"/>
          <w:iCs/>
          <w:sz w:val="22"/>
          <w:szCs w:val="22"/>
          <w:lang w:val="sr-Cyrl-CS"/>
        </w:rPr>
        <w:t>по партијама.</w:t>
      </w:r>
      <w:r>
        <w:rPr>
          <w:rFonts w:ascii="Arial" w:hAnsi="Arial" w:cs="Arial"/>
          <w:iCs/>
          <w:sz w:val="22"/>
          <w:szCs w:val="22"/>
        </w:rPr>
        <w:t xml:space="preserve"> </w:t>
      </w:r>
    </w:p>
    <w:p>
      <w:pPr>
        <w:jc w:val="both"/>
        <w:rPr>
          <w:rFonts w:ascii="Arial" w:hAnsi="Arial" w:cs="Arial"/>
          <w:i/>
          <w:iCs/>
          <w:sz w:val="22"/>
          <w:szCs w:val="22"/>
          <w:lang w:val="sr-Cyrl-CS"/>
        </w:rPr>
      </w:pPr>
    </w:p>
    <w:p>
      <w:pPr>
        <w:suppressAutoHyphens w:val="0"/>
        <w:autoSpaceDE w:val="0"/>
        <w:autoSpaceDN w:val="0"/>
        <w:adjustRightInd w:val="0"/>
        <w:spacing w:line="240" w:lineRule="auto"/>
        <w:rPr>
          <w:rFonts w:ascii="Arial" w:hAnsi="Arial" w:eastAsia="Times New Roman" w:cs="Arial"/>
          <w:b/>
          <w:bCs/>
          <w:color w:val="auto"/>
          <w:kern w:val="0"/>
          <w:sz w:val="22"/>
          <w:szCs w:val="22"/>
          <w:lang w:eastAsia="en-US"/>
        </w:rPr>
      </w:pPr>
      <w:r>
        <w:rPr>
          <w:rFonts w:ascii="Arial" w:hAnsi="Arial" w:eastAsia="Times New Roman" w:cs="Arial"/>
          <w:b/>
          <w:bCs/>
          <w:color w:val="auto"/>
          <w:kern w:val="0"/>
          <w:sz w:val="22"/>
          <w:szCs w:val="22"/>
          <w:lang w:eastAsia="en-US"/>
        </w:rPr>
        <w:t xml:space="preserve">     3</w:t>
      </w:r>
      <w:r>
        <w:rPr>
          <w:rFonts w:ascii="Arial" w:hAnsi="Arial" w:eastAsia="Times New Roman" w:cs="Arial"/>
          <w:b/>
          <w:bCs/>
          <w:color w:val="auto"/>
          <w:kern w:val="0"/>
          <w:sz w:val="22"/>
          <w:szCs w:val="22"/>
          <w:lang w:val="ru-RU" w:eastAsia="en-US"/>
        </w:rPr>
        <w:t>. Процењена вредност јавне набавке:</w:t>
      </w:r>
    </w:p>
    <w:p>
      <w:pPr>
        <w:suppressAutoHyphens w:val="0"/>
        <w:autoSpaceDE w:val="0"/>
        <w:autoSpaceDN w:val="0"/>
        <w:adjustRightInd w:val="0"/>
        <w:spacing w:line="240" w:lineRule="auto"/>
        <w:rPr>
          <w:rFonts w:ascii="Arial" w:hAnsi="Arial" w:eastAsia="Times New Roman" w:cs="Arial"/>
          <w:b/>
          <w:bCs/>
          <w:color w:val="auto"/>
          <w:kern w:val="0"/>
          <w:sz w:val="22"/>
          <w:szCs w:val="22"/>
          <w:lang w:eastAsia="en-US"/>
        </w:rPr>
      </w:pP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 xml:space="preserve">Процењена вредност јавне набавке ЈНМВ </w:t>
      </w:r>
      <w:r>
        <w:rPr>
          <w:rFonts w:ascii="Arial" w:hAnsi="Arial" w:eastAsia="ArialMT" w:cs="Arial"/>
          <w:color w:val="auto"/>
          <w:kern w:val="0"/>
          <w:sz w:val="22"/>
          <w:szCs w:val="22"/>
          <w:lang w:eastAsia="en-US"/>
        </w:rPr>
        <w:t>1.2.</w:t>
      </w:r>
      <w:r>
        <w:rPr>
          <w:rFonts w:ascii="Arial" w:hAnsi="Arial" w:eastAsia="ArialMT" w:cs="Arial"/>
          <w:color w:val="auto"/>
          <w:kern w:val="0"/>
          <w:sz w:val="22"/>
          <w:szCs w:val="22"/>
          <w:lang w:val="sr-Cyrl-CS" w:eastAsia="en-US"/>
        </w:rPr>
        <w:t>9</w:t>
      </w:r>
      <w:r>
        <w:rPr>
          <w:rFonts w:ascii="Arial" w:hAnsi="Arial" w:eastAsia="ArialMT" w:cs="Arial"/>
          <w:color w:val="auto"/>
          <w:kern w:val="0"/>
          <w:sz w:val="22"/>
          <w:szCs w:val="22"/>
          <w:lang w:eastAsia="en-US"/>
        </w:rPr>
        <w:t>.</w:t>
      </w:r>
      <w:r>
        <w:rPr>
          <w:rFonts w:ascii="Arial" w:hAnsi="Arial" w:eastAsia="ArialMT" w:cs="Arial"/>
          <w:color w:val="auto"/>
          <w:kern w:val="0"/>
          <w:sz w:val="22"/>
          <w:szCs w:val="22"/>
          <w:lang w:val="ru-RU" w:eastAsia="en-US"/>
        </w:rPr>
        <w:t xml:space="preserve">/18 </w:t>
      </w:r>
      <w:r>
        <w:rPr>
          <w:rFonts w:ascii="Arial" w:hAnsi="Arial" w:eastAsia="Times New Roman" w:cs="Arial"/>
          <w:i/>
          <w:iCs/>
          <w:color w:val="auto"/>
          <w:kern w:val="0"/>
          <w:sz w:val="22"/>
          <w:szCs w:val="22"/>
          <w:lang w:val="ru-RU" w:eastAsia="en-US"/>
        </w:rPr>
        <w:t xml:space="preserve">– </w:t>
      </w:r>
      <w:r>
        <w:rPr>
          <w:rFonts w:ascii="Arial" w:hAnsi="Arial" w:eastAsia="ArialMT" w:cs="Arial"/>
          <w:color w:val="auto"/>
          <w:kern w:val="0"/>
          <w:sz w:val="22"/>
          <w:szCs w:val="22"/>
          <w:lang w:val="ru-RU" w:eastAsia="en-US"/>
        </w:rPr>
        <w:t xml:space="preserve"> </w:t>
      </w:r>
      <w:r>
        <w:rPr>
          <w:rFonts w:ascii="Arial" w:hAnsi="Arial" w:cs="Arial"/>
          <w:sz w:val="22"/>
          <w:szCs w:val="22"/>
          <w:lang w:val="ru-RU"/>
        </w:rPr>
        <w:t xml:space="preserve">услуге </w:t>
      </w:r>
      <w:r>
        <w:rPr>
          <w:rFonts w:ascii="Arial" w:hAnsi="Arial" w:cs="Arial"/>
          <w:sz w:val="22"/>
          <w:szCs w:val="22"/>
        </w:rPr>
        <w:t>уговор</w:t>
      </w:r>
      <w:r>
        <w:rPr>
          <w:rFonts w:ascii="Arial" w:hAnsi="Arial" w:cs="Arial"/>
          <w:sz w:val="22"/>
          <w:szCs w:val="22"/>
          <w:lang w:val="sr-Cyrl-CS"/>
        </w:rPr>
        <w:t>а</w:t>
      </w:r>
      <w:r>
        <w:rPr>
          <w:rFonts w:ascii="Arial" w:hAnsi="Arial" w:cs="Arial"/>
          <w:sz w:val="22"/>
          <w:szCs w:val="22"/>
        </w:rPr>
        <w:t xml:space="preserve"> о </w:t>
      </w:r>
      <w:r>
        <w:rPr>
          <w:rFonts w:ascii="Arial" w:hAnsi="Arial" w:cs="Arial"/>
          <w:sz w:val="22"/>
          <w:szCs w:val="22"/>
          <w:lang w:val="sr-Cyrl-CS"/>
        </w:rPr>
        <w:t>привременим и повременим</w:t>
      </w:r>
      <w:r>
        <w:rPr>
          <w:rFonts w:ascii="Arial" w:hAnsi="Arial" w:cs="Arial"/>
          <w:sz w:val="22"/>
          <w:szCs w:val="22"/>
        </w:rPr>
        <w:t xml:space="preserve"> пословима</w:t>
      </w:r>
      <w:r>
        <w:rPr>
          <w:rFonts w:ascii="Arial" w:hAnsi="Arial" w:cs="Arial"/>
          <w:sz w:val="22"/>
          <w:szCs w:val="22"/>
          <w:lang w:val="sr-Cyrl-CS"/>
        </w:rPr>
        <w:t xml:space="preserve"> </w:t>
      </w:r>
      <w:r>
        <w:rPr>
          <w:rFonts w:ascii="Arial" w:hAnsi="Arial" w:eastAsia="ArialMT" w:cs="Arial"/>
          <w:color w:val="auto"/>
          <w:kern w:val="0"/>
          <w:sz w:val="22"/>
          <w:szCs w:val="22"/>
          <w:lang w:val="ru-RU" w:eastAsia="en-US"/>
        </w:rPr>
        <w:t xml:space="preserve">је </w:t>
      </w:r>
      <w:r>
        <w:rPr>
          <w:rFonts w:ascii="Arial" w:hAnsi="Arial" w:cs="Arial"/>
          <w:color w:val="auto"/>
          <w:sz w:val="22"/>
          <w:szCs w:val="22"/>
          <w:lang w:val="sr-Cyrl-CS"/>
        </w:rPr>
        <w:t>2.244.000</w:t>
      </w:r>
      <w:r>
        <w:rPr>
          <w:rFonts w:ascii="Arial" w:hAnsi="Arial" w:eastAsia="ArialMT" w:cs="Arial"/>
          <w:color w:val="auto"/>
          <w:kern w:val="0"/>
          <w:sz w:val="22"/>
          <w:szCs w:val="22"/>
          <w:lang w:val="ru-RU" w:eastAsia="en-US"/>
        </w:rPr>
        <w:t xml:space="preserve">  динара.</w:t>
      </w:r>
    </w:p>
    <w:p>
      <w:pPr>
        <w:suppressAutoHyphens w:val="0"/>
        <w:autoSpaceDE w:val="0"/>
        <w:autoSpaceDN w:val="0"/>
        <w:adjustRightInd w:val="0"/>
        <w:spacing w:line="240" w:lineRule="auto"/>
        <w:jc w:val="both"/>
        <w:rPr>
          <w:rFonts w:ascii="Arial" w:hAnsi="Arial" w:eastAsia="TimesNewRomanPSMT" w:cs="Arial"/>
          <w:color w:val="auto"/>
          <w:kern w:val="0"/>
          <w:sz w:val="22"/>
          <w:szCs w:val="22"/>
          <w:lang w:val="ru-RU" w:eastAsia="en-US"/>
        </w:rPr>
      </w:pPr>
      <w:r>
        <w:rPr>
          <w:rFonts w:ascii="Arial" w:hAnsi="Arial" w:eastAsia="TimesNewRomanPSMT" w:cs="Arial"/>
          <w:color w:val="auto"/>
          <w:kern w:val="0"/>
          <w:sz w:val="22"/>
          <w:szCs w:val="22"/>
          <w:lang w:val="ru-RU" w:eastAsia="en-US"/>
        </w:rPr>
        <w:t>Предметна јавна набавка се спроводи за период до годину дана од дана закључења уговора или до утрошка финансијски средстава предвиђених за предметну набавку.</w:t>
      </w:r>
    </w:p>
    <w:p>
      <w:pPr>
        <w:jc w:val="both"/>
        <w:rPr>
          <w:rFonts w:ascii="Arial" w:hAnsi="Arial" w:cs="Arial"/>
          <w:iCs/>
          <w:sz w:val="22"/>
          <w:szCs w:val="22"/>
          <w:lang w:val="ru-RU"/>
        </w:rPr>
      </w:pPr>
    </w:p>
    <w:p>
      <w:pPr>
        <w:jc w:val="both"/>
        <w:rPr>
          <w:rFonts w:ascii="Arial" w:hAnsi="Arial" w:cs="Arial"/>
          <w:iCs/>
          <w:sz w:val="22"/>
          <w:szCs w:val="22"/>
          <w:lang w:val="ru-RU"/>
        </w:rPr>
      </w:pPr>
    </w:p>
    <w:p>
      <w:pPr>
        <w:shd w:val="clear" w:color="auto" w:fill="C6D9F1"/>
        <w:jc w:val="center"/>
        <w:rPr>
          <w:rFonts w:ascii="Arial" w:hAnsi="Arial" w:cs="Arial"/>
          <w:b/>
          <w:bCs/>
          <w:iCs/>
          <w:sz w:val="22"/>
          <w:szCs w:val="22"/>
          <w:lang w:val="ru-RU"/>
        </w:rPr>
      </w:pPr>
      <w:r>
        <w:rPr>
          <w:rFonts w:ascii="Arial" w:hAnsi="Arial" w:cs="Arial"/>
          <w:b/>
          <w:bCs/>
          <w:iCs/>
          <w:sz w:val="22"/>
          <w:szCs w:val="22"/>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pPr>
        <w:shd w:val="clear" w:color="auto" w:fill="C6D9F1"/>
        <w:jc w:val="center"/>
        <w:rPr>
          <w:rFonts w:ascii="Arial" w:hAnsi="Arial" w:cs="Arial"/>
          <w:b/>
          <w:bCs/>
          <w:i/>
          <w:iCs/>
          <w:sz w:val="22"/>
          <w:szCs w:val="22"/>
        </w:rPr>
      </w:pPr>
    </w:p>
    <w:p>
      <w:pPr>
        <w:rPr>
          <w:b/>
          <w:bCs/>
          <w:iCs/>
          <w:sz w:val="16"/>
          <w:szCs w:val="16"/>
        </w:rPr>
      </w:pPr>
    </w:p>
    <w:p>
      <w:pPr>
        <w:jc w:val="both"/>
        <w:rPr>
          <w:rFonts w:ascii="Arial" w:hAnsi="Arial" w:cs="Arial"/>
          <w:b/>
          <w:bCs/>
          <w:iCs/>
          <w:sz w:val="22"/>
          <w:szCs w:val="22"/>
        </w:rPr>
      </w:pPr>
    </w:p>
    <w:p>
      <w:pPr>
        <w:suppressAutoHyphens w:val="0"/>
        <w:autoSpaceDE w:val="0"/>
        <w:autoSpaceDN w:val="0"/>
        <w:adjustRightInd w:val="0"/>
        <w:spacing w:line="240" w:lineRule="auto"/>
        <w:jc w:val="both"/>
        <w:rPr>
          <w:rFonts w:ascii="Arial" w:hAnsi="Arial" w:eastAsia="Times New Roman" w:cs="Arial"/>
          <w:b/>
          <w:bCs/>
          <w:kern w:val="0"/>
          <w:sz w:val="22"/>
          <w:szCs w:val="22"/>
          <w:lang w:val="ru-RU" w:eastAsia="en-US"/>
        </w:rPr>
      </w:pPr>
      <w:r>
        <w:rPr>
          <w:rFonts w:ascii="Arial" w:hAnsi="Arial" w:eastAsia="Times New Roman" w:cs="Arial"/>
          <w:b/>
          <w:bCs/>
          <w:kern w:val="0"/>
          <w:sz w:val="22"/>
          <w:szCs w:val="22"/>
          <w:lang w:val="ru-RU" w:eastAsia="en-US"/>
        </w:rPr>
        <w:t xml:space="preserve">Опис предмета – техничка спецификација </w:t>
      </w:r>
    </w:p>
    <w:p>
      <w:pPr>
        <w:suppressAutoHyphens w:val="0"/>
        <w:autoSpaceDE w:val="0"/>
        <w:autoSpaceDN w:val="0"/>
        <w:adjustRightInd w:val="0"/>
        <w:spacing w:line="240" w:lineRule="auto"/>
        <w:jc w:val="both"/>
        <w:rPr>
          <w:rFonts w:ascii="Arial" w:hAnsi="Arial" w:eastAsia="Times New Roman" w:cs="Arial"/>
          <w:b/>
          <w:bCs/>
          <w:kern w:val="0"/>
          <w:sz w:val="22"/>
          <w:szCs w:val="22"/>
          <w:lang w:val="sr-Latn-CS" w:eastAsia="en-US"/>
        </w:rPr>
      </w:pPr>
    </w:p>
    <w:p>
      <w:pPr>
        <w:jc w:val="both"/>
        <w:rPr>
          <w:rFonts w:ascii="Arial" w:hAnsi="Arial" w:eastAsia="Times New Roman" w:cs="Arial"/>
          <w:b/>
          <w:bCs/>
          <w:iCs/>
          <w:color w:val="auto"/>
          <w:sz w:val="22"/>
          <w:szCs w:val="22"/>
          <w:lang w:val="sr-Cyrl-CS"/>
        </w:rPr>
      </w:pPr>
      <w:r>
        <w:rPr>
          <w:rFonts w:ascii="Arial" w:hAnsi="Arial" w:eastAsia="Times New Roman" w:cs="Arial"/>
          <w:b/>
          <w:bCs/>
          <w:iCs/>
          <w:color w:val="auto"/>
          <w:sz w:val="22"/>
          <w:szCs w:val="22"/>
        </w:rPr>
        <w:t>Врста услуге</w:t>
      </w:r>
      <w:r>
        <w:rPr>
          <w:rFonts w:ascii="Arial" w:hAnsi="Arial" w:eastAsia="Times New Roman" w:cs="Arial"/>
          <w:b/>
          <w:bCs/>
          <w:iCs/>
          <w:color w:val="auto"/>
          <w:sz w:val="22"/>
          <w:szCs w:val="22"/>
          <w:lang w:val="sr-Cyrl-CS"/>
        </w:rPr>
        <w:t xml:space="preserve">: </w:t>
      </w:r>
      <w:r>
        <w:rPr>
          <w:rFonts w:ascii="Arial" w:hAnsi="Arial" w:cs="Arial"/>
          <w:sz w:val="22"/>
          <w:szCs w:val="22"/>
          <w:lang w:val="ru-RU"/>
        </w:rPr>
        <w:t xml:space="preserve">Услуге </w:t>
      </w:r>
      <w:r>
        <w:rPr>
          <w:rFonts w:ascii="Arial" w:hAnsi="Arial" w:cs="Arial"/>
          <w:sz w:val="22"/>
          <w:szCs w:val="22"/>
        </w:rPr>
        <w:t>уговор</w:t>
      </w:r>
      <w:r>
        <w:rPr>
          <w:rFonts w:ascii="Arial" w:hAnsi="Arial" w:cs="Arial"/>
          <w:sz w:val="22"/>
          <w:szCs w:val="22"/>
          <w:lang w:val="sr-Cyrl-CS"/>
        </w:rPr>
        <w:t>а</w:t>
      </w:r>
      <w:r>
        <w:rPr>
          <w:rFonts w:ascii="Arial" w:hAnsi="Arial" w:cs="Arial"/>
          <w:sz w:val="22"/>
          <w:szCs w:val="22"/>
        </w:rPr>
        <w:t xml:space="preserve"> о </w:t>
      </w:r>
      <w:r>
        <w:rPr>
          <w:rFonts w:ascii="Arial" w:hAnsi="Arial" w:cs="Arial"/>
          <w:sz w:val="22"/>
          <w:szCs w:val="22"/>
          <w:lang w:val="sr-Cyrl-CS"/>
        </w:rPr>
        <w:t>привременим и повременим</w:t>
      </w:r>
      <w:r>
        <w:rPr>
          <w:rFonts w:ascii="Arial" w:hAnsi="Arial" w:cs="Arial"/>
          <w:sz w:val="22"/>
          <w:szCs w:val="22"/>
        </w:rPr>
        <w:t xml:space="preserve"> пословима</w:t>
      </w:r>
      <w:r>
        <w:rPr>
          <w:rFonts w:ascii="Arial" w:hAnsi="Arial" w:eastAsia="Times New Roman" w:cs="Arial"/>
          <w:bCs/>
          <w:iCs/>
          <w:color w:val="auto"/>
          <w:sz w:val="22"/>
          <w:szCs w:val="22"/>
        </w:rPr>
        <w:t xml:space="preserve">. Врсту, карактер и дужину појединачног посла одређује наручилац у складу са сопственим потребама и финансијским могућностима, о чему ће обавестити </w:t>
      </w:r>
      <w:r>
        <w:rPr>
          <w:rFonts w:ascii="Arial" w:hAnsi="Arial" w:eastAsia="Times New Roman" w:cs="Arial"/>
          <w:bCs/>
          <w:iCs/>
          <w:color w:val="auto"/>
          <w:sz w:val="22"/>
          <w:szCs w:val="22"/>
          <w:lang w:val="sr-Cyrl-CS"/>
        </w:rPr>
        <w:t>изабраног понуђача</w:t>
      </w:r>
      <w:r>
        <w:rPr>
          <w:rFonts w:ascii="Arial" w:hAnsi="Arial" w:eastAsia="Times New Roman" w:cs="Arial"/>
          <w:bCs/>
          <w:iCs/>
          <w:color w:val="auto"/>
          <w:sz w:val="22"/>
          <w:szCs w:val="22"/>
        </w:rPr>
        <w:t xml:space="preserve"> (под обавештењем се подразумева свако обавештење дато писменим, усменим путем, путем</w:t>
      </w:r>
      <w:r>
        <w:rPr>
          <w:rFonts w:ascii="Arial" w:hAnsi="Arial" w:eastAsia="Times New Roman" w:cs="Arial"/>
          <w:bCs/>
          <w:color w:val="auto"/>
          <w:sz w:val="22"/>
          <w:szCs w:val="22"/>
          <w:lang w:val="ru-RU"/>
        </w:rPr>
        <w:t xml:space="preserve"> </w:t>
      </w:r>
      <w:r>
        <w:rPr>
          <w:rFonts w:ascii="Arial" w:hAnsi="Arial" w:eastAsia="Times New Roman" w:cs="Arial"/>
          <w:bCs/>
          <w:iCs/>
          <w:color w:val="auto"/>
          <w:sz w:val="22"/>
          <w:szCs w:val="22"/>
          <w:lang w:val="ru-RU"/>
        </w:rPr>
        <w:t>е-</w:t>
      </w:r>
      <w:r>
        <w:rPr>
          <w:rFonts w:ascii="Arial" w:hAnsi="Arial" w:eastAsia="Times New Roman" w:cs="Arial"/>
          <w:bCs/>
          <w:iCs/>
          <w:color w:val="auto"/>
          <w:sz w:val="22"/>
          <w:szCs w:val="22"/>
        </w:rPr>
        <w:t xml:space="preserve">mail или факса). </w:t>
      </w:r>
    </w:p>
    <w:p>
      <w:pPr>
        <w:suppressAutoHyphens w:val="0"/>
        <w:autoSpaceDE w:val="0"/>
        <w:autoSpaceDN w:val="0"/>
        <w:adjustRightInd w:val="0"/>
        <w:spacing w:line="240" w:lineRule="auto"/>
        <w:jc w:val="both"/>
        <w:rPr>
          <w:rFonts w:ascii="Arial" w:hAnsi="Arial" w:eastAsia="Times New Roman" w:cs="Arial"/>
          <w:b/>
          <w:bCs/>
          <w:kern w:val="0"/>
          <w:sz w:val="22"/>
          <w:szCs w:val="22"/>
          <w:lang w:val="sr-Latn-CS" w:eastAsia="en-US"/>
        </w:rPr>
      </w:pPr>
    </w:p>
    <w:tbl>
      <w:tblPr>
        <w:tblStyle w:val="22"/>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8" w:type="dxa"/>
          </w:tcPr>
          <w:p>
            <w:pPr>
              <w:suppressAutoHyphens w:val="0"/>
              <w:autoSpaceDE w:val="0"/>
              <w:autoSpaceDN w:val="0"/>
              <w:adjustRightInd w:val="0"/>
              <w:spacing w:line="240" w:lineRule="auto"/>
              <w:jc w:val="both"/>
              <w:rPr>
                <w:rFonts w:ascii="Arial" w:hAnsi="Arial" w:eastAsia="Times New Roman" w:cs="Arial"/>
                <w:b/>
                <w:bCs/>
                <w:color w:val="auto"/>
                <w:kern w:val="0"/>
                <w:sz w:val="22"/>
                <w:szCs w:val="22"/>
                <w:lang w:val="sr-Cyrl-CS" w:eastAsia="en-US"/>
              </w:rPr>
            </w:pPr>
          </w:p>
          <w:p>
            <w:pPr>
              <w:suppressAutoHyphens w:val="0"/>
              <w:autoSpaceDE w:val="0"/>
              <w:autoSpaceDN w:val="0"/>
              <w:adjustRightInd w:val="0"/>
              <w:spacing w:line="240" w:lineRule="auto"/>
              <w:jc w:val="both"/>
              <w:rPr>
                <w:rFonts w:ascii="Arial" w:hAnsi="Arial" w:eastAsia="Times New Roman" w:cs="Arial"/>
                <w:b/>
                <w:bCs/>
                <w:color w:val="auto"/>
                <w:kern w:val="0"/>
                <w:sz w:val="22"/>
                <w:szCs w:val="22"/>
                <w:lang w:val="sr-Cyrl-CS" w:eastAsia="en-US"/>
              </w:rPr>
            </w:pPr>
          </w:p>
          <w:p>
            <w:pPr>
              <w:suppressAutoHyphens w:val="0"/>
              <w:autoSpaceDE w:val="0"/>
              <w:autoSpaceDN w:val="0"/>
              <w:adjustRightInd w:val="0"/>
              <w:spacing w:line="240" w:lineRule="auto"/>
              <w:rPr>
                <w:rFonts w:ascii="Arial" w:hAnsi="Arial" w:eastAsia="Times New Roman" w:cs="Arial"/>
                <w:b/>
                <w:bCs/>
                <w:kern w:val="0"/>
                <w:sz w:val="22"/>
                <w:szCs w:val="22"/>
                <w:lang w:val="sr-Cyrl-CS" w:eastAsia="en-US"/>
              </w:rPr>
            </w:pPr>
            <w:r>
              <w:rPr>
                <w:rFonts w:ascii="Arial" w:hAnsi="Arial" w:eastAsia="Times New Roman" w:cs="Arial"/>
                <w:b/>
                <w:bCs/>
                <w:color w:val="auto"/>
                <w:kern w:val="0"/>
                <w:sz w:val="22"/>
                <w:szCs w:val="22"/>
                <w:lang w:eastAsia="en-US"/>
              </w:rPr>
              <w:t>Врста послова</w:t>
            </w:r>
            <w:r>
              <w:rPr>
                <w:rFonts w:ascii="Arial" w:hAnsi="Arial" w:eastAsia="Times New Roman" w:cs="Arial"/>
                <w:b/>
                <w:bCs/>
                <w:color w:val="auto"/>
                <w:kern w:val="0"/>
                <w:sz w:val="22"/>
                <w:szCs w:val="22"/>
                <w:lang w:val="sr-Cyrl-CS"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8" w:type="dxa"/>
          </w:tcPr>
          <w:p>
            <w:pPr>
              <w:suppressAutoHyphens w:val="0"/>
              <w:autoSpaceDE w:val="0"/>
              <w:autoSpaceDN w:val="0"/>
              <w:adjustRightInd w:val="0"/>
              <w:spacing w:line="240" w:lineRule="auto"/>
              <w:jc w:val="both"/>
              <w:rPr>
                <w:rFonts w:ascii="Arial" w:hAnsi="Arial" w:eastAsia="Times New Roman" w:cs="Arial"/>
                <w:b/>
                <w:bCs/>
                <w:kern w:val="0"/>
                <w:sz w:val="22"/>
                <w:szCs w:val="22"/>
                <w:lang w:val="sr-Cyrl-CS" w:eastAsia="en-US"/>
              </w:rPr>
            </w:pPr>
            <w:r>
              <w:rPr>
                <w:rFonts w:ascii="Arial" w:hAnsi="Arial" w:eastAsia="Times New Roman" w:cs="Arial"/>
                <w:b/>
                <w:bCs/>
                <w:kern w:val="0"/>
                <w:sz w:val="22"/>
                <w:szCs w:val="22"/>
                <w:lang w:val="sr-Cyrl-CS" w:eastAsia="en-US"/>
              </w:rPr>
              <w:t>1.Послови возача који подразумева превоз корисника услуга Дневног боравка  за старија лица</w:t>
            </w:r>
            <w:r>
              <w:rPr>
                <w:rFonts w:ascii="Arial" w:hAnsi="Arial" w:eastAsia="TimesNewRomanPSMT" w:cs="Arial"/>
                <w:b/>
                <w:color w:val="00000A"/>
                <w:kern w:val="0"/>
                <w:sz w:val="22"/>
                <w:szCs w:val="22"/>
                <w:lang w:val="ru-RU" w:eastAsia="en-US"/>
              </w:rPr>
              <w:t xml:space="preserve"> –територија града Крагујевца</w:t>
            </w:r>
            <w:r>
              <w:rPr>
                <w:rFonts w:ascii="Arial" w:hAnsi="Arial" w:eastAsia="Times New Roman" w:cs="Arial"/>
                <w:b/>
                <w:bCs/>
                <w:kern w:val="0"/>
                <w:sz w:val="22"/>
                <w:szCs w:val="22"/>
                <w:lang w:val="sr-Cyrl-CS" w:eastAsia="en-US"/>
              </w:rPr>
              <w:t xml:space="preserve">, као и потребе превоза за обављање делатности Центра. - </w:t>
            </w:r>
            <w:r>
              <w:rPr>
                <w:rFonts w:ascii="Arial" w:hAnsi="Arial" w:eastAsia="Times New Roman" w:cs="Arial"/>
                <w:b/>
                <w:bCs/>
                <w:kern w:val="0"/>
                <w:sz w:val="22"/>
                <w:szCs w:val="22"/>
                <w:lang w:val="sr-Latn-CS" w:eastAsia="en-US"/>
              </w:rPr>
              <w:t>положен испит за возача „</w:t>
            </w:r>
            <w:r>
              <w:rPr>
                <w:rFonts w:ascii="Arial" w:hAnsi="Arial" w:eastAsia="Times New Roman" w:cs="Arial"/>
                <w:b/>
                <w:bCs/>
                <w:kern w:val="0"/>
                <w:sz w:val="22"/>
                <w:szCs w:val="22"/>
                <w:lang w:val="sr-Cyrl-CS" w:eastAsia="en-US"/>
              </w:rPr>
              <w:t>Б“ категорије, радно искуство минимун 3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8" w:type="dxa"/>
          </w:tcPr>
          <w:p>
            <w:pPr>
              <w:suppressAutoHyphens w:val="0"/>
              <w:autoSpaceDE w:val="0"/>
              <w:autoSpaceDN w:val="0"/>
              <w:adjustRightInd w:val="0"/>
              <w:spacing w:line="240" w:lineRule="auto"/>
              <w:jc w:val="both"/>
              <w:rPr>
                <w:rFonts w:ascii="Arial" w:hAnsi="Arial" w:eastAsia="Times New Roman" w:cs="Arial"/>
                <w:b/>
                <w:bCs/>
                <w:kern w:val="0"/>
                <w:sz w:val="22"/>
                <w:szCs w:val="22"/>
                <w:lang w:val="sr-Cyrl-CS" w:eastAsia="en-US"/>
              </w:rPr>
            </w:pPr>
            <w:r>
              <w:rPr>
                <w:rFonts w:ascii="Arial" w:hAnsi="Arial" w:eastAsia="Times New Roman" w:cs="Arial"/>
                <w:b/>
                <w:bCs/>
                <w:kern w:val="0"/>
                <w:sz w:val="22"/>
                <w:szCs w:val="22"/>
                <w:lang w:val="sr-Cyrl-CS" w:eastAsia="en-US"/>
              </w:rPr>
              <w:t>2.Разни послови (одржавање зелених површина, радови у пластенику: припрема, сађење, поливање зас</w:t>
            </w:r>
            <w:r>
              <w:rPr>
                <w:rFonts w:ascii="Arial" w:hAnsi="Arial" w:eastAsia="Times New Roman" w:cs="Arial"/>
                <w:b/>
                <w:bCs/>
                <w:kern w:val="0"/>
                <w:sz w:val="22"/>
                <w:szCs w:val="22"/>
                <w:lang w:eastAsia="en-US"/>
              </w:rPr>
              <w:t>a</w:t>
            </w:r>
            <w:r>
              <w:rPr>
                <w:rFonts w:ascii="Arial" w:hAnsi="Arial" w:eastAsia="Times New Roman" w:cs="Arial"/>
                <w:b/>
                <w:bCs/>
                <w:kern w:val="0"/>
                <w:sz w:val="22"/>
                <w:szCs w:val="22"/>
                <w:lang w:val="sr-Cyrl-CS" w:eastAsia="en-US"/>
              </w:rPr>
              <w:t>ђених култура, одржавање хигијене). Сви послови се врше у простору Центра за развој услуга социјалне заштите „Кнегиња Љубица“ Крагујевац, у ул. Чика Матина бр.5.-  НК радник, без обзира на радно искуство.</w:t>
            </w:r>
          </w:p>
          <w:p>
            <w:pPr>
              <w:pStyle w:val="84"/>
              <w:suppressAutoHyphens w:val="0"/>
              <w:autoSpaceDE w:val="0"/>
              <w:autoSpaceDN w:val="0"/>
              <w:adjustRightInd w:val="0"/>
              <w:spacing w:line="240" w:lineRule="auto"/>
              <w:jc w:val="both"/>
              <w:rPr>
                <w:rFonts w:ascii="Arial" w:hAnsi="Arial" w:eastAsia="Times New Roman" w:cs="Arial"/>
                <w:b/>
                <w:bCs/>
                <w:kern w:val="0"/>
                <w:sz w:val="22"/>
                <w:szCs w:val="22"/>
                <w:lang w:val="sr-Cyrl-C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8" w:type="dxa"/>
          </w:tcPr>
          <w:p>
            <w:pPr>
              <w:suppressAutoHyphens w:val="0"/>
              <w:autoSpaceDE w:val="0"/>
              <w:autoSpaceDN w:val="0"/>
              <w:adjustRightInd w:val="0"/>
              <w:spacing w:line="240" w:lineRule="auto"/>
              <w:jc w:val="both"/>
              <w:rPr>
                <w:rFonts w:ascii="Arial" w:hAnsi="Arial" w:eastAsia="Times New Roman" w:cs="Arial"/>
                <w:b/>
                <w:bCs/>
                <w:kern w:val="0"/>
                <w:sz w:val="22"/>
                <w:szCs w:val="22"/>
                <w:lang w:val="sr-Cyrl-CS" w:eastAsia="en-US"/>
              </w:rPr>
            </w:pPr>
            <w:r>
              <w:rPr>
                <w:rFonts w:ascii="Arial" w:hAnsi="Arial" w:eastAsia="Times New Roman" w:cs="Arial"/>
                <w:b/>
                <w:bCs/>
                <w:kern w:val="0"/>
                <w:sz w:val="22"/>
                <w:szCs w:val="22"/>
                <w:lang w:val="sr-Cyrl-CS" w:eastAsia="en-US"/>
              </w:rPr>
              <w:t>3.Послови стручног радника у Служби за децу и младе - VII</w:t>
            </w:r>
            <w:r>
              <w:rPr>
                <w:rFonts w:ascii="Arial" w:hAnsi="Arial" w:eastAsia="Times New Roman" w:cs="Arial"/>
                <w:b/>
                <w:bCs/>
                <w:kern w:val="0"/>
                <w:sz w:val="22"/>
                <w:szCs w:val="22"/>
                <w:lang w:val="sr-Latn-CS" w:eastAsia="en-US"/>
              </w:rPr>
              <w:t xml:space="preserve"> степен стручне спреме</w:t>
            </w:r>
            <w:r>
              <w:rPr>
                <w:rFonts w:ascii="Arial" w:hAnsi="Arial" w:eastAsia="Times New Roman" w:cs="Arial"/>
                <w:b/>
                <w:bCs/>
                <w:kern w:val="0"/>
                <w:sz w:val="22"/>
                <w:szCs w:val="22"/>
                <w:lang w:val="sr-Cyrl-CS" w:eastAsia="en-US"/>
              </w:rPr>
              <w:t xml:space="preserve"> -дипл.социјални радник,</w:t>
            </w:r>
            <w:r>
              <w:rPr>
                <w:rFonts w:ascii="Arial" w:hAnsi="Arial" w:eastAsia="Times New Roman" w:cs="Arial"/>
                <w:b/>
                <w:bCs/>
                <w:kern w:val="0"/>
                <w:sz w:val="22"/>
                <w:szCs w:val="22"/>
                <w:lang w:val="sr-Latn-CS" w:eastAsia="en-US"/>
              </w:rPr>
              <w:t xml:space="preserve"> </w:t>
            </w:r>
            <w:r>
              <w:rPr>
                <w:rFonts w:ascii="Arial" w:hAnsi="Arial" w:eastAsia="Times New Roman" w:cs="Arial"/>
                <w:b/>
                <w:bCs/>
                <w:kern w:val="0"/>
                <w:sz w:val="22"/>
                <w:szCs w:val="22"/>
                <w:lang w:val="sr-Cyrl-CS" w:eastAsia="en-US"/>
              </w:rPr>
              <w:t xml:space="preserve">психолог, педагог, </w:t>
            </w:r>
            <w:r>
              <w:rPr>
                <w:rFonts w:ascii="Arial" w:hAnsi="Arial" w:eastAsia="Times New Roman" w:cs="Arial"/>
                <w:b/>
                <w:bCs/>
                <w:kern w:val="0"/>
                <w:sz w:val="22"/>
                <w:szCs w:val="22"/>
                <w:lang w:val="sr-Latn-CS" w:eastAsia="en-US"/>
              </w:rPr>
              <w:t>са лиценцом за</w:t>
            </w:r>
            <w:r>
              <w:rPr>
                <w:rFonts w:ascii="Arial" w:hAnsi="Arial" w:eastAsia="Times New Roman" w:cs="Arial"/>
                <w:b/>
                <w:bCs/>
                <w:kern w:val="0"/>
                <w:sz w:val="22"/>
                <w:szCs w:val="22"/>
                <w:lang w:val="sr-Cyrl-CS" w:eastAsia="en-US"/>
              </w:rPr>
              <w:t xml:space="preserve"> обављање стручних послова у социјалној заштити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8" w:type="dxa"/>
          </w:tcPr>
          <w:p>
            <w:pPr>
              <w:suppressAutoHyphens w:val="0"/>
              <w:autoSpaceDE w:val="0"/>
              <w:autoSpaceDN w:val="0"/>
              <w:adjustRightInd w:val="0"/>
              <w:spacing w:line="240" w:lineRule="auto"/>
              <w:jc w:val="both"/>
              <w:rPr>
                <w:rFonts w:ascii="Arial" w:hAnsi="Arial" w:eastAsia="Times New Roman" w:cs="Arial"/>
                <w:b/>
                <w:bCs/>
                <w:kern w:val="0"/>
                <w:sz w:val="22"/>
                <w:szCs w:val="22"/>
                <w:lang w:val="sr-Cyrl-CS" w:eastAsia="en-US"/>
              </w:rPr>
            </w:pPr>
            <w:r>
              <w:rPr>
                <w:rFonts w:ascii="Arial" w:hAnsi="Arial" w:eastAsia="Times New Roman" w:cs="Arial"/>
                <w:b/>
                <w:bCs/>
                <w:kern w:val="0"/>
                <w:sz w:val="22"/>
                <w:szCs w:val="22"/>
                <w:lang w:val="sr-Cyrl-CS" w:eastAsia="en-US"/>
              </w:rPr>
              <w:t xml:space="preserve">4. Послови домара – </w:t>
            </w:r>
            <w:r>
              <w:rPr>
                <w:rFonts w:ascii="Arial" w:hAnsi="Arial" w:eastAsia="Times New Roman" w:cs="Arial"/>
                <w:b/>
                <w:bCs/>
                <w:kern w:val="0"/>
                <w:sz w:val="22"/>
                <w:szCs w:val="22"/>
                <w:lang w:val="sr-Latn-CS" w:eastAsia="en-US"/>
              </w:rPr>
              <w:t>III</w:t>
            </w:r>
            <w:r>
              <w:rPr>
                <w:rFonts w:ascii="Arial" w:hAnsi="Arial" w:eastAsia="Times New Roman" w:cs="Arial"/>
                <w:b/>
                <w:bCs/>
                <w:kern w:val="0"/>
                <w:sz w:val="22"/>
                <w:szCs w:val="22"/>
                <w:lang w:val="sr-Cyrl-CS" w:eastAsia="en-US"/>
              </w:rPr>
              <w:t xml:space="preserve"> </w:t>
            </w:r>
            <w:r>
              <w:rPr>
                <w:rFonts w:ascii="Arial" w:hAnsi="Arial" w:eastAsia="Times New Roman" w:cs="Arial"/>
                <w:b/>
                <w:bCs/>
                <w:kern w:val="0"/>
                <w:sz w:val="22"/>
                <w:szCs w:val="22"/>
                <w:lang w:val="sr-Latn-CS" w:eastAsia="en-US"/>
              </w:rPr>
              <w:t xml:space="preserve">или </w:t>
            </w:r>
            <w:r>
              <w:rPr>
                <w:rFonts w:ascii="Arial" w:hAnsi="Arial" w:eastAsia="Times New Roman" w:cs="Arial"/>
                <w:b/>
                <w:bCs/>
                <w:kern w:val="0"/>
                <w:sz w:val="22"/>
                <w:szCs w:val="22"/>
                <w:lang w:val="sr-Cyrl-CS" w:eastAsia="en-US"/>
              </w:rPr>
              <w:t>IV степен стручне спреме (без обзира на смер, радно искуство 6 месеци)</w:t>
            </w:r>
          </w:p>
        </w:tc>
      </w:tr>
    </w:tbl>
    <w:p>
      <w:pPr>
        <w:suppressAutoHyphens w:val="0"/>
        <w:autoSpaceDE w:val="0"/>
        <w:autoSpaceDN w:val="0"/>
        <w:adjustRightInd w:val="0"/>
        <w:spacing w:line="240" w:lineRule="auto"/>
        <w:jc w:val="both"/>
        <w:rPr>
          <w:rFonts w:ascii="Arial" w:hAnsi="Arial" w:eastAsia="Times New Roman" w:cs="Arial"/>
          <w:b/>
          <w:bCs/>
          <w:kern w:val="0"/>
          <w:sz w:val="22"/>
          <w:szCs w:val="22"/>
          <w:lang w:val="sr-Latn-CS" w:eastAsia="en-US"/>
        </w:rPr>
      </w:pPr>
    </w:p>
    <w:p>
      <w:pPr>
        <w:suppressAutoHyphens w:val="0"/>
        <w:autoSpaceDE w:val="0"/>
        <w:autoSpaceDN w:val="0"/>
        <w:adjustRightInd w:val="0"/>
        <w:spacing w:line="240" w:lineRule="auto"/>
        <w:jc w:val="both"/>
        <w:rPr>
          <w:rFonts w:ascii="Arial" w:hAnsi="Arial" w:eastAsia="Times New Roman" w:cs="Arial"/>
          <w:b/>
          <w:bCs/>
          <w:kern w:val="0"/>
          <w:sz w:val="22"/>
          <w:szCs w:val="22"/>
          <w:lang w:val="ru-RU" w:eastAsia="en-US"/>
        </w:rPr>
      </w:pPr>
      <w:r>
        <w:rPr>
          <w:rFonts w:ascii="Arial" w:hAnsi="Arial" w:eastAsia="Times New Roman" w:cs="Arial"/>
          <w:b/>
          <w:bCs/>
          <w:kern w:val="0"/>
          <w:sz w:val="22"/>
          <w:szCs w:val="22"/>
          <w:lang w:val="ru-RU" w:eastAsia="en-US"/>
        </w:rPr>
        <w:t>Напомена: У укупну цену по радном сату у бруто износу, осим нето накнаде ангажованог лица са припадајућим порезма и доприносима на накнаду укључена је и провизија понуђача.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w:t>
      </w:r>
      <w:r>
        <w:rPr>
          <w:rFonts w:ascii="Arial" w:hAnsi="Arial" w:eastAsia="Times New Roman" w:cs="Arial"/>
          <w:b/>
          <w:bCs/>
          <w:kern w:val="0"/>
          <w:sz w:val="22"/>
          <w:szCs w:val="22"/>
          <w:lang w:val="ru-RU" w:eastAsia="en-US"/>
        </w:rPr>
        <w:t xml:space="preserve">Оцењивање понуда: </w:t>
      </w:r>
      <w:r>
        <w:rPr>
          <w:rFonts w:ascii="Arial" w:hAnsi="Arial" w:eastAsia="ArialMT" w:cs="Arial"/>
          <w:kern w:val="0"/>
          <w:sz w:val="22"/>
          <w:szCs w:val="22"/>
          <w:lang w:val="ru-RU" w:eastAsia="en-US"/>
        </w:rPr>
        <w:t xml:space="preserve">Критеријум за оцењивање понуда је </w:t>
      </w:r>
      <w:r>
        <w:rPr>
          <w:rFonts w:ascii="Arial" w:hAnsi="Arial" w:eastAsia="ArialMT" w:cs="Arial"/>
          <w:b/>
          <w:kern w:val="0"/>
          <w:sz w:val="22"/>
          <w:szCs w:val="22"/>
          <w:lang w:val="ru-RU" w:eastAsia="en-US"/>
        </w:rPr>
        <w:t>најнижа понуђена цена</w:t>
      </w:r>
      <w:r>
        <w:rPr>
          <w:rFonts w:ascii="Arial" w:hAnsi="Arial" w:eastAsia="ArialMT" w:cs="Arial"/>
          <w:kern w:val="0"/>
          <w:sz w:val="22"/>
          <w:szCs w:val="22"/>
          <w:lang w:val="ru-RU" w:eastAsia="en-US"/>
        </w:rPr>
        <w:t xml:space="preserve"> услуге. Укупна цена по радном сату у бруто износу без ПДВ-а служиће искључиво за оцењивање понуда и рангирање понуђача. Уговор о јавној набавци биће закључен на процењену вредност јавне набавке. Процењена вредност ове јавне небавке је </w:t>
      </w:r>
      <w:r>
        <w:rPr>
          <w:rFonts w:ascii="Arial" w:hAnsi="Arial" w:cs="Arial"/>
          <w:sz w:val="22"/>
          <w:szCs w:val="22"/>
          <w:lang w:val="sr-Cyrl-CS"/>
        </w:rPr>
        <w:t>2.244.000</w:t>
      </w:r>
      <w:r>
        <w:rPr>
          <w:rFonts w:ascii="Arial" w:hAnsi="Arial" w:eastAsia="ArialMT" w:cs="Arial"/>
          <w:color w:val="auto"/>
          <w:kern w:val="0"/>
          <w:sz w:val="22"/>
          <w:szCs w:val="22"/>
          <w:lang w:val="ru-RU" w:eastAsia="en-US"/>
        </w:rPr>
        <w:t xml:space="preserve"> </w:t>
      </w:r>
      <w:r>
        <w:rPr>
          <w:rFonts w:ascii="Arial" w:hAnsi="Arial" w:eastAsia="ArialMT" w:cs="Arial"/>
          <w:kern w:val="0"/>
          <w:sz w:val="22"/>
          <w:szCs w:val="22"/>
          <w:lang w:val="ru-RU" w:eastAsia="en-US"/>
        </w:rPr>
        <w:t xml:space="preserve"> динара без ПДВ-а. На ову вредност биће закључен уговор о пружању услуге.</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w:t>
      </w:r>
      <w:r>
        <w:rPr>
          <w:rFonts w:ascii="Arial" w:hAnsi="Arial" w:eastAsia="Times New Roman" w:cs="Arial"/>
          <w:b/>
          <w:bCs/>
          <w:kern w:val="0"/>
          <w:sz w:val="22"/>
          <w:szCs w:val="22"/>
          <w:lang w:val="ru-RU" w:eastAsia="en-US"/>
        </w:rPr>
        <w:t xml:space="preserve">Начин фактурисања: </w:t>
      </w:r>
      <w:r>
        <w:rPr>
          <w:rFonts w:ascii="Arial" w:hAnsi="Arial" w:eastAsia="ArialMT" w:cs="Arial"/>
          <w:kern w:val="0"/>
          <w:sz w:val="22"/>
          <w:szCs w:val="22"/>
          <w:lang w:val="ru-RU" w:eastAsia="en-US"/>
        </w:rPr>
        <w:t>Фактурисање се врши до 5. у месецу за претходни месец на бази радних листа којима наручилац евидентира радне сате ангажованих лица. Испостављена фактура (рачун) мора да садржи одвојено исказан обрачун вредности услуге за месец за који се испоставља, односно појединачно мора бити исказана нето вредност, бруто вредност и вредност провизије за сваког ангажованог радника, у супротном фактура ће бити враћена као неисправна.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w:t>
      </w:r>
      <w:r>
        <w:rPr>
          <w:rFonts w:ascii="Arial" w:hAnsi="Arial" w:eastAsia="Times New Roman" w:cs="Arial"/>
          <w:b/>
          <w:bCs/>
          <w:kern w:val="0"/>
          <w:sz w:val="22"/>
          <w:szCs w:val="22"/>
          <w:lang w:val="ru-RU" w:eastAsia="en-US"/>
        </w:rPr>
        <w:t xml:space="preserve">Рок плаћања: </w:t>
      </w:r>
      <w:r>
        <w:rPr>
          <w:rFonts w:ascii="Arial" w:hAnsi="Arial" w:eastAsia="ArialMT" w:cs="Arial"/>
          <w:kern w:val="0"/>
          <w:sz w:val="22"/>
          <w:szCs w:val="22"/>
          <w:lang w:val="ru-RU" w:eastAsia="en-US"/>
        </w:rPr>
        <w:t>Наручилац се обавезује да плаћање изврши по примљеном рачуну у року од 45 дана од дана испостављања исправног рачуна.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w:t>
      </w:r>
      <w:r>
        <w:rPr>
          <w:rFonts w:ascii="Arial" w:hAnsi="Arial" w:eastAsia="Times New Roman" w:cs="Arial"/>
          <w:b/>
          <w:bCs/>
          <w:kern w:val="0"/>
          <w:sz w:val="22"/>
          <w:szCs w:val="22"/>
          <w:lang w:val="ru-RU" w:eastAsia="en-US"/>
        </w:rPr>
        <w:t xml:space="preserve">Важност понуде: </w:t>
      </w:r>
      <w:r>
        <w:rPr>
          <w:rFonts w:ascii="Arial" w:hAnsi="Arial" w:eastAsia="ArialMT" w:cs="Arial"/>
          <w:kern w:val="0"/>
          <w:sz w:val="22"/>
          <w:szCs w:val="22"/>
          <w:lang w:val="ru-RU" w:eastAsia="en-US"/>
        </w:rPr>
        <w:t>Важност понуде мора да буде минимум 60 дана од дана отварања понуда, у супротном понуда ће се одбити као неприхватљива.</w:t>
      </w:r>
    </w:p>
    <w:p>
      <w:pPr>
        <w:jc w:val="both"/>
        <w:rPr>
          <w:rFonts w:ascii="Arial" w:hAnsi="Arial" w:cs="Arial"/>
          <w:sz w:val="22"/>
          <w:szCs w:val="22"/>
        </w:rPr>
      </w:pPr>
      <w:r>
        <w:rPr>
          <w:rFonts w:ascii="Arial" w:hAnsi="Arial" w:eastAsia="ArialMT" w:cs="Arial"/>
          <w:kern w:val="0"/>
          <w:sz w:val="22"/>
          <w:szCs w:val="22"/>
          <w:lang w:val="ru-RU" w:eastAsia="en-US"/>
        </w:rPr>
        <w:t xml:space="preserve">- </w:t>
      </w:r>
      <w:r>
        <w:rPr>
          <w:rFonts w:ascii="Arial" w:hAnsi="Arial" w:eastAsia="Times New Roman" w:cs="Arial"/>
          <w:b/>
          <w:bCs/>
          <w:kern w:val="0"/>
          <w:sz w:val="22"/>
          <w:szCs w:val="22"/>
          <w:lang w:val="ru-RU" w:eastAsia="en-US"/>
        </w:rPr>
        <w:t>Гаранција на предметне услуге:</w:t>
      </w:r>
      <w:r>
        <w:rPr>
          <w:rFonts w:ascii="Arial" w:hAnsi="Arial" w:eastAsia="Times New Roman" w:cs="Arial"/>
          <w:bCs/>
          <w:kern w:val="0"/>
          <w:sz w:val="22"/>
          <w:szCs w:val="22"/>
          <w:lang w:val="ru-RU" w:eastAsia="en-US"/>
        </w:rPr>
        <w:t xml:space="preserve"> </w:t>
      </w:r>
      <w:r>
        <w:rPr>
          <w:rFonts w:ascii="Arial" w:hAnsi="Arial" w:eastAsia="ArialMT" w:cs="Arial"/>
          <w:color w:val="auto"/>
          <w:kern w:val="0"/>
          <w:sz w:val="22"/>
          <w:szCs w:val="22"/>
          <w:lang w:val="ru-RU" w:eastAsia="en-US"/>
        </w:rPr>
        <w:t xml:space="preserve">Понуђач </w:t>
      </w:r>
      <w:r>
        <w:rPr>
          <w:rFonts w:ascii="Arial" w:hAnsi="Arial" w:cs="Arial"/>
          <w:sz w:val="22"/>
          <w:szCs w:val="22"/>
          <w:lang w:val="ru-RU"/>
        </w:rPr>
        <w:t>се обавезује да</w:t>
      </w:r>
      <w:r>
        <w:rPr>
          <w:rFonts w:ascii="Arial" w:hAnsi="Arial" w:cs="Arial"/>
          <w:sz w:val="22"/>
          <w:szCs w:val="22"/>
        </w:rPr>
        <w:t xml:space="preserve"> услуге које су предмет уговора о јавној набавци врши стручно и квалитетно, с пуном професионалном пажњом и у складу са правилима струке, уз стриктно поштовање законских прописа, стандарда и норматива који важе за ову врсту </w:t>
      </w:r>
      <w:r>
        <w:rPr>
          <w:rFonts w:ascii="Arial" w:hAnsi="Arial" w:cs="Arial"/>
          <w:sz w:val="22"/>
          <w:szCs w:val="22"/>
          <w:lang w:val="sr-Cyrl-CS"/>
        </w:rPr>
        <w:t>услуге</w:t>
      </w:r>
      <w:r>
        <w:rPr>
          <w:rFonts w:ascii="Arial" w:hAnsi="Arial" w:cs="Arial"/>
          <w:sz w:val="22"/>
          <w:szCs w:val="22"/>
        </w:rPr>
        <w:t>, према утврђеној динамици и потребама наручиоца, а у свему у складу са техничком спецификацијом.</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w:t>
      </w:r>
      <w:r>
        <w:rPr>
          <w:rFonts w:ascii="Arial" w:hAnsi="Arial" w:eastAsia="ArialMT" w:cs="Arial"/>
          <w:b/>
          <w:bCs/>
          <w:kern w:val="0"/>
          <w:sz w:val="22"/>
          <w:szCs w:val="22"/>
          <w:lang w:val="ru-RU" w:eastAsia="en-US"/>
        </w:rPr>
        <w:t xml:space="preserve">Број извршилаца: </w:t>
      </w:r>
      <w:r>
        <w:rPr>
          <w:rFonts w:ascii="Arial" w:hAnsi="Arial" w:eastAsia="ArialMT" w:cs="Arial"/>
          <w:color w:val="auto"/>
          <w:kern w:val="0"/>
          <w:sz w:val="22"/>
          <w:szCs w:val="22"/>
          <w:lang w:val="ru-RU" w:eastAsia="en-US"/>
        </w:rPr>
        <w:t xml:space="preserve">Понуђач </w:t>
      </w:r>
      <w:r>
        <w:rPr>
          <w:rFonts w:ascii="Arial" w:hAnsi="Arial" w:eastAsia="ArialMT" w:cs="Arial"/>
          <w:kern w:val="0"/>
          <w:sz w:val="22"/>
          <w:szCs w:val="22"/>
          <w:lang w:val="ru-RU" w:eastAsia="en-US"/>
        </w:rPr>
        <w:t xml:space="preserve">је обавезан да омогући ангажовање најмање 3 (три) извршилаца током трајања уговора. </w:t>
      </w:r>
    </w:p>
    <w:p>
      <w:pPr>
        <w:suppressAutoHyphens w:val="0"/>
        <w:autoSpaceDE w:val="0"/>
        <w:autoSpaceDN w:val="0"/>
        <w:adjustRightInd w:val="0"/>
        <w:spacing w:line="240" w:lineRule="auto"/>
        <w:jc w:val="both"/>
        <w:rPr>
          <w:rFonts w:ascii="Arial" w:hAnsi="Arial" w:eastAsia="ArialMT" w:cs="Arial"/>
          <w:bCs/>
          <w:kern w:val="0"/>
          <w:sz w:val="22"/>
          <w:szCs w:val="22"/>
          <w:lang w:val="ru-RU" w:eastAsia="en-US"/>
        </w:rPr>
      </w:pPr>
      <w:r>
        <w:rPr>
          <w:rFonts w:ascii="Arial" w:hAnsi="Arial" w:eastAsia="ArialMT" w:cs="Arial"/>
          <w:kern w:val="0"/>
          <w:sz w:val="22"/>
          <w:szCs w:val="22"/>
          <w:lang w:val="ru-RU" w:eastAsia="en-US"/>
        </w:rPr>
        <w:t xml:space="preserve">- </w:t>
      </w:r>
      <w:r>
        <w:rPr>
          <w:rFonts w:ascii="Arial" w:hAnsi="Arial" w:eastAsia="ArialMT" w:cs="Arial"/>
          <w:b/>
          <w:bCs/>
          <w:kern w:val="0"/>
          <w:sz w:val="22"/>
          <w:szCs w:val="22"/>
          <w:lang w:val="ru-RU" w:eastAsia="en-US"/>
        </w:rPr>
        <w:t>Место (локација) вршења услуге:</w:t>
      </w:r>
      <w:r>
        <w:rPr>
          <w:rFonts w:ascii="Arial" w:hAnsi="Arial" w:eastAsia="ArialMT" w:cs="Arial"/>
          <w:bCs/>
          <w:kern w:val="0"/>
          <w:sz w:val="22"/>
          <w:szCs w:val="22"/>
          <w:lang w:val="ru-RU" w:eastAsia="en-US"/>
        </w:rPr>
        <w:t xml:space="preserve"> </w:t>
      </w:r>
    </w:p>
    <w:p>
      <w:pPr>
        <w:suppressAutoHyphens w:val="0"/>
        <w:autoSpaceDE w:val="0"/>
        <w:autoSpaceDN w:val="0"/>
        <w:adjustRightInd w:val="0"/>
        <w:spacing w:line="240" w:lineRule="auto"/>
        <w:jc w:val="both"/>
        <w:rPr>
          <w:rFonts w:ascii="Arial" w:hAnsi="Arial" w:eastAsia="ArialMT" w:cs="Arial"/>
          <w:bCs/>
          <w:kern w:val="0"/>
          <w:sz w:val="22"/>
          <w:szCs w:val="22"/>
          <w:lang w:val="ru-RU" w:eastAsia="en-US"/>
        </w:rPr>
      </w:pPr>
      <w:r>
        <w:rPr>
          <w:rFonts w:ascii="Arial" w:hAnsi="Arial" w:eastAsia="ArialMT" w:cs="Arial"/>
          <w:bCs/>
          <w:kern w:val="0"/>
          <w:sz w:val="22"/>
          <w:szCs w:val="22"/>
          <w:lang w:val="ru-RU" w:eastAsia="en-US"/>
        </w:rPr>
        <w:t>Послови возача вршиће се на територији града Крагујевца када се превозе корисници услуга Дневног боравка за  старије особе, а остало према потребама Установе.</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bCs/>
          <w:kern w:val="0"/>
          <w:sz w:val="22"/>
          <w:szCs w:val="22"/>
          <w:lang w:val="ru-RU" w:eastAsia="en-US"/>
        </w:rPr>
        <w:t>Разни послови и послови стручног сарадника вршиће се у п</w:t>
      </w:r>
      <w:r>
        <w:rPr>
          <w:rFonts w:ascii="Arial" w:hAnsi="Arial" w:eastAsia="ArialMT" w:cs="Arial"/>
          <w:kern w:val="0"/>
          <w:sz w:val="22"/>
          <w:szCs w:val="22"/>
          <w:lang w:val="ru-RU" w:eastAsia="en-US"/>
        </w:rPr>
        <w:t xml:space="preserve">росторијама Центра за развој услуга социјалне заштите «Кнегиња Љубица» Крагујевац,  ул.Чика Матина бр. 5. и на простору око Центра. </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 xml:space="preserve">- </w:t>
      </w:r>
      <w:r>
        <w:rPr>
          <w:rFonts w:ascii="Arial" w:hAnsi="Arial" w:eastAsia="ArialMT" w:cs="Arial"/>
          <w:b/>
          <w:bCs/>
          <w:color w:val="auto"/>
          <w:kern w:val="0"/>
          <w:sz w:val="22"/>
          <w:szCs w:val="22"/>
          <w:lang w:val="ru-RU" w:eastAsia="en-US"/>
        </w:rPr>
        <w:t xml:space="preserve">Рок вршења услуге: </w:t>
      </w:r>
      <w:r>
        <w:rPr>
          <w:rFonts w:ascii="Arial" w:hAnsi="Arial" w:eastAsia="ArialMT" w:cs="Arial"/>
          <w:color w:val="auto"/>
          <w:kern w:val="0"/>
          <w:sz w:val="22"/>
          <w:szCs w:val="22"/>
          <w:lang w:val="ru-RU" w:eastAsia="en-US"/>
        </w:rPr>
        <w:t>Понуђач ће</w:t>
      </w:r>
      <w:r>
        <w:rPr>
          <w:rFonts w:ascii="Arial" w:hAnsi="Arial" w:eastAsia="ArialMT" w:cs="Arial"/>
          <w:kern w:val="0"/>
          <w:sz w:val="22"/>
          <w:szCs w:val="22"/>
          <w:lang w:val="ru-RU" w:eastAsia="en-US"/>
        </w:rPr>
        <w:t xml:space="preserve"> у року од 24 часа </w:t>
      </w:r>
      <w:r>
        <w:rPr>
          <w:rFonts w:ascii="Arial" w:hAnsi="Arial" w:eastAsia="ArialMT" w:cs="Arial"/>
          <w:color w:val="auto"/>
          <w:kern w:val="0"/>
          <w:sz w:val="22"/>
          <w:szCs w:val="22"/>
          <w:lang w:val="ru-RU" w:eastAsia="en-US"/>
        </w:rPr>
        <w:t>обезбедити сукцесивно извршење услуге у складу са конкретним потребама и на конкретан захтев наручиоца. Рок вршења услуге је период од закључења уговора до године дана. Извршиоци би били ангажовани за обављање послова у радном времену који је потребан за обављање наведених послова  од 6 и 30 до 15 и 30 часова.</w:t>
      </w:r>
    </w:p>
    <w:p>
      <w:pPr>
        <w:suppressAutoHyphens w:val="0"/>
        <w:autoSpaceDE w:val="0"/>
        <w:autoSpaceDN w:val="0"/>
        <w:adjustRightInd w:val="0"/>
        <w:spacing w:line="240" w:lineRule="auto"/>
        <w:jc w:val="both"/>
        <w:rPr>
          <w:rFonts w:ascii="Arial" w:hAnsi="Arial" w:eastAsia="ArialMT" w:cs="Arial"/>
          <w:b/>
          <w:bCs/>
          <w:color w:val="auto"/>
          <w:kern w:val="0"/>
          <w:sz w:val="22"/>
          <w:szCs w:val="22"/>
          <w:lang w:val="ru-RU" w:eastAsia="en-US"/>
        </w:rPr>
      </w:pPr>
      <w:r>
        <w:rPr>
          <w:rFonts w:ascii="Arial" w:hAnsi="Arial" w:eastAsia="ArialMT" w:cs="Arial"/>
          <w:b/>
          <w:bCs/>
          <w:color w:val="auto"/>
          <w:kern w:val="0"/>
          <w:sz w:val="22"/>
          <w:szCs w:val="22"/>
          <w:lang w:val="ru-RU" w:eastAsia="en-US"/>
        </w:rPr>
        <w:t>- Остале обавезе Наручиоца и пружаоца услуге:</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Понуђач је обавезан  да изврши:</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 Пријаву података ангажованих радника у матичну евиденцију ПИО</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 Исплату нето зарада и уплату припадајћих пореза и доприноса по основицама у</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складу са законом</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 Подношење појединачне пореске пријаве</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 Евиденцију исплата нето зарада и уплата пореза и доприноса.</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У случају повреде на раду Наручилац услуга обавештава Понуђача, а исти у законском року  од настанка  повреде попуњава, оверава и предаје образац пријаве о повреди на раду надлежним органима.</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Понуђач ће у току трајања посла осигурати раднике за случај повреде на раду и професионалног обољења у складу са законом.</w:t>
      </w:r>
    </w:p>
    <w:p>
      <w:pPr>
        <w:jc w:val="both"/>
        <w:rPr>
          <w:rFonts w:eastAsia="Times New Roman"/>
          <w:b/>
          <w:bCs/>
          <w:iCs/>
          <w:color w:val="auto"/>
          <w:sz w:val="22"/>
          <w:szCs w:val="22"/>
          <w:lang w:val="sr-Cyrl-CS"/>
        </w:rPr>
      </w:pPr>
    </w:p>
    <w:p>
      <w:pPr>
        <w:jc w:val="both"/>
        <w:rPr>
          <w:rFonts w:eastAsia="Times New Roman"/>
          <w:b/>
          <w:bCs/>
          <w:iCs/>
          <w:color w:val="auto"/>
          <w:sz w:val="22"/>
          <w:szCs w:val="22"/>
          <w:lang w:val="sr-Cyrl-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
          <w:iCs/>
          <w:sz w:val="22"/>
          <w:szCs w:val="22"/>
          <w:lang w:val="sr-Latn-CS"/>
        </w:rPr>
      </w:pPr>
    </w:p>
    <w:p>
      <w:pPr>
        <w:rPr>
          <w:rFonts w:ascii="Arial" w:hAnsi="Arial" w:cs="Arial"/>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shd w:val="clear" w:color="auto" w:fill="C6D9F1"/>
        <w:jc w:val="center"/>
        <w:rPr>
          <w:rFonts w:ascii="Arial" w:hAnsi="Arial" w:cs="Arial"/>
          <w:b/>
          <w:bCs/>
          <w:iCs/>
          <w:sz w:val="22"/>
          <w:szCs w:val="22"/>
        </w:rPr>
      </w:pPr>
    </w:p>
    <w:p>
      <w:pPr>
        <w:shd w:val="clear" w:color="auto" w:fill="C6D9F1"/>
        <w:jc w:val="center"/>
        <w:rPr>
          <w:rFonts w:ascii="Arial" w:hAnsi="Arial" w:cs="Arial"/>
          <w:b/>
          <w:bCs/>
          <w:iCs/>
          <w:sz w:val="22"/>
          <w:szCs w:val="22"/>
        </w:rPr>
      </w:pPr>
      <w:r>
        <w:rPr>
          <w:rFonts w:ascii="Arial" w:hAnsi="Arial" w:cs="Arial"/>
          <w:b/>
          <w:bCs/>
          <w:iCs/>
          <w:sz w:val="22"/>
          <w:szCs w:val="22"/>
          <w:lang w:val="sr-Latn-CS"/>
        </w:rPr>
        <w:t>I</w:t>
      </w:r>
      <w:r>
        <w:rPr>
          <w:rFonts w:ascii="Arial" w:hAnsi="Arial" w:cs="Arial"/>
          <w:b/>
          <w:bCs/>
          <w:iCs/>
          <w:sz w:val="22"/>
          <w:szCs w:val="22"/>
        </w:rPr>
        <w:t>V  УСЛОВИ ЗА УЧЕШЋЕ У ПОСТУПКУ ЈАВНЕ НАБАВКЕ ИЗ ЧЛ. 75. И 76. ЗАКОНА И УПУТСТВО КАКО СЕ ДОКАЗУЈЕ ИСПУЊЕНОСТ ТИХ УСЛОВА</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pStyle w:val="84"/>
        <w:numPr>
          <w:ilvl w:val="0"/>
          <w:numId w:val="2"/>
        </w:numPr>
        <w:shd w:val="clear" w:color="auto" w:fill="C6D9F1"/>
        <w:jc w:val="center"/>
        <w:rPr>
          <w:rFonts w:ascii="Arial" w:hAnsi="Arial" w:cs="Arial"/>
          <w:b/>
          <w:bCs/>
          <w:i/>
          <w:iCs/>
          <w:sz w:val="22"/>
          <w:szCs w:val="22"/>
        </w:rPr>
      </w:pPr>
      <w:r>
        <w:rPr>
          <w:rFonts w:ascii="Arial" w:hAnsi="Arial" w:cs="Arial"/>
          <w:b/>
          <w:bCs/>
          <w:iCs/>
          <w:sz w:val="22"/>
          <w:szCs w:val="22"/>
        </w:rPr>
        <w:t>УСЛОВИ ЗА УЧЕШЋЕ У ПОСТУПКУ ЈАВНЕ НАБАВКЕ ИЗ ЧЛ. 75. И 76.</w:t>
      </w:r>
      <w:r>
        <w:rPr>
          <w:rFonts w:ascii="Arial" w:hAnsi="Arial" w:cs="Arial"/>
          <w:b/>
          <w:bCs/>
          <w:i/>
          <w:iCs/>
          <w:sz w:val="22"/>
          <w:szCs w:val="22"/>
        </w:rPr>
        <w:t xml:space="preserve"> </w:t>
      </w:r>
      <w:r>
        <w:rPr>
          <w:rFonts w:ascii="Arial" w:hAnsi="Arial" w:cs="Arial"/>
          <w:b/>
          <w:bCs/>
          <w:iCs/>
          <w:sz w:val="22"/>
          <w:szCs w:val="22"/>
        </w:rPr>
        <w:t>ЗАКОНА</w:t>
      </w:r>
    </w:p>
    <w:p>
      <w:pPr>
        <w:pStyle w:val="84"/>
        <w:jc w:val="both"/>
        <w:rPr>
          <w:rFonts w:ascii="Arial" w:hAnsi="Arial" w:cs="Arial"/>
          <w:b/>
          <w:bCs/>
          <w:i/>
          <w:iCs/>
          <w:sz w:val="22"/>
          <w:szCs w:val="22"/>
        </w:rPr>
      </w:pPr>
    </w:p>
    <w:p>
      <w:pPr>
        <w:pStyle w:val="84"/>
        <w:numPr>
          <w:ilvl w:val="1"/>
          <w:numId w:val="2"/>
        </w:numPr>
        <w:jc w:val="both"/>
        <w:rPr>
          <w:rFonts w:ascii="Arial" w:hAnsi="Arial" w:cs="Arial"/>
          <w:iCs/>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у поступку јавне набавке дефинисане чл. 75. Закона, и то:</w:t>
      </w:r>
    </w:p>
    <w:p>
      <w:pPr>
        <w:pStyle w:val="84"/>
        <w:numPr>
          <w:ilvl w:val="0"/>
          <w:numId w:val="3"/>
        </w:numPr>
        <w:jc w:val="both"/>
        <w:rPr>
          <w:rFonts w:ascii="Arial" w:hAnsi="Arial" w:cs="Arial"/>
          <w:sz w:val="22"/>
          <w:szCs w:val="22"/>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Закона);</w:t>
      </w:r>
    </w:p>
    <w:p>
      <w:pPr>
        <w:pStyle w:val="84"/>
        <w:numPr>
          <w:ilvl w:val="0"/>
          <w:numId w:val="3"/>
        </w:numPr>
        <w:jc w:val="both"/>
        <w:rPr>
          <w:rFonts w:ascii="Arial" w:hAnsi="Arial" w:cs="Arial"/>
          <w:sz w:val="22"/>
          <w:szCs w:val="22"/>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Закона);</w:t>
      </w:r>
    </w:p>
    <w:p>
      <w:pPr>
        <w:pStyle w:val="84"/>
        <w:numPr>
          <w:ilvl w:val="0"/>
          <w:numId w:val="3"/>
        </w:numPr>
        <w:jc w:val="both"/>
        <w:rPr>
          <w:rFonts w:ascii="Arial" w:hAnsi="Arial" w:cs="Arial"/>
          <w:sz w:val="22"/>
          <w:szCs w:val="22"/>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Закона);</w:t>
      </w:r>
    </w:p>
    <w:p>
      <w:pPr>
        <w:pStyle w:val="84"/>
        <w:numPr>
          <w:ilvl w:val="0"/>
          <w:numId w:val="3"/>
        </w:numPr>
        <w:jc w:val="both"/>
        <w:rPr>
          <w:rFonts w:ascii="Arial" w:hAnsi="Arial" w:cs="Arial"/>
          <w:sz w:val="22"/>
          <w:szCs w:val="22"/>
        </w:rPr>
      </w:pPr>
      <w:r>
        <w:rPr>
          <w:rFonts w:ascii="Arial" w:hAnsi="Arial" w:cs="Arial"/>
          <w:color w:val="auto"/>
          <w:sz w:val="22"/>
          <w:szCs w:val="22"/>
        </w:rPr>
        <w:t>Да има важећу дозволу надлежног органа за обављање делатности која је предмет јавне набавке</w:t>
      </w:r>
      <w:r>
        <w:rPr>
          <w:rFonts w:ascii="Arial" w:hAnsi="Arial" w:cs="Arial"/>
          <w:color w:val="auto"/>
          <w:sz w:val="22"/>
          <w:szCs w:val="22"/>
          <w:lang w:val="sr-Cyrl-CS"/>
        </w:rPr>
        <w:t xml:space="preserve"> </w:t>
      </w:r>
      <w:r>
        <w:rPr>
          <w:rFonts w:ascii="Arial" w:hAnsi="Arial" w:cs="Arial"/>
          <w:iCs/>
          <w:color w:val="auto"/>
          <w:sz w:val="22"/>
          <w:szCs w:val="22"/>
          <w:lang w:val="sr-Cyrl-CS"/>
        </w:rPr>
        <w:t>(члан 75. став 1. тачка 5) Закона)-</w:t>
      </w:r>
      <w:r>
        <w:rPr>
          <w:rFonts w:ascii="Arial" w:hAnsi="Arial" w:cs="Arial"/>
          <w:b/>
          <w:iCs/>
          <w:color w:val="auto"/>
          <w:sz w:val="22"/>
          <w:szCs w:val="22"/>
          <w:lang w:val="sr-Cyrl-CS"/>
        </w:rPr>
        <w:t>не захтева се доказивање овог услова.</w:t>
      </w:r>
    </w:p>
    <w:p>
      <w:pPr>
        <w:pStyle w:val="84"/>
        <w:numPr>
          <w:ilvl w:val="0"/>
          <w:numId w:val="3"/>
        </w:numPr>
        <w:jc w:val="both"/>
        <w:rPr>
          <w:rFonts w:ascii="Arial" w:hAnsi="Arial" w:cs="Arial"/>
          <w:sz w:val="22"/>
          <w:szCs w:val="22"/>
        </w:rPr>
      </w:pPr>
      <w:r>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i/>
          <w:sz w:val="22"/>
          <w:szCs w:val="22"/>
          <w:lang w:val="sr-Cyrl-CS"/>
        </w:rPr>
        <w:t xml:space="preserve"> </w:t>
      </w:r>
      <w:r>
        <w:rPr>
          <w:rFonts w:ascii="Arial" w:hAnsi="Arial" w:cs="Arial"/>
          <w:i/>
          <w:iCs/>
          <w:sz w:val="22"/>
          <w:szCs w:val="22"/>
          <w:lang w:val="sr-Cyrl-CS"/>
        </w:rPr>
        <w:t>(чл. 75. ст. 2. Закона).</w:t>
      </w:r>
    </w:p>
    <w:p>
      <w:pPr>
        <w:pStyle w:val="84"/>
        <w:numPr>
          <w:ilvl w:val="1"/>
          <w:numId w:val="1"/>
        </w:numPr>
        <w:jc w:val="both"/>
        <w:rPr>
          <w:rFonts w:ascii="Arial" w:hAnsi="Arial" w:cs="Arial"/>
          <w:iCs/>
          <w:sz w:val="22"/>
          <w:szCs w:val="22"/>
        </w:rPr>
      </w:pPr>
      <w:r>
        <w:rPr>
          <w:rFonts w:ascii="Arial" w:hAnsi="Arial" w:cs="Arial"/>
          <w:bCs/>
          <w:iCs/>
          <w:sz w:val="22"/>
          <w:szCs w:val="22"/>
          <w:lang w:val="sr-Cyrl-CS"/>
        </w:rPr>
        <w:t xml:space="preserve">. </w:t>
      </w:r>
      <w:r>
        <w:rPr>
          <w:rFonts w:ascii="Arial" w:hAnsi="Arial" w:cs="Arial"/>
          <w:bCs/>
          <w:iCs/>
          <w:sz w:val="22"/>
          <w:szCs w:val="22"/>
        </w:rPr>
        <w:t xml:space="preserve">Понуђач који </w:t>
      </w:r>
      <w:r>
        <w:rPr>
          <w:rFonts w:ascii="Arial" w:hAnsi="Arial" w:cs="Arial"/>
          <w:iCs/>
          <w:sz w:val="22"/>
          <w:szCs w:val="22"/>
        </w:rPr>
        <w:t xml:space="preserve">учествује у поступку предметне јавне набавке, мора испунити </w:t>
      </w:r>
      <w:r>
        <w:rPr>
          <w:rFonts w:ascii="Arial" w:hAnsi="Arial" w:cs="Arial"/>
          <w:b/>
          <w:iCs/>
          <w:sz w:val="22"/>
          <w:szCs w:val="22"/>
        </w:rPr>
        <w:t>додатне услове</w:t>
      </w:r>
      <w:r>
        <w:rPr>
          <w:rFonts w:ascii="Arial" w:hAnsi="Arial" w:cs="Arial"/>
          <w:iCs/>
          <w:sz w:val="22"/>
          <w:szCs w:val="22"/>
        </w:rPr>
        <w:t xml:space="preserve"> за учешће у поступку јавне набавке, дефинисане чл. 76. Закона</w:t>
      </w:r>
      <w:r>
        <w:rPr>
          <w:rFonts w:ascii="Arial" w:hAnsi="Arial" w:cs="Arial"/>
          <w:iCs/>
          <w:sz w:val="22"/>
          <w:szCs w:val="22"/>
          <w:lang w:val="sr-Cyrl-CS"/>
        </w:rPr>
        <w:t xml:space="preserve"> и то: </w:t>
      </w:r>
    </w:p>
    <w:p>
      <w:pPr>
        <w:tabs>
          <w:tab w:val="left" w:pos="5670"/>
        </w:tabs>
        <w:spacing w:line="240" w:lineRule="auto"/>
        <w:ind w:left="1440" w:right="4" w:hanging="720"/>
        <w:jc w:val="both"/>
        <w:rPr>
          <w:rFonts w:ascii="Arial" w:hAnsi="Arial" w:eastAsia="Times New Roman" w:cs="Arial"/>
          <w:color w:val="auto"/>
          <w:kern w:val="0"/>
          <w:sz w:val="22"/>
          <w:szCs w:val="22"/>
          <w:lang w:val="sr-Cyrl-CS" w:eastAsia="en-US"/>
        </w:rPr>
      </w:pPr>
      <w:r>
        <w:rPr>
          <w:rFonts w:ascii="Arial" w:hAnsi="Arial" w:cs="Arial"/>
          <w:iCs/>
          <w:sz w:val="22"/>
          <w:szCs w:val="22"/>
          <w:lang w:val="sr-Cyrl-CS"/>
        </w:rPr>
        <w:t xml:space="preserve">     </w:t>
      </w:r>
      <w:r>
        <w:rPr>
          <w:rFonts w:ascii="Arial" w:hAnsi="Arial" w:cs="Arial"/>
          <w:iCs/>
          <w:sz w:val="22"/>
          <w:szCs w:val="22"/>
        </w:rPr>
        <w:t xml:space="preserve">1)  </w:t>
      </w:r>
      <w:r>
        <w:rPr>
          <w:rFonts w:ascii="Arial" w:hAnsi="Arial" w:cs="Arial"/>
          <w:b/>
          <w:iCs/>
          <w:sz w:val="22"/>
          <w:szCs w:val="22"/>
        </w:rPr>
        <w:t>Пословни капацитет</w:t>
      </w:r>
      <w:r>
        <w:rPr>
          <w:rFonts w:ascii="Arial" w:hAnsi="Arial" w:cs="Arial"/>
          <w:b/>
          <w:iCs/>
          <w:sz w:val="22"/>
          <w:szCs w:val="22"/>
          <w:lang w:val="sr-Cyrl-CS"/>
        </w:rPr>
        <w:t xml:space="preserve"> </w:t>
      </w:r>
      <w:r>
        <w:rPr>
          <w:rFonts w:ascii="Arial" w:hAnsi="Arial" w:cs="Arial"/>
          <w:iCs/>
          <w:sz w:val="22"/>
          <w:szCs w:val="22"/>
          <w:lang w:val="sr-Cyrl-CS"/>
        </w:rPr>
        <w:t xml:space="preserve">понуђач испуњава уколико је у било ком периоду у предходне три године до дана објављивања позива за подношење понуда на Порталу јавних набавки, реализовао минимум три уговора </w:t>
      </w:r>
      <w:r>
        <w:rPr>
          <w:rFonts w:ascii="Arial" w:hAnsi="Arial" w:eastAsia="Times New Roman" w:cs="Arial"/>
          <w:color w:val="auto"/>
          <w:kern w:val="0"/>
          <w:sz w:val="22"/>
          <w:szCs w:val="22"/>
          <w:lang w:val="ru-RU" w:eastAsia="en-US"/>
        </w:rPr>
        <w:t>са</w:t>
      </w:r>
      <w:r>
        <w:rPr>
          <w:rFonts w:ascii="Arial" w:hAnsi="Arial" w:eastAsia="Times New Roman" w:cs="Arial"/>
          <w:color w:val="auto"/>
          <w:kern w:val="0"/>
          <w:sz w:val="22"/>
          <w:szCs w:val="22"/>
          <w:lang w:val="sr-Cyrl-CS" w:eastAsia="en-US"/>
        </w:rPr>
        <w:t xml:space="preserve"> различитим наручиоцима</w:t>
      </w:r>
      <w:r>
        <w:rPr>
          <w:rFonts w:ascii="Arial" w:hAnsi="Arial" w:eastAsia="Times New Roman" w:cs="Arial"/>
          <w:color w:val="auto"/>
          <w:kern w:val="0"/>
          <w:sz w:val="22"/>
          <w:szCs w:val="22"/>
          <w:lang w:val="ru-RU" w:eastAsia="en-US"/>
        </w:rPr>
        <w:t xml:space="preserve"> </w:t>
      </w:r>
      <w:r>
        <w:rPr>
          <w:rFonts w:ascii="Arial" w:hAnsi="Arial" w:eastAsia="Times New Roman" w:cs="Arial"/>
          <w:color w:val="auto"/>
          <w:kern w:val="0"/>
          <w:sz w:val="22"/>
          <w:szCs w:val="22"/>
          <w:lang w:eastAsia="en-US"/>
        </w:rPr>
        <w:t>чији су</w:t>
      </w:r>
      <w:r>
        <w:rPr>
          <w:rFonts w:ascii="Arial" w:hAnsi="Arial" w:eastAsia="Times New Roman" w:cs="Arial"/>
          <w:color w:val="auto"/>
          <w:kern w:val="0"/>
          <w:sz w:val="22"/>
          <w:szCs w:val="22"/>
          <w:lang w:val="ru-RU" w:eastAsia="en-US"/>
        </w:rPr>
        <w:t xml:space="preserve"> предмет </w:t>
      </w:r>
      <w:r>
        <w:rPr>
          <w:rFonts w:ascii="Arial" w:hAnsi="Arial" w:eastAsia="Times New Roman" w:cs="Arial"/>
          <w:color w:val="auto"/>
          <w:kern w:val="0"/>
          <w:sz w:val="22"/>
          <w:szCs w:val="22"/>
          <w:lang w:val="sr-Cyrl-CS" w:eastAsia="en-US"/>
        </w:rPr>
        <w:t>услуге које су исте или сличне врсте са предметом ове јавне набавке.</w:t>
      </w:r>
    </w:p>
    <w:p>
      <w:pPr>
        <w:tabs>
          <w:tab w:val="left" w:pos="5670"/>
        </w:tabs>
        <w:spacing w:line="240" w:lineRule="auto"/>
        <w:ind w:left="1440" w:right="4" w:hanging="720"/>
        <w:jc w:val="both"/>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rPr>
        <w:t xml:space="preserve">2) </w:t>
      </w:r>
      <w:r>
        <w:rPr>
          <w:rFonts w:ascii="Arial" w:hAnsi="Arial" w:cs="Arial"/>
          <w:b/>
          <w:iCs/>
          <w:sz w:val="22"/>
          <w:szCs w:val="22"/>
          <w:lang w:val="sr-Cyrl-CS"/>
        </w:rPr>
        <w:t>К</w:t>
      </w:r>
      <w:r>
        <w:rPr>
          <w:rFonts w:ascii="Arial" w:hAnsi="Arial" w:cs="Arial"/>
          <w:b/>
          <w:iCs/>
          <w:sz w:val="22"/>
          <w:szCs w:val="22"/>
        </w:rPr>
        <w:t>адровски капацитет</w:t>
      </w:r>
      <w:r>
        <w:rPr>
          <w:rFonts w:ascii="Arial" w:hAnsi="Arial" w:cs="Arial"/>
          <w:iCs/>
          <w:sz w:val="22"/>
          <w:szCs w:val="22"/>
        </w:rPr>
        <w:t xml:space="preserve"> понуђач испуњава уколико у тренутку подношења понуде,</w:t>
      </w:r>
      <w:r>
        <w:rPr>
          <w:rFonts w:ascii="Arial" w:hAnsi="Arial" w:cs="Arial"/>
          <w:sz w:val="22"/>
          <w:szCs w:val="22"/>
          <w:lang w:val="sr-Cyrl-CS"/>
        </w:rPr>
        <w:t xml:space="preserve"> </w:t>
      </w:r>
      <w:r>
        <w:rPr>
          <w:rFonts w:ascii="Arial" w:hAnsi="Arial" w:cs="Arial"/>
          <w:iCs/>
          <w:sz w:val="22"/>
          <w:szCs w:val="22"/>
          <w:lang w:val="sr-Cyrl-CS"/>
        </w:rPr>
        <w:t>у складу са техничком спецификацијом, располаже са најмање 5  запослених.</w:t>
      </w:r>
    </w:p>
    <w:p>
      <w:pPr>
        <w:pStyle w:val="84"/>
        <w:ind w:left="0"/>
        <w:jc w:val="both"/>
        <w:rPr>
          <w:rFonts w:ascii="Arial" w:hAnsi="Arial" w:cs="Arial"/>
          <w:iCs/>
          <w:sz w:val="22"/>
          <w:szCs w:val="22"/>
          <w:lang w:val="sr-Cyrl-CS"/>
        </w:rPr>
      </w:pPr>
    </w:p>
    <w:p>
      <w:pPr>
        <w:pStyle w:val="84"/>
        <w:numPr>
          <w:ilvl w:val="1"/>
          <w:numId w:val="4"/>
        </w:numPr>
        <w:jc w:val="both"/>
        <w:rPr>
          <w:rFonts w:ascii="Arial" w:hAnsi="Arial" w:cs="Arial"/>
          <w:b/>
          <w:bCs/>
          <w:i/>
          <w:iCs/>
          <w:sz w:val="22"/>
          <w:szCs w:val="22"/>
        </w:rPr>
      </w:pPr>
      <w:r>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Pr>
          <w:rFonts w:ascii="Arial" w:hAnsi="Arial" w:cs="Arial"/>
          <w:bCs/>
          <w:iCs/>
          <w:sz w:val="22"/>
          <w:szCs w:val="22"/>
          <w:lang w:val="sr-Cyrl-CS"/>
        </w:rPr>
        <w:t>.</w:t>
      </w:r>
    </w:p>
    <w:p>
      <w:pPr>
        <w:pStyle w:val="84"/>
        <w:jc w:val="both"/>
        <w:rPr>
          <w:rFonts w:ascii="Arial" w:hAnsi="Arial" w:cs="Arial"/>
          <w:b/>
          <w:bCs/>
          <w:i/>
          <w:iCs/>
          <w:sz w:val="22"/>
          <w:szCs w:val="22"/>
        </w:rPr>
      </w:pPr>
    </w:p>
    <w:p>
      <w:pPr>
        <w:pStyle w:val="84"/>
        <w:numPr>
          <w:ilvl w:val="1"/>
          <w:numId w:val="4"/>
        </w:numPr>
        <w:jc w:val="both"/>
        <w:rPr>
          <w:rFonts w:ascii="Arial" w:hAnsi="Arial" w:cs="Arial"/>
          <w:bCs/>
          <w:iCs/>
          <w:sz w:val="22"/>
          <w:szCs w:val="22"/>
        </w:rPr>
      </w:pPr>
      <w:r>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pStyle w:val="84"/>
        <w:ind w:left="1350"/>
        <w:jc w:val="both"/>
        <w:rPr>
          <w:rFonts w:ascii="Arial" w:hAnsi="Arial" w:cs="Arial"/>
          <w:bCs/>
          <w:iCs/>
          <w:color w:val="FF0000"/>
          <w:sz w:val="22"/>
          <w:szCs w:val="22"/>
        </w:rPr>
      </w:pPr>
      <w:r>
        <w:rPr>
          <w:rFonts w:ascii="Arial" w:hAnsi="Arial"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1350"/>
        <w:jc w:val="both"/>
        <w:rPr>
          <w:rFonts w:ascii="Arial" w:hAnsi="Arial" w:cs="Arial"/>
          <w:b/>
          <w:bCs/>
          <w:i/>
          <w:iCs/>
          <w:sz w:val="22"/>
          <w:szCs w:val="22"/>
          <w:lang w:val="ru-RU"/>
        </w:rPr>
      </w:pPr>
    </w:p>
    <w:p>
      <w:pPr>
        <w:pStyle w:val="84"/>
        <w:shd w:val="clear" w:color="auto" w:fill="C6D9F1"/>
        <w:ind w:left="0"/>
        <w:jc w:val="center"/>
        <w:rPr>
          <w:rFonts w:ascii="Arial" w:hAnsi="Arial" w:cs="Arial"/>
          <w:b/>
          <w:bCs/>
          <w:iCs/>
          <w:sz w:val="22"/>
          <w:szCs w:val="22"/>
          <w:lang w:val="sr-Cyrl-CS"/>
        </w:rPr>
      </w:pPr>
    </w:p>
    <w:p>
      <w:pPr>
        <w:pStyle w:val="84"/>
        <w:shd w:val="clear" w:color="auto" w:fill="C6D9F1"/>
        <w:ind w:left="0"/>
        <w:jc w:val="center"/>
        <w:rPr>
          <w:rFonts w:ascii="Arial" w:hAnsi="Arial" w:cs="Arial"/>
          <w:bCs/>
          <w:iCs/>
          <w:color w:val="C00000"/>
          <w:sz w:val="22"/>
          <w:szCs w:val="22"/>
        </w:rPr>
      </w:pPr>
      <w:r>
        <w:rPr>
          <w:rFonts w:ascii="Arial" w:hAnsi="Arial" w:cs="Arial"/>
          <w:b/>
          <w:bCs/>
          <w:iCs/>
          <w:sz w:val="22"/>
          <w:szCs w:val="22"/>
        </w:rPr>
        <w:t>2. УПУТСТВО КАКО СЕ ДОКАЗУЈЕ ИСПУЊЕНОСТ УСЛОВА</w:t>
      </w:r>
    </w:p>
    <w:p>
      <w:pPr>
        <w:pStyle w:val="84"/>
        <w:shd w:val="clear" w:color="auto" w:fill="C6D9F1"/>
        <w:ind w:left="0"/>
        <w:rPr>
          <w:rFonts w:ascii="Arial" w:hAnsi="Arial" w:cs="Arial"/>
          <w:bCs/>
          <w:i/>
          <w:iCs/>
          <w:color w:val="C00000"/>
          <w:sz w:val="22"/>
          <w:szCs w:val="22"/>
        </w:rPr>
      </w:pPr>
    </w:p>
    <w:p>
      <w:pPr>
        <w:pStyle w:val="84"/>
        <w:jc w:val="both"/>
        <w:rPr>
          <w:rFonts w:ascii="Arial" w:hAnsi="Arial" w:cs="Arial"/>
          <w:bCs/>
          <w:i/>
          <w:iCs/>
          <w:color w:val="C00000"/>
          <w:sz w:val="22"/>
          <w:szCs w:val="22"/>
          <w:lang w:val="sr-Cyrl-CS"/>
        </w:rPr>
      </w:pPr>
    </w:p>
    <w:p>
      <w:pPr>
        <w:pStyle w:val="84"/>
        <w:jc w:val="both"/>
        <w:rPr>
          <w:rFonts w:ascii="Arial" w:hAnsi="Arial" w:cs="Arial"/>
          <w:bCs/>
          <w:i/>
          <w:iCs/>
          <w:color w:val="C00000"/>
          <w:sz w:val="22"/>
          <w:szCs w:val="22"/>
          <w:lang w:val="sr-Cyrl-CS"/>
        </w:rPr>
      </w:pPr>
    </w:p>
    <w:tbl>
      <w:tblPr>
        <w:tblStyle w:val="22"/>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3888" w:type="dxa"/>
          </w:tcPr>
          <w:p>
            <w:pPr>
              <w:jc w:val="center"/>
              <w:rPr>
                <w:rFonts w:ascii="Arial" w:hAnsi="Arial" w:cs="Arial"/>
                <w:b/>
                <w:sz w:val="22"/>
                <w:szCs w:val="22"/>
                <w:lang w:val="sr-Cyrl-CS"/>
              </w:rPr>
            </w:pPr>
            <w:r>
              <w:rPr>
                <w:rFonts w:ascii="Arial" w:hAnsi="Arial" w:cs="Arial"/>
                <w:b/>
                <w:sz w:val="22"/>
                <w:szCs w:val="22"/>
                <w:lang w:val="sr-Cyrl-CS"/>
              </w:rPr>
              <w:t>ОБАВЕЗНИ УСЛОВ</w:t>
            </w:r>
          </w:p>
          <w:p>
            <w:pPr>
              <w:jc w:val="center"/>
              <w:rPr>
                <w:rFonts w:ascii="Arial" w:hAnsi="Arial" w:cs="Arial"/>
                <w:sz w:val="22"/>
                <w:szCs w:val="22"/>
                <w:lang w:val="sr-Cyrl-CS"/>
              </w:rPr>
            </w:pPr>
            <w:r>
              <w:rPr>
                <w:rFonts w:ascii="Arial" w:hAnsi="Arial" w:cs="Arial"/>
                <w:sz w:val="22"/>
                <w:szCs w:val="22"/>
                <w:lang w:val="sr-Cyrl-CS"/>
              </w:rPr>
              <w:t xml:space="preserve">(члан 75 ЗЈН </w:t>
            </w:r>
            <w:r>
              <w:rPr>
                <w:rFonts w:ascii="Arial" w:hAnsi="Arial" w:eastAsia="TimesNewRomanPSMT" w:cs="Arial"/>
                <w:sz w:val="22"/>
                <w:szCs w:val="22"/>
              </w:rPr>
              <w:t>„Сл.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w:t>
            </w:r>
          </w:p>
        </w:tc>
        <w:tc>
          <w:tcPr>
            <w:tcW w:w="5310" w:type="dxa"/>
          </w:tcPr>
          <w:p>
            <w:pPr>
              <w:jc w:val="center"/>
              <w:rPr>
                <w:rFonts w:ascii="Arial" w:hAnsi="Arial" w:cs="Arial"/>
                <w:sz w:val="22"/>
                <w:szCs w:val="22"/>
                <w:lang w:val="sr-Cyrl-CS"/>
              </w:rPr>
            </w:pPr>
            <w:r>
              <w:rPr>
                <w:rFonts w:ascii="Arial" w:hAnsi="Arial" w:cs="Arial"/>
                <w:b/>
                <w:sz w:val="22"/>
                <w:szCs w:val="22"/>
                <w:lang w:val="sr-Cyrl-CS"/>
              </w:rPr>
              <w:t>ДОКАЗ</w:t>
            </w:r>
            <w:r>
              <w:rPr>
                <w:rFonts w:ascii="Arial" w:hAnsi="Arial" w:cs="Arial"/>
                <w:sz w:val="22"/>
                <w:szCs w:val="22"/>
                <w:lang w:val="sr-Cyrl-CS"/>
              </w:rPr>
              <w:t>-ДОКУМЕНТ</w:t>
            </w:r>
          </w:p>
          <w:p>
            <w:pPr>
              <w:jc w:val="center"/>
              <w:rPr>
                <w:rFonts w:ascii="Arial" w:hAnsi="Arial" w:cs="Arial"/>
                <w:sz w:val="22"/>
                <w:szCs w:val="22"/>
                <w:lang w:val="sr-Cyrl-CS"/>
              </w:rPr>
            </w:pPr>
            <w:r>
              <w:rPr>
                <w:rFonts w:ascii="Arial" w:hAnsi="Arial" w:cs="Arial"/>
                <w:sz w:val="22"/>
                <w:szCs w:val="22"/>
                <w:lang w:val="sr-Cyrl-CS"/>
              </w:rPr>
              <w:t xml:space="preserve">(члан 77 ст. 4 </w:t>
            </w:r>
            <w:r>
              <w:rPr>
                <w:rFonts w:ascii="Arial" w:hAnsi="Arial" w:eastAsia="TimesNewRomanPSMT" w:cs="Arial"/>
                <w:sz w:val="22"/>
                <w:szCs w:val="22"/>
              </w:rPr>
              <w:t>„Сл.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 </w:t>
            </w:r>
            <w:r>
              <w:rPr>
                <w:rFonts w:ascii="Arial" w:hAnsi="Arial" w:cs="Arial"/>
                <w:sz w:val="22"/>
                <w:szCs w:val="22"/>
                <w:lang w:val="sr-Cyrl-CS"/>
              </w:rPr>
              <w:t xml:space="preserve">и чл. 17. Правилника о обавезама елементима конкурсне документације у поступцима јавних набавки и начину доказивања испуњености услова </w:t>
            </w:r>
            <w:r>
              <w:rPr>
                <w:rFonts w:ascii="Arial" w:hAnsi="Arial" w:cs="Arial"/>
                <w:sz w:val="22"/>
                <w:szCs w:val="22"/>
                <w:lang w:val="ru-RU"/>
              </w:rPr>
              <w:t>„</w:t>
            </w:r>
            <w:r>
              <w:rPr>
                <w:rFonts w:ascii="Arial" w:hAnsi="Arial" w:cs="Arial"/>
                <w:sz w:val="22"/>
                <w:szCs w:val="22"/>
                <w:lang w:val="sr-Cyrl-CS"/>
              </w:rPr>
              <w:t xml:space="preserve">Сл. гласник РС" бр 29/13 </w:t>
            </w:r>
            <w:r>
              <w:rPr>
                <w:rFonts w:ascii="Arial" w:hAnsi="Arial" w:eastAsia="TimesNewRomanPSMT" w:cs="Arial"/>
                <w:sz w:val="22"/>
                <w:szCs w:val="22"/>
                <w:lang w:val="sr-Cyrl-CS"/>
              </w:rPr>
              <w:t>и 86/15</w:t>
            </w:r>
            <w:r>
              <w:rPr>
                <w:rFonts w:ascii="Arial" w:hAnsi="Arial" w:cs="Arial"/>
                <w:sz w:val="22"/>
                <w:szCs w:val="22"/>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3888" w:type="dxa"/>
          </w:tcPr>
          <w:p>
            <w:pPr>
              <w:jc w:val="both"/>
              <w:rPr>
                <w:rFonts w:ascii="Arial" w:hAnsi="Arial" w:cs="Arial"/>
                <w:sz w:val="22"/>
                <w:szCs w:val="22"/>
                <w:lang w:val="sr-Cyrl-CS"/>
              </w:rPr>
            </w:pPr>
            <w:r>
              <w:rPr>
                <w:rFonts w:ascii="Arial" w:hAnsi="Arial" w:cs="Arial"/>
                <w:sz w:val="22"/>
                <w:szCs w:val="22"/>
                <w:lang w:val="sr-Cyrl-CS"/>
              </w:rPr>
              <w:t>1) Понуђач је регистрован код надлежног органа, односно уписан у одговарајући регистар</w:t>
            </w:r>
          </w:p>
        </w:tc>
        <w:tc>
          <w:tcPr>
            <w:tcW w:w="5310" w:type="dxa"/>
          </w:tcPr>
          <w:p>
            <w:pPr>
              <w:jc w:val="center"/>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sz w:val="22"/>
                <w:szCs w:val="22"/>
                <w:lang w:val="sr-Cyrl-CS"/>
              </w:rPr>
            </w:pPr>
            <w:r>
              <w:rPr>
                <w:rFonts w:ascii="Arial" w:hAnsi="Arial" w:cs="Arial"/>
                <w:sz w:val="22"/>
                <w:szCs w:val="22"/>
                <w:lang w:val="sr-Cyrl-CS"/>
              </w:rPr>
              <w:t>(уместо доказа из чл. 77 ЗЈН)</w:t>
            </w:r>
          </w:p>
          <w:p>
            <w:pPr>
              <w:rPr>
                <w:rFonts w:ascii="Arial" w:hAnsi="Arial" w:cs="Arial"/>
                <w:sz w:val="22"/>
                <w:szCs w:val="22"/>
                <w:lang w:val="sr-Cyrl-CS"/>
              </w:rPr>
            </w:pPr>
            <w:r>
              <w:rPr>
                <w:rFonts w:ascii="Arial" w:hAnsi="Arial" w:cs="Arial"/>
                <w:sz w:val="22"/>
                <w:szCs w:val="22"/>
                <w:u w:val="single"/>
                <w:lang w:val="sr-Cyrl-CS"/>
              </w:rPr>
              <w:t>За правна лица</w:t>
            </w:r>
            <w:r>
              <w:rPr>
                <w:rFonts w:ascii="Arial" w:hAnsi="Arial" w:cs="Arial"/>
                <w:sz w:val="22"/>
                <w:szCs w:val="22"/>
                <w:lang w:val="sr-Cyrl-CS"/>
              </w:rPr>
              <w:t xml:space="preserve"> – извод из регистра АПР односно извод из регистра надлежног Привредног суда односно другог органа код кога је регистрован</w:t>
            </w:r>
          </w:p>
          <w:p>
            <w:pPr>
              <w:rPr>
                <w:rFonts w:ascii="Arial" w:hAnsi="Arial" w:cs="Arial"/>
                <w:sz w:val="22"/>
                <w:szCs w:val="22"/>
                <w:lang w:val="sr-Cyrl-CS"/>
              </w:rPr>
            </w:pPr>
            <w:r>
              <w:rPr>
                <w:rFonts w:ascii="Arial" w:hAnsi="Arial" w:cs="Arial"/>
                <w:sz w:val="22"/>
                <w:szCs w:val="22"/>
                <w:u w:val="single"/>
                <w:lang w:val="sr-Cyrl-CS"/>
              </w:rPr>
              <w:t>За предузетнике –</w:t>
            </w:r>
            <w:r>
              <w:rPr>
                <w:rFonts w:ascii="Arial" w:hAnsi="Arial" w:cs="Arial"/>
                <w:sz w:val="22"/>
                <w:szCs w:val="22"/>
                <w:lang w:val="sr-Cyrl-CS"/>
              </w:rPr>
              <w:t>извод из регистра АПР односно извод из одговарајућег регистра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888" w:type="dxa"/>
          </w:tcPr>
          <w:p>
            <w:pPr>
              <w:jc w:val="both"/>
              <w:rPr>
                <w:rFonts w:ascii="Arial" w:hAnsi="Arial" w:cs="Arial"/>
                <w:sz w:val="22"/>
                <w:szCs w:val="22"/>
                <w:lang w:val="sr-Cyrl-CS"/>
              </w:rPr>
            </w:pPr>
            <w:r>
              <w:rPr>
                <w:rFonts w:ascii="Arial" w:hAnsi="Arial" w:cs="Arial"/>
                <w:sz w:val="22"/>
                <w:szCs w:val="22"/>
                <w:lang w:val="sr-Cyrl-CS"/>
              </w:rPr>
              <w:t>2) Да понуђач и његов законски застуник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10" w:type="dxa"/>
          </w:tcPr>
          <w:p>
            <w:pPr>
              <w:jc w:val="both"/>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both"/>
              <w:rPr>
                <w:rFonts w:ascii="Arial" w:hAnsi="Arial" w:cs="Arial"/>
                <w:sz w:val="22"/>
                <w:szCs w:val="22"/>
                <w:lang w:val="sr-Cyrl-CS"/>
              </w:rPr>
            </w:pPr>
          </w:p>
          <w:p>
            <w:pPr>
              <w:pStyle w:val="96"/>
              <w:jc w:val="both"/>
              <w:rPr>
                <w:rFonts w:ascii="Arial" w:hAnsi="Arial" w:cs="Arial"/>
                <w:lang w:val="ru-RU"/>
              </w:rPr>
            </w:pPr>
            <w:r>
              <w:rPr>
                <w:rFonts w:ascii="Arial" w:hAnsi="Arial" w:cs="Arial"/>
                <w:sz w:val="22"/>
                <w:szCs w:val="22"/>
                <w:lang w:val="sr-Cyrl-CS"/>
              </w:rPr>
              <w:t>(</w:t>
            </w:r>
            <w:r>
              <w:rPr>
                <w:rFonts w:ascii="Arial" w:hAnsi="Arial" w:cs="Arial"/>
                <w:sz w:val="22"/>
                <w:szCs w:val="22"/>
                <w:u w:val="single"/>
                <w:lang w:val="sr-Cyrl-CS"/>
              </w:rPr>
              <w:t>уместо доказа из чл. 77 ЗЈН)</w:t>
            </w:r>
            <w:r>
              <w:rPr>
                <w:rFonts w:ascii="Arial" w:hAnsi="Arial" w:cs="Arial"/>
                <w:sz w:val="22"/>
                <w:szCs w:val="22"/>
                <w:lang w:val="sr-Cyrl-CS"/>
              </w:rPr>
              <w:t xml:space="preserve"> – извод из казнене евиденције </w:t>
            </w:r>
            <w:r>
              <w:rPr>
                <w:rFonts w:ascii="Arial" w:hAnsi="Arial" w:cs="Arial"/>
                <w:color w:val="auto"/>
                <w:sz w:val="22"/>
                <w:szCs w:val="22"/>
                <w:lang w:val="ru-RU"/>
              </w:rPr>
              <w:t>односно уверењ</w:t>
            </w:r>
            <w:r>
              <w:rPr>
                <w:rFonts w:ascii="Arial" w:hAnsi="Arial" w:cs="Arial"/>
                <w:color w:val="auto"/>
                <w:sz w:val="22"/>
                <w:szCs w:val="22"/>
              </w:rPr>
              <w:t>e</w:t>
            </w:r>
            <w:r>
              <w:rPr>
                <w:rFonts w:ascii="Arial" w:hAnsi="Arial" w:cs="Arial"/>
                <w:color w:val="auto"/>
                <w:sz w:val="22"/>
                <w:szCs w:val="22"/>
                <w:lang w:val="ru-RU"/>
              </w:rPr>
              <w:t xml:space="preserve"> </w:t>
            </w:r>
            <w:r>
              <w:rPr>
                <w:rFonts w:ascii="Arial" w:hAnsi="Arial" w:cs="Arial"/>
                <w:color w:val="auto"/>
                <w:sz w:val="22"/>
                <w:szCs w:val="22"/>
              </w:rPr>
              <w:t>Основног суда</w:t>
            </w:r>
            <w:r>
              <w:rPr>
                <w:rFonts w:ascii="Arial" w:hAnsi="Arial" w:cs="Arial"/>
                <w:color w:val="auto"/>
                <w:sz w:val="22"/>
                <w:szCs w:val="22"/>
                <w:lang w:val="sr-Cyrl-CS"/>
              </w:rPr>
              <w:t xml:space="preserve">, </w:t>
            </w:r>
            <w:r>
              <w:rPr>
                <w:rFonts w:ascii="Arial" w:hAnsi="Arial" w:cs="Arial"/>
                <w:sz w:val="23"/>
                <w:szCs w:val="23"/>
                <w:lang w:val="sr-Cyrl-CS"/>
              </w:rPr>
              <w:t>и</w:t>
            </w:r>
            <w:r>
              <w:rPr>
                <w:rFonts w:ascii="Arial" w:hAnsi="Arial" w:cs="Arial"/>
                <w:sz w:val="23"/>
                <w:szCs w:val="23"/>
                <w:lang w:val="ru-RU"/>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pPr>
              <w:ind w:right="-438"/>
              <w:jc w:val="both"/>
              <w:rPr>
                <w:rFonts w:ascii="Arial" w:hAnsi="Arial" w:cs="Arial"/>
                <w:sz w:val="22"/>
                <w:szCs w:val="22"/>
                <w:lang w:val="sr-Cyrl-CS"/>
              </w:rPr>
            </w:pPr>
            <w:r>
              <w:rPr>
                <w:rFonts w:ascii="Arial" w:hAnsi="Arial" w:cs="Arial"/>
                <w:sz w:val="22"/>
                <w:szCs w:val="22"/>
                <w:lang w:val="sr-Cyrl-CS"/>
              </w:rPr>
              <w:t>односно уверење надлежне полицијске управе</w:t>
            </w:r>
          </w:p>
          <w:p>
            <w:pPr>
              <w:ind w:right="-438"/>
              <w:jc w:val="both"/>
              <w:rPr>
                <w:rFonts w:ascii="Arial" w:hAnsi="Arial" w:cs="Arial"/>
                <w:sz w:val="22"/>
                <w:szCs w:val="22"/>
                <w:lang w:val="sr-Cyrl-CS"/>
              </w:rPr>
            </w:pPr>
            <w:r>
              <w:rPr>
                <w:rFonts w:ascii="Arial" w:hAnsi="Arial" w:cs="Arial"/>
                <w:sz w:val="22"/>
                <w:szCs w:val="22"/>
                <w:lang w:val="sr-Cyrl-CS"/>
              </w:rPr>
              <w:t xml:space="preserve"> МУП да није осуђиван за неко од кривичних </w:t>
            </w:r>
          </w:p>
          <w:p>
            <w:pPr>
              <w:ind w:right="-438"/>
              <w:jc w:val="both"/>
              <w:rPr>
                <w:rFonts w:ascii="Arial" w:hAnsi="Arial" w:cs="Arial"/>
                <w:sz w:val="22"/>
                <w:szCs w:val="22"/>
                <w:lang w:val="sr-Cyrl-CS"/>
              </w:rPr>
            </w:pPr>
            <w:r>
              <w:rPr>
                <w:rFonts w:ascii="Arial" w:hAnsi="Arial" w:cs="Arial"/>
                <w:sz w:val="22"/>
                <w:szCs w:val="22"/>
                <w:lang w:val="sr-Cyrl-CS"/>
              </w:rPr>
              <w:t xml:space="preserve">дела против привреде, кривична дела </w:t>
            </w:r>
          </w:p>
          <w:p>
            <w:pPr>
              <w:ind w:right="-438"/>
              <w:jc w:val="both"/>
              <w:rPr>
                <w:rFonts w:ascii="Arial" w:hAnsi="Arial" w:cs="Arial"/>
                <w:sz w:val="22"/>
                <w:szCs w:val="22"/>
                <w:lang w:val="sr-Cyrl-CS"/>
              </w:rPr>
            </w:pPr>
            <w:r>
              <w:rPr>
                <w:rFonts w:ascii="Arial" w:hAnsi="Arial" w:cs="Arial"/>
                <w:sz w:val="22"/>
                <w:szCs w:val="22"/>
                <w:lang w:val="sr-Cyrl-CS"/>
              </w:rPr>
              <w:t xml:space="preserve">против заштите животне средине, кривично </w:t>
            </w:r>
          </w:p>
          <w:p>
            <w:pPr>
              <w:ind w:right="-438"/>
              <w:jc w:val="both"/>
              <w:rPr>
                <w:rFonts w:ascii="Arial" w:hAnsi="Arial" w:cs="Arial"/>
                <w:sz w:val="22"/>
                <w:szCs w:val="22"/>
                <w:lang w:val="sr-Cyrl-CS"/>
              </w:rPr>
            </w:pPr>
            <w:r>
              <w:rPr>
                <w:rFonts w:ascii="Arial" w:hAnsi="Arial" w:cs="Arial"/>
                <w:sz w:val="22"/>
                <w:szCs w:val="22"/>
                <w:lang w:val="sr-Cyrl-CS"/>
              </w:rPr>
              <w:t xml:space="preserve">дело примања или давања мита, кривично </w:t>
            </w:r>
          </w:p>
          <w:p>
            <w:pPr>
              <w:ind w:right="-438"/>
              <w:jc w:val="both"/>
              <w:rPr>
                <w:rFonts w:ascii="Arial" w:hAnsi="Arial" w:cs="Arial"/>
                <w:sz w:val="22"/>
                <w:szCs w:val="22"/>
                <w:u w:val="single"/>
                <w:lang w:val="sr-Cyrl-CS"/>
              </w:rPr>
            </w:pPr>
            <w:r>
              <w:rPr>
                <w:rFonts w:ascii="Arial" w:hAnsi="Arial" w:cs="Arial"/>
                <w:sz w:val="22"/>
                <w:szCs w:val="22"/>
                <w:lang w:val="sr-Cyrl-CS"/>
              </w:rPr>
              <w:t xml:space="preserve">дело преваре. Важи за све понуђаче: </w:t>
            </w:r>
            <w:r>
              <w:rPr>
                <w:rFonts w:ascii="Arial" w:hAnsi="Arial" w:cs="Arial"/>
                <w:sz w:val="22"/>
                <w:szCs w:val="22"/>
                <w:u w:val="single"/>
                <w:lang w:val="sr-Cyrl-CS"/>
              </w:rPr>
              <w:t xml:space="preserve">правна </w:t>
            </w:r>
          </w:p>
          <w:p>
            <w:pPr>
              <w:ind w:right="-438"/>
              <w:jc w:val="both"/>
              <w:rPr>
                <w:rFonts w:ascii="Arial" w:hAnsi="Arial" w:cs="Arial"/>
                <w:sz w:val="22"/>
                <w:szCs w:val="22"/>
                <w:lang w:val="sr-Cyrl-CS"/>
              </w:rPr>
            </w:pPr>
            <w:r>
              <w:rPr>
                <w:rFonts w:ascii="Arial" w:hAnsi="Arial" w:cs="Arial"/>
                <w:sz w:val="22"/>
                <w:szCs w:val="22"/>
                <w:u w:val="single"/>
                <w:lang w:val="sr-Cyrl-CS"/>
              </w:rPr>
              <w:t>лица, предузетнике</w:t>
            </w:r>
            <w:r>
              <w:rPr>
                <w:rFonts w:ascii="Arial" w:hAnsi="Arial" w:cs="Arial"/>
                <w:sz w:val="22"/>
                <w:szCs w:val="22"/>
                <w:lang w:val="sr-Cyrl-CS"/>
              </w:rPr>
              <w:t>. Доказ не</w:t>
            </w:r>
          </w:p>
          <w:p>
            <w:pPr>
              <w:ind w:right="-438"/>
              <w:jc w:val="both"/>
              <w:rPr>
                <w:rFonts w:ascii="Arial" w:hAnsi="Arial" w:cs="Arial"/>
                <w:sz w:val="22"/>
                <w:szCs w:val="22"/>
                <w:lang w:val="sr-Cyrl-CS"/>
              </w:rPr>
            </w:pPr>
            <w:r>
              <w:rPr>
                <w:rFonts w:ascii="Arial" w:hAnsi="Arial" w:cs="Arial"/>
                <w:sz w:val="22"/>
                <w:szCs w:val="22"/>
                <w:lang w:val="sr-Cyrl-CS"/>
              </w:rPr>
              <w:t xml:space="preserve"> може бити старији од два месеца пре </w:t>
            </w:r>
          </w:p>
          <w:p>
            <w:pPr>
              <w:ind w:right="-438"/>
              <w:jc w:val="both"/>
              <w:rPr>
                <w:rFonts w:ascii="Arial" w:hAnsi="Arial" w:cs="Arial"/>
                <w:sz w:val="22"/>
                <w:szCs w:val="22"/>
                <w:lang w:val="sr-Cyrl-CS"/>
              </w:rPr>
            </w:pPr>
            <w:r>
              <w:rPr>
                <w:rFonts w:ascii="Arial" w:hAnsi="Arial" w:cs="Arial"/>
                <w:sz w:val="22"/>
                <w:szCs w:val="22"/>
                <w:lang w:val="sr-Cyrl-CS"/>
              </w:rPr>
              <w:t>отварања понуда.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3888" w:type="dxa"/>
          </w:tcPr>
          <w:p>
            <w:pPr>
              <w:jc w:val="both"/>
              <w:rPr>
                <w:rFonts w:ascii="Arial" w:hAnsi="Arial" w:cs="Arial"/>
                <w:sz w:val="22"/>
                <w:szCs w:val="22"/>
                <w:lang w:val="sr-Cyrl-CS"/>
              </w:rPr>
            </w:pPr>
            <w:r>
              <w:rPr>
                <w:rFonts w:ascii="Arial" w:hAnsi="Arial" w:cs="Arial"/>
                <w:sz w:val="22"/>
                <w:szCs w:val="22"/>
                <w:lang w:val="ru-RU"/>
              </w:rPr>
              <w:t>3</w:t>
            </w:r>
            <w:r>
              <w:rPr>
                <w:rFonts w:ascii="Arial" w:hAnsi="Arial" w:cs="Arial"/>
                <w:sz w:val="22"/>
                <w:szCs w:val="22"/>
                <w:lang w:val="sr-Cyrl-CS"/>
              </w:rPr>
              <w:t>) Да је понуђач  измерио доспеле порезе, доприносе и друге јавне дажбине у складу са прописима Републике Србије</w:t>
            </w:r>
          </w:p>
        </w:tc>
        <w:tc>
          <w:tcPr>
            <w:tcW w:w="5310"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rPr>
                <w:rFonts w:ascii="Arial" w:hAnsi="Arial" w:cs="Arial"/>
                <w:sz w:val="22"/>
                <w:szCs w:val="22"/>
                <w:lang w:val="sr-Cyrl-CS"/>
              </w:rPr>
            </w:pPr>
            <w:r>
              <w:rPr>
                <w:rFonts w:ascii="Arial" w:hAnsi="Arial" w:cs="Arial"/>
                <w:sz w:val="22"/>
                <w:szCs w:val="22"/>
                <w:lang w:val="sr-Cyrl-CS"/>
              </w:rPr>
              <w:t>(уместо доказа из цл. 77 ЗНЈ)- Уверење Пореске управе Министарства финансија и привреда да је измирио доспеле порезе и доприносе и уврења надлежне локалне самоуправе да је измирио обавезе по основу изворних локалних прихода не старије од два месеца пре отварања понуда. Важи за све понуђаче</w:t>
            </w:r>
            <w:r>
              <w:rPr>
                <w:rFonts w:ascii="Arial" w:hAnsi="Arial" w:cs="Arial"/>
                <w:sz w:val="22"/>
                <w:szCs w:val="22"/>
                <w:lang w:val="ru-RU"/>
              </w:rPr>
              <w:t>:</w:t>
            </w:r>
            <w:r>
              <w:rPr>
                <w:rFonts w:ascii="Arial" w:hAnsi="Arial" w:cs="Arial"/>
                <w:sz w:val="22"/>
                <w:szCs w:val="22"/>
                <w:lang w:val="sr-Cyrl-CS"/>
              </w:rPr>
              <w:t xml:space="preserve"> </w:t>
            </w:r>
            <w:r>
              <w:rPr>
                <w:rFonts w:ascii="Arial" w:hAnsi="Arial" w:cs="Arial"/>
                <w:sz w:val="22"/>
                <w:szCs w:val="22"/>
                <w:u w:val="single"/>
                <w:lang w:val="sr-Cyrl-CS"/>
              </w:rPr>
              <w:t>правна лица, предузетнике</w:t>
            </w:r>
          </w:p>
        </w:tc>
      </w:tr>
    </w:tbl>
    <w:p>
      <w:pPr>
        <w:rPr>
          <w:rFonts w:ascii="Arial" w:hAnsi="Arial" w:cs="Arial"/>
          <w:b/>
          <w:sz w:val="22"/>
          <w:szCs w:val="22"/>
          <w:u w:val="single"/>
          <w:lang w:val="ru-RU"/>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rPr>
      </w:pPr>
      <w:r>
        <w:rPr>
          <w:rFonts w:ascii="Arial" w:hAnsi="Arial" w:cs="Arial"/>
          <w:b/>
          <w:sz w:val="22"/>
          <w:szCs w:val="22"/>
          <w:u w:val="single"/>
          <w:lang w:val="sr-Cyrl-CS"/>
        </w:rPr>
        <w:t>4.6. ДОДАТНИ УСЛОВИ  ЧЛ. 76 ЗЈН</w:t>
      </w: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tbl>
      <w:tblPr>
        <w:tblStyle w:val="22"/>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tabs>
                <w:tab w:val="left" w:pos="5670"/>
              </w:tabs>
              <w:spacing w:line="240" w:lineRule="auto"/>
              <w:jc w:val="both"/>
              <w:rPr>
                <w:rFonts w:ascii="Arial" w:hAnsi="Arial" w:cs="Arial"/>
                <w:iCs/>
                <w:sz w:val="22"/>
                <w:szCs w:val="22"/>
                <w:lang w:val="sr-Cyrl-CS"/>
              </w:rPr>
            </w:pPr>
            <w:r>
              <w:rPr>
                <w:rFonts w:ascii="Arial" w:hAnsi="Arial" w:cs="Arial"/>
                <w:bCs/>
                <w:iCs/>
                <w:sz w:val="22"/>
                <w:szCs w:val="22"/>
              </w:rPr>
              <w:t xml:space="preserve">Понуђач који </w:t>
            </w:r>
            <w:r>
              <w:rPr>
                <w:rFonts w:ascii="Arial" w:hAnsi="Arial" w:cs="Arial"/>
                <w:iCs/>
                <w:sz w:val="22"/>
                <w:szCs w:val="22"/>
              </w:rPr>
              <w:t xml:space="preserve">учествује у поступку предметне јавне набавке, мора испунити </w:t>
            </w:r>
            <w:r>
              <w:rPr>
                <w:rFonts w:ascii="Arial" w:hAnsi="Arial" w:cs="Arial"/>
                <w:b/>
                <w:iCs/>
                <w:sz w:val="22"/>
                <w:szCs w:val="22"/>
              </w:rPr>
              <w:t>додатне услове</w:t>
            </w:r>
            <w:r>
              <w:rPr>
                <w:rFonts w:ascii="Arial" w:hAnsi="Arial" w:cs="Arial"/>
                <w:iCs/>
                <w:sz w:val="22"/>
                <w:szCs w:val="22"/>
              </w:rPr>
              <w:t xml:space="preserve"> за учешће у поступку јавне набавке,  дефинисане чл. 76. Закона</w:t>
            </w:r>
            <w:r>
              <w:rPr>
                <w:rFonts w:ascii="Arial" w:hAnsi="Arial" w:cs="Arial"/>
                <w:iCs/>
                <w:sz w:val="22"/>
                <w:szCs w:val="22"/>
                <w:lang w:val="sr-Cyrl-CS"/>
              </w:rPr>
              <w:t xml:space="preserve"> и то:</w:t>
            </w:r>
          </w:p>
          <w:p>
            <w:pPr>
              <w:tabs>
                <w:tab w:val="left" w:pos="5670"/>
              </w:tabs>
              <w:spacing w:line="240" w:lineRule="auto"/>
              <w:jc w:val="both"/>
              <w:rPr>
                <w:rFonts w:ascii="Arial" w:hAnsi="Arial" w:eastAsia="Times New Roman" w:cs="Arial"/>
                <w:color w:val="auto"/>
                <w:kern w:val="0"/>
                <w:sz w:val="22"/>
                <w:szCs w:val="22"/>
                <w:lang w:val="sr-Cyrl-CS" w:eastAsia="en-US"/>
              </w:rPr>
            </w:pPr>
            <w:r>
              <w:rPr>
                <w:rFonts w:ascii="Arial" w:hAnsi="Arial" w:cs="Arial"/>
                <w:iCs/>
                <w:sz w:val="22"/>
                <w:szCs w:val="22"/>
              </w:rPr>
              <w:t xml:space="preserve">1) </w:t>
            </w:r>
            <w:r>
              <w:rPr>
                <w:rFonts w:ascii="Arial" w:hAnsi="Arial" w:cs="Arial"/>
                <w:iCs/>
                <w:sz w:val="22"/>
                <w:szCs w:val="22"/>
                <w:lang w:val="sr-Cyrl-CS"/>
              </w:rPr>
              <w:t>П</w:t>
            </w:r>
            <w:r>
              <w:rPr>
                <w:rFonts w:ascii="Arial" w:hAnsi="Arial" w:cs="Arial"/>
                <w:iCs/>
                <w:sz w:val="22"/>
                <w:szCs w:val="22"/>
              </w:rPr>
              <w:t>ословни капацитет</w:t>
            </w:r>
            <w:r>
              <w:rPr>
                <w:rFonts w:ascii="Arial" w:hAnsi="Arial" w:cs="Arial"/>
                <w:b/>
                <w:iCs/>
                <w:sz w:val="22"/>
                <w:szCs w:val="22"/>
                <w:lang w:val="sr-Cyrl-CS"/>
              </w:rPr>
              <w:t xml:space="preserve"> </w:t>
            </w:r>
            <w:r>
              <w:rPr>
                <w:rFonts w:ascii="Arial" w:hAnsi="Arial" w:cs="Arial"/>
                <w:iCs/>
                <w:sz w:val="22"/>
                <w:szCs w:val="22"/>
                <w:lang w:val="sr-Cyrl-CS"/>
              </w:rPr>
              <w:t xml:space="preserve">понуђач испуњава уколико је у било ком периоду у предходне три године до дана објављивања позива за подношење понуда на Порталу јавних набавки, реализовао минимум пет уговора </w:t>
            </w:r>
            <w:r>
              <w:rPr>
                <w:rFonts w:ascii="Arial" w:hAnsi="Arial" w:eastAsia="Times New Roman" w:cs="Arial"/>
                <w:color w:val="auto"/>
                <w:kern w:val="0"/>
                <w:sz w:val="22"/>
                <w:szCs w:val="22"/>
                <w:lang w:val="ru-RU" w:eastAsia="en-US"/>
              </w:rPr>
              <w:t>са</w:t>
            </w:r>
            <w:r>
              <w:rPr>
                <w:rFonts w:ascii="Arial" w:hAnsi="Arial" w:eastAsia="Times New Roman" w:cs="Arial"/>
                <w:color w:val="auto"/>
                <w:kern w:val="0"/>
                <w:sz w:val="22"/>
                <w:szCs w:val="22"/>
                <w:lang w:val="sr-Cyrl-CS" w:eastAsia="en-US"/>
              </w:rPr>
              <w:t xml:space="preserve"> различитим наручиоцима</w:t>
            </w:r>
            <w:r>
              <w:rPr>
                <w:rFonts w:ascii="Arial" w:hAnsi="Arial" w:eastAsia="Times New Roman" w:cs="Arial"/>
                <w:color w:val="auto"/>
                <w:kern w:val="0"/>
                <w:sz w:val="22"/>
                <w:szCs w:val="22"/>
                <w:lang w:val="ru-RU" w:eastAsia="en-US"/>
              </w:rPr>
              <w:t xml:space="preserve"> </w:t>
            </w:r>
            <w:r>
              <w:rPr>
                <w:rFonts w:ascii="Arial" w:hAnsi="Arial" w:eastAsia="Times New Roman" w:cs="Arial"/>
                <w:color w:val="auto"/>
                <w:kern w:val="0"/>
                <w:sz w:val="22"/>
                <w:szCs w:val="22"/>
                <w:lang w:eastAsia="en-US"/>
              </w:rPr>
              <w:t>чији су</w:t>
            </w:r>
            <w:r>
              <w:rPr>
                <w:rFonts w:ascii="Arial" w:hAnsi="Arial" w:eastAsia="Times New Roman" w:cs="Arial"/>
                <w:color w:val="auto"/>
                <w:kern w:val="0"/>
                <w:sz w:val="22"/>
                <w:szCs w:val="22"/>
                <w:lang w:val="ru-RU" w:eastAsia="en-US"/>
              </w:rPr>
              <w:t xml:space="preserve"> предмет </w:t>
            </w:r>
            <w:r>
              <w:rPr>
                <w:rFonts w:ascii="Arial" w:hAnsi="Arial" w:eastAsia="Times New Roman" w:cs="Arial"/>
                <w:color w:val="auto"/>
                <w:kern w:val="0"/>
                <w:sz w:val="22"/>
                <w:szCs w:val="22"/>
                <w:lang w:val="sr-Cyrl-CS" w:eastAsia="en-US"/>
              </w:rPr>
              <w:t>услуге које су исте или сличне врсте са предметом ове јавне набавке.</w:t>
            </w:r>
          </w:p>
          <w:p>
            <w:pPr>
              <w:suppressAutoHyphens w:val="0"/>
              <w:autoSpaceDE w:val="0"/>
              <w:autoSpaceDN w:val="0"/>
              <w:adjustRightInd w:val="0"/>
              <w:spacing w:line="240" w:lineRule="auto"/>
              <w:rPr>
                <w:rFonts w:ascii="Arial" w:hAnsi="Arial" w:eastAsia="Times New Roman" w:cs="Arial"/>
                <w:bCs/>
                <w:color w:val="auto"/>
                <w:kern w:val="0"/>
                <w:sz w:val="22"/>
                <w:szCs w:val="22"/>
                <w:lang w:val="sr-Cyrl-CS" w:eastAsia="en-US"/>
              </w:rPr>
            </w:pPr>
            <w:r>
              <w:rPr>
                <w:rFonts w:ascii="Arial" w:hAnsi="Arial" w:cs="Arial"/>
                <w:iCs/>
                <w:sz w:val="22"/>
                <w:szCs w:val="22"/>
              </w:rPr>
              <w:t xml:space="preserve">2) </w:t>
            </w:r>
            <w:r>
              <w:rPr>
                <w:rFonts w:ascii="Arial" w:hAnsi="Arial" w:eastAsia="Times New Roman" w:cs="Arial"/>
                <w:bCs/>
                <w:color w:val="auto"/>
                <w:kern w:val="0"/>
                <w:sz w:val="22"/>
                <w:szCs w:val="22"/>
                <w:lang w:val="sr-Cyrl-CS" w:eastAsia="en-US"/>
              </w:rPr>
              <w:t>П</w:t>
            </w:r>
            <w:r>
              <w:rPr>
                <w:rFonts w:ascii="Arial" w:hAnsi="Arial" w:eastAsia="Times New Roman" w:cs="Arial"/>
                <w:bCs/>
                <w:color w:val="auto"/>
                <w:kern w:val="0"/>
                <w:sz w:val="22"/>
                <w:szCs w:val="22"/>
                <w:lang w:eastAsia="en-US"/>
              </w:rPr>
              <w:t>o</w:t>
            </w:r>
            <w:r>
              <w:rPr>
                <w:rFonts w:ascii="Arial" w:hAnsi="Arial" w:eastAsia="Times New Roman" w:cs="Arial"/>
                <w:bCs/>
                <w:color w:val="auto"/>
                <w:kern w:val="0"/>
                <w:sz w:val="22"/>
                <w:szCs w:val="22"/>
                <w:lang w:val="sr-Cyrl-CS" w:eastAsia="en-US"/>
              </w:rPr>
              <w:t>нуђ</w:t>
            </w:r>
            <w:r>
              <w:rPr>
                <w:rFonts w:ascii="Arial" w:hAnsi="Arial" w:eastAsia="Times New Roman" w:cs="Arial"/>
                <w:bCs/>
                <w:color w:val="auto"/>
                <w:kern w:val="0"/>
                <w:sz w:val="22"/>
                <w:szCs w:val="22"/>
                <w:lang w:eastAsia="en-US"/>
              </w:rPr>
              <w:t>a</w:t>
            </w:r>
            <w:r>
              <w:rPr>
                <w:rFonts w:ascii="Arial" w:hAnsi="Arial" w:eastAsia="Times New Roman" w:cs="Arial"/>
                <w:bCs/>
                <w:color w:val="auto"/>
                <w:kern w:val="0"/>
                <w:sz w:val="22"/>
                <w:szCs w:val="22"/>
                <w:lang w:val="sr-Cyrl-CS" w:eastAsia="en-US"/>
              </w:rPr>
              <w:t>ч р</w:t>
            </w:r>
            <w:r>
              <w:rPr>
                <w:rFonts w:ascii="Arial" w:hAnsi="Arial" w:eastAsia="Times New Roman" w:cs="Arial"/>
                <w:bCs/>
                <w:color w:val="auto"/>
                <w:kern w:val="0"/>
                <w:sz w:val="22"/>
                <w:szCs w:val="22"/>
                <w:lang w:eastAsia="en-US"/>
              </w:rPr>
              <w:t>a</w:t>
            </w:r>
            <w:r>
              <w:rPr>
                <w:rFonts w:ascii="Arial" w:hAnsi="Arial" w:eastAsia="Times New Roman" w:cs="Arial"/>
                <w:bCs/>
                <w:color w:val="auto"/>
                <w:kern w:val="0"/>
                <w:sz w:val="22"/>
                <w:szCs w:val="22"/>
                <w:lang w:val="sr-Cyrl-CS" w:eastAsia="en-US"/>
              </w:rPr>
              <w:t>сп</w:t>
            </w:r>
            <w:r>
              <w:rPr>
                <w:rFonts w:ascii="Arial" w:hAnsi="Arial" w:eastAsia="Times New Roman" w:cs="Arial"/>
                <w:bCs/>
                <w:color w:val="auto"/>
                <w:kern w:val="0"/>
                <w:sz w:val="22"/>
                <w:szCs w:val="22"/>
                <w:lang w:eastAsia="en-US"/>
              </w:rPr>
              <w:t>o</w:t>
            </w:r>
            <w:r>
              <w:rPr>
                <w:rFonts w:ascii="Arial" w:hAnsi="Arial" w:eastAsia="Times New Roman" w:cs="Arial"/>
                <w:bCs/>
                <w:color w:val="auto"/>
                <w:kern w:val="0"/>
                <w:sz w:val="22"/>
                <w:szCs w:val="22"/>
                <w:lang w:val="sr-Cyrl-CS" w:eastAsia="en-US"/>
              </w:rPr>
              <w:t>л</w:t>
            </w:r>
            <w:r>
              <w:rPr>
                <w:rFonts w:ascii="Arial" w:hAnsi="Arial" w:eastAsia="Times New Roman" w:cs="Arial"/>
                <w:bCs/>
                <w:color w:val="auto"/>
                <w:kern w:val="0"/>
                <w:sz w:val="22"/>
                <w:szCs w:val="22"/>
                <w:lang w:eastAsia="en-US"/>
              </w:rPr>
              <w:t>a</w:t>
            </w:r>
            <w:r>
              <w:rPr>
                <w:rFonts w:ascii="Arial" w:hAnsi="Arial" w:eastAsia="Times New Roman" w:cs="Arial"/>
                <w:bCs/>
                <w:color w:val="auto"/>
                <w:kern w:val="0"/>
                <w:sz w:val="22"/>
                <w:szCs w:val="22"/>
                <w:lang w:val="sr-Cyrl-CS" w:eastAsia="en-US"/>
              </w:rPr>
              <w:t>ж</w:t>
            </w:r>
            <w:r>
              <w:rPr>
                <w:rFonts w:ascii="Arial" w:hAnsi="Arial" w:eastAsia="Times New Roman" w:cs="Arial"/>
                <w:bCs/>
                <w:color w:val="auto"/>
                <w:kern w:val="0"/>
                <w:sz w:val="22"/>
                <w:szCs w:val="22"/>
                <w:lang w:eastAsia="en-US"/>
              </w:rPr>
              <w:t>e</w:t>
            </w:r>
            <w:r>
              <w:rPr>
                <w:rFonts w:ascii="Arial" w:hAnsi="Arial" w:eastAsia="Times New Roman" w:cs="Arial"/>
                <w:bCs/>
                <w:color w:val="auto"/>
                <w:kern w:val="0"/>
                <w:sz w:val="22"/>
                <w:szCs w:val="22"/>
                <w:lang w:val="sr-Cyrl-CS" w:eastAsia="en-US"/>
              </w:rPr>
              <w:t xml:space="preserve"> с</w:t>
            </w:r>
            <w:r>
              <w:rPr>
                <w:rFonts w:ascii="Arial" w:hAnsi="Arial" w:eastAsia="Times New Roman" w:cs="Arial"/>
                <w:bCs/>
                <w:color w:val="auto"/>
                <w:kern w:val="0"/>
                <w:sz w:val="22"/>
                <w:szCs w:val="22"/>
                <w:lang w:eastAsia="en-US"/>
              </w:rPr>
              <w:t>a</w:t>
            </w:r>
            <w:r>
              <w:rPr>
                <w:rFonts w:ascii="Arial" w:hAnsi="Arial" w:eastAsia="Times New Roman" w:cs="Arial"/>
                <w:bCs/>
                <w:color w:val="auto"/>
                <w:kern w:val="0"/>
                <w:sz w:val="22"/>
                <w:szCs w:val="22"/>
                <w:lang w:val="sr-Cyrl-CS" w:eastAsia="en-US"/>
              </w:rPr>
              <w:t xml:space="preserve"> н</w:t>
            </w:r>
            <w:r>
              <w:rPr>
                <w:rFonts w:ascii="Arial" w:hAnsi="Arial" w:eastAsia="Times New Roman" w:cs="Arial"/>
                <w:bCs/>
                <w:color w:val="auto"/>
                <w:kern w:val="0"/>
                <w:sz w:val="22"/>
                <w:szCs w:val="22"/>
                <w:lang w:eastAsia="en-US"/>
              </w:rPr>
              <w:t>eo</w:t>
            </w:r>
            <w:r>
              <w:rPr>
                <w:rFonts w:ascii="Arial" w:hAnsi="Arial" w:eastAsia="Times New Roman" w:cs="Arial"/>
                <w:bCs/>
                <w:color w:val="auto"/>
                <w:kern w:val="0"/>
                <w:sz w:val="22"/>
                <w:szCs w:val="22"/>
                <w:lang w:val="sr-Cyrl-CS" w:eastAsia="en-US"/>
              </w:rPr>
              <w:t>пх</w:t>
            </w:r>
            <w:r>
              <w:rPr>
                <w:rFonts w:ascii="Arial" w:hAnsi="Arial" w:eastAsia="Times New Roman" w:cs="Arial"/>
                <w:bCs/>
                <w:color w:val="auto"/>
                <w:kern w:val="0"/>
                <w:sz w:val="22"/>
                <w:szCs w:val="22"/>
                <w:lang w:eastAsia="en-US"/>
              </w:rPr>
              <w:t>o</w:t>
            </w:r>
            <w:r>
              <w:rPr>
                <w:rFonts w:ascii="Arial" w:hAnsi="Arial" w:eastAsia="Times New Roman" w:cs="Arial"/>
                <w:bCs/>
                <w:color w:val="auto"/>
                <w:kern w:val="0"/>
                <w:sz w:val="22"/>
                <w:szCs w:val="22"/>
                <w:lang w:val="sr-Cyrl-CS" w:eastAsia="en-US"/>
              </w:rPr>
              <w:t>дним кадровским к</w:t>
            </w:r>
            <w:r>
              <w:rPr>
                <w:rFonts w:ascii="Arial" w:hAnsi="Arial" w:eastAsia="Times New Roman" w:cs="Arial"/>
                <w:bCs/>
                <w:color w:val="auto"/>
                <w:kern w:val="0"/>
                <w:sz w:val="22"/>
                <w:szCs w:val="22"/>
                <w:lang w:eastAsia="en-US"/>
              </w:rPr>
              <w:t>a</w:t>
            </w:r>
            <w:r>
              <w:rPr>
                <w:rFonts w:ascii="Arial" w:hAnsi="Arial" w:eastAsia="Times New Roman" w:cs="Arial"/>
                <w:bCs/>
                <w:color w:val="auto"/>
                <w:kern w:val="0"/>
                <w:sz w:val="22"/>
                <w:szCs w:val="22"/>
                <w:lang w:val="sr-Cyrl-CS" w:eastAsia="en-US"/>
              </w:rPr>
              <w:t>п</w:t>
            </w:r>
            <w:r>
              <w:rPr>
                <w:rFonts w:ascii="Arial" w:hAnsi="Arial" w:eastAsia="Times New Roman" w:cs="Arial"/>
                <w:bCs/>
                <w:color w:val="auto"/>
                <w:kern w:val="0"/>
                <w:sz w:val="22"/>
                <w:szCs w:val="22"/>
                <w:lang w:eastAsia="en-US"/>
              </w:rPr>
              <w:t>a</w:t>
            </w:r>
            <w:r>
              <w:rPr>
                <w:rFonts w:ascii="Arial" w:hAnsi="Arial" w:eastAsia="Times New Roman" w:cs="Arial"/>
                <w:bCs/>
                <w:color w:val="auto"/>
                <w:kern w:val="0"/>
                <w:sz w:val="22"/>
                <w:szCs w:val="22"/>
                <w:lang w:val="sr-Cyrl-CS" w:eastAsia="en-US"/>
              </w:rPr>
              <w:t>цит</w:t>
            </w:r>
            <w:r>
              <w:rPr>
                <w:rFonts w:ascii="Arial" w:hAnsi="Arial" w:eastAsia="Times New Roman" w:cs="Arial"/>
                <w:bCs/>
                <w:color w:val="auto"/>
                <w:kern w:val="0"/>
                <w:sz w:val="22"/>
                <w:szCs w:val="22"/>
                <w:lang w:eastAsia="en-US"/>
              </w:rPr>
              <w:t>e</w:t>
            </w:r>
            <w:r>
              <w:rPr>
                <w:rFonts w:ascii="Arial" w:hAnsi="Arial" w:eastAsia="Times New Roman" w:cs="Arial"/>
                <w:bCs/>
                <w:color w:val="auto"/>
                <w:kern w:val="0"/>
                <w:sz w:val="22"/>
                <w:szCs w:val="22"/>
                <w:lang w:val="sr-Cyrl-CS" w:eastAsia="en-US"/>
              </w:rPr>
              <w:t>т</w:t>
            </w:r>
            <w:r>
              <w:rPr>
                <w:rFonts w:ascii="Arial" w:hAnsi="Arial" w:eastAsia="Times New Roman" w:cs="Arial"/>
                <w:bCs/>
                <w:color w:val="auto"/>
                <w:kern w:val="0"/>
                <w:sz w:val="22"/>
                <w:szCs w:val="22"/>
                <w:lang w:eastAsia="en-US"/>
              </w:rPr>
              <w:t>o</w:t>
            </w:r>
            <w:r>
              <w:rPr>
                <w:rFonts w:ascii="Arial" w:hAnsi="Arial" w:eastAsia="Times New Roman" w:cs="Arial"/>
                <w:bCs/>
                <w:color w:val="auto"/>
                <w:kern w:val="0"/>
                <w:sz w:val="22"/>
                <w:szCs w:val="22"/>
                <w:lang w:val="sr-Cyrl-CS" w:eastAsia="en-US"/>
              </w:rPr>
              <w:t>м:</w:t>
            </w:r>
          </w:p>
          <w:p>
            <w:pPr>
              <w:suppressAutoHyphens w:val="0"/>
              <w:autoSpaceDE w:val="0"/>
              <w:autoSpaceDN w:val="0"/>
              <w:adjustRightInd w:val="0"/>
              <w:spacing w:line="240" w:lineRule="auto"/>
              <w:rPr>
                <w:rFonts w:ascii="Arial" w:hAnsi="Arial" w:eastAsia="TimesNewRomanPSMT" w:cs="Arial"/>
                <w:color w:val="auto"/>
                <w:kern w:val="0"/>
                <w:sz w:val="22"/>
                <w:szCs w:val="22"/>
                <w:lang w:val="ru-RU" w:eastAsia="en-US"/>
              </w:rPr>
            </w:pPr>
            <w:r>
              <w:rPr>
                <w:rFonts w:ascii="TimesNewRomanPSMT" w:hAnsi="TimesNewRomanPS-BoldMT" w:eastAsia="TimesNewRomanPSMT" w:cs="TimesNewRomanPSMT"/>
                <w:color w:val="auto"/>
                <w:kern w:val="0"/>
                <w:sz w:val="22"/>
                <w:szCs w:val="22"/>
                <w:lang w:val="ru-RU" w:eastAsia="en-US"/>
              </w:rPr>
              <w:t>1</w:t>
            </w:r>
            <w:r>
              <w:rPr>
                <w:rFonts w:ascii="Arial" w:hAnsi="Arial" w:eastAsia="TimesNewRomanPSMT" w:cs="Arial"/>
                <w:color w:val="auto"/>
                <w:kern w:val="0"/>
                <w:sz w:val="22"/>
                <w:szCs w:val="22"/>
                <w:lang w:val="ru-RU" w:eastAsia="en-US"/>
              </w:rPr>
              <w:t>.Понуђач мора да има  минимум 5 (пет)  запослених .</w:t>
            </w:r>
          </w:p>
        </w:tc>
        <w:tc>
          <w:tcPr>
            <w:tcW w:w="4937"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b/>
                <w:sz w:val="22"/>
                <w:szCs w:val="22"/>
                <w:lang w:val="sr-Cyrl-CS"/>
              </w:rPr>
            </w:pPr>
          </w:p>
          <w:p>
            <w:pPr>
              <w:jc w:val="both"/>
              <w:rPr>
                <w:rFonts w:ascii="Arial" w:hAnsi="Arial" w:cs="Arial"/>
                <w:sz w:val="22"/>
                <w:szCs w:val="22"/>
                <w:lang w:val="sr-Cyrl-CS"/>
              </w:rPr>
            </w:pPr>
            <w:r>
              <w:rPr>
                <w:rFonts w:ascii="Arial" w:hAnsi="Arial" w:cs="Arial"/>
                <w:b/>
                <w:sz w:val="22"/>
                <w:szCs w:val="22"/>
                <w:lang w:val="sr-Cyrl-CS"/>
              </w:rPr>
              <w:t xml:space="preserve">Пословни </w:t>
            </w:r>
            <w:r>
              <w:rPr>
                <w:rFonts w:ascii="Arial" w:hAnsi="Arial" w:cs="Arial"/>
                <w:sz w:val="22"/>
                <w:szCs w:val="22"/>
                <w:lang w:val="sr-Cyrl-CS"/>
              </w:rPr>
              <w:t xml:space="preserve">капацитет се доказује достављањем Изјаве понуђача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r>
              <w:rPr>
                <w:rFonts w:ascii="Arial" w:hAnsi="Arial" w:cs="Arial"/>
                <w:sz w:val="22"/>
                <w:szCs w:val="22"/>
                <w:lang w:val="sr-Cyrl-CS"/>
              </w:rPr>
              <w:t xml:space="preserve"> </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Доказ: за кадровски капацитет је достава пријаве запослених лица на пио осигурање уз доставу фотокопије уговора о раду за запослена лица.</w:t>
            </w:r>
          </w:p>
          <w:p>
            <w:pPr>
              <w:suppressAutoHyphens w:val="0"/>
              <w:autoSpaceDE w:val="0"/>
              <w:autoSpaceDN w:val="0"/>
              <w:adjustRightInd w:val="0"/>
              <w:spacing w:line="240" w:lineRule="auto"/>
              <w:jc w:val="both"/>
              <w:rPr>
                <w:rFonts w:ascii="Arial" w:hAnsi="Arial" w:eastAsia="TimesNewRomanPSMT" w:cs="Arial"/>
                <w:color w:val="auto"/>
                <w:kern w:val="0"/>
                <w:sz w:val="22"/>
                <w:szCs w:val="22"/>
                <w:lang w:val="ru-RU" w:eastAsia="en-US"/>
              </w:rPr>
            </w:pPr>
            <w:r>
              <w:rPr>
                <w:rFonts w:ascii="Arial" w:hAnsi="Arial" w:eastAsia="TimesNewRomanPSMT" w:cs="Arial"/>
                <w:bCs/>
                <w:iCs/>
                <w:color w:val="auto"/>
                <w:kern w:val="0"/>
                <w:sz w:val="22"/>
                <w:szCs w:val="22"/>
                <w:lang w:val="ru-RU" w:eastAsia="en-US"/>
              </w:rPr>
              <w:t>Датум заснивања радног односа односно склапања</w:t>
            </w:r>
            <w:r>
              <w:rPr>
                <w:rFonts w:ascii="Arial" w:hAnsi="Arial" w:eastAsia="TimesNewRomanPSMT" w:cs="Arial"/>
                <w:color w:val="auto"/>
                <w:kern w:val="0"/>
                <w:sz w:val="22"/>
                <w:szCs w:val="22"/>
                <w:lang w:val="ru-RU" w:eastAsia="en-US"/>
              </w:rPr>
              <w:t xml:space="preserve"> </w:t>
            </w:r>
            <w:r>
              <w:rPr>
                <w:rFonts w:ascii="Arial" w:hAnsi="Arial" w:eastAsia="TimesNewRomanPSMT" w:cs="Arial"/>
                <w:bCs/>
                <w:iCs/>
                <w:color w:val="auto"/>
                <w:kern w:val="0"/>
                <w:sz w:val="22"/>
                <w:szCs w:val="22"/>
                <w:lang w:val="ru-RU" w:eastAsia="en-US"/>
              </w:rPr>
              <w:t>уговора о раду мора бити пре датума</w:t>
            </w:r>
            <w:r>
              <w:rPr>
                <w:rFonts w:ascii="Arial" w:hAnsi="Arial" w:eastAsia="TimesNewRomanPSMT" w:cs="Arial"/>
                <w:color w:val="auto"/>
                <w:kern w:val="0"/>
                <w:sz w:val="22"/>
                <w:szCs w:val="22"/>
                <w:lang w:val="ru-RU" w:eastAsia="en-US"/>
              </w:rPr>
              <w:t xml:space="preserve"> </w:t>
            </w:r>
            <w:r>
              <w:rPr>
                <w:rFonts w:ascii="Arial" w:hAnsi="Arial" w:eastAsia="TimesNewRomanPSMT" w:cs="Arial"/>
                <w:bCs/>
                <w:iCs/>
                <w:color w:val="auto"/>
                <w:kern w:val="0"/>
                <w:sz w:val="22"/>
                <w:szCs w:val="22"/>
                <w:lang w:val="ru-RU" w:eastAsia="en-US"/>
              </w:rPr>
              <w:t>покретања предметног поступка јавне набавке.</w:t>
            </w:r>
          </w:p>
        </w:tc>
      </w:tr>
    </w:tbl>
    <w:p>
      <w:pPr>
        <w:pStyle w:val="84"/>
        <w:ind w:left="0"/>
        <w:jc w:val="both"/>
        <w:rPr>
          <w:rFonts w:ascii="Arial" w:hAnsi="Arial" w:cs="Arial"/>
          <w:bCs/>
          <w:iCs/>
          <w:color w:val="C00000"/>
          <w:sz w:val="22"/>
          <w:szCs w:val="22"/>
          <w:lang w:val="ru-RU"/>
        </w:rPr>
      </w:pPr>
    </w:p>
    <w:p>
      <w:pPr>
        <w:suppressAutoHyphens w:val="0"/>
        <w:autoSpaceDE w:val="0"/>
        <w:autoSpaceDN w:val="0"/>
        <w:adjustRightInd w:val="0"/>
        <w:spacing w:line="240" w:lineRule="auto"/>
        <w:jc w:val="both"/>
        <w:rPr>
          <w:rFonts w:cs="Arial"/>
        </w:rPr>
      </w:pPr>
      <w:r>
        <w:rPr>
          <w:rFonts w:ascii="Arial" w:hAnsi="Arial" w:eastAsia="Times New Roman" w:cs="Arial"/>
          <w:kern w:val="0"/>
          <w:sz w:val="22"/>
          <w:szCs w:val="22"/>
          <w:lang w:val="ru-RU" w:eastAsia="en-US"/>
        </w:rPr>
        <w:t xml:space="preserve">Испуњеност </w:t>
      </w:r>
      <w:r>
        <w:rPr>
          <w:rFonts w:ascii="Arial" w:hAnsi="Arial" w:eastAsia="Times New Roman" w:cs="Arial"/>
          <w:b/>
          <w:bCs/>
          <w:kern w:val="0"/>
          <w:sz w:val="22"/>
          <w:szCs w:val="22"/>
          <w:lang w:val="ru-RU" w:eastAsia="en-US"/>
        </w:rPr>
        <w:t>обавезних и додатног услова у погледу пословног капацитета</w:t>
      </w:r>
      <w:r>
        <w:rPr>
          <w:rFonts w:ascii="Arial" w:hAnsi="Arial" w:eastAsia="Times New Roman" w:cs="Arial"/>
          <w:kern w:val="0"/>
          <w:sz w:val="22"/>
          <w:szCs w:val="22"/>
          <w:lang w:val="ru-RU" w:eastAsia="en-US"/>
        </w:rPr>
        <w:t xml:space="preserve"> </w:t>
      </w:r>
      <w:r>
        <w:rPr>
          <w:rFonts w:ascii="Arial" w:hAnsi="Arial" w:eastAsia="Times New Roman" w:cs="Arial"/>
          <w:b/>
          <w:bCs/>
          <w:kern w:val="0"/>
          <w:sz w:val="22"/>
          <w:szCs w:val="22"/>
          <w:lang w:val="ru-RU" w:eastAsia="en-US"/>
        </w:rPr>
        <w:t xml:space="preserve">понуђач доказује достављањем Изјаве </w:t>
      </w:r>
      <w:r>
        <w:rPr>
          <w:rFonts w:ascii="Arial" w:hAnsi="Arial" w:eastAsia="Times New Roman" w:cs="Arial"/>
          <w:kern w:val="0"/>
          <w:sz w:val="22"/>
          <w:szCs w:val="22"/>
          <w:lang w:val="ru-RU" w:eastAsia="en-US"/>
        </w:rPr>
        <w:t>(</w:t>
      </w:r>
      <w:r>
        <w:rPr>
          <w:rFonts w:ascii="Arial" w:hAnsi="Arial" w:eastAsia="Times New Roman" w:cs="Arial"/>
          <w:i/>
          <w:iCs/>
          <w:kern w:val="0"/>
          <w:sz w:val="22"/>
          <w:szCs w:val="22"/>
          <w:lang w:val="ru-RU" w:eastAsia="en-US"/>
        </w:rPr>
        <w:t xml:space="preserve">Образац изјаве понуђача, дат је у поглављу </w:t>
      </w:r>
      <w:r>
        <w:rPr>
          <w:rFonts w:ascii="Arial" w:hAnsi="Arial" w:eastAsia="Times New Roman" w:cs="Arial"/>
          <w:i/>
          <w:iCs/>
          <w:kern w:val="0"/>
          <w:sz w:val="22"/>
          <w:szCs w:val="22"/>
          <w:lang w:eastAsia="en-US"/>
        </w:rPr>
        <w:t>IV</w:t>
      </w:r>
      <w:r>
        <w:rPr>
          <w:rFonts w:ascii="Arial" w:hAnsi="Arial" w:eastAsia="Times New Roman" w:cs="Arial"/>
          <w:i/>
          <w:iCs/>
          <w:kern w:val="0"/>
          <w:sz w:val="22"/>
          <w:szCs w:val="22"/>
          <w:lang w:val="ru-RU" w:eastAsia="en-US"/>
        </w:rPr>
        <w:t xml:space="preserve"> одељак 3.</w:t>
      </w:r>
      <w:r>
        <w:rPr>
          <w:rFonts w:ascii="Arial" w:hAnsi="Arial" w:eastAsia="Times New Roman" w:cs="Arial"/>
          <w:kern w:val="0"/>
          <w:sz w:val="22"/>
          <w:szCs w:val="22"/>
          <w:lang w:val="ru-RU" w:eastAsia="en-US"/>
        </w:rPr>
        <w:t>),</w:t>
      </w:r>
      <w:r>
        <w:rPr>
          <w:rFonts w:ascii="Arial" w:hAnsi="Arial" w:eastAsia="Times New Roman" w:cs="Arial"/>
          <w:kern w:val="0"/>
          <w:sz w:val="22"/>
          <w:szCs w:val="22"/>
          <w:lang w:eastAsia="en-US"/>
        </w:rPr>
        <w:t xml:space="preserve"> </w:t>
      </w:r>
      <w:r>
        <w:rPr>
          <w:rFonts w:ascii="Arial" w:hAnsi="Arial" w:eastAsia="Times New Roman" w:cs="Arial"/>
          <w:kern w:val="0"/>
          <w:sz w:val="22"/>
          <w:szCs w:val="22"/>
          <w:lang w:val="ru-RU" w:eastAsia="en-U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rFonts w:ascii="Arial" w:hAnsi="Arial" w:eastAsia="Times New Roman" w:cs="Arial"/>
          <w:b/>
          <w:bCs/>
          <w:kern w:val="0"/>
          <w:sz w:val="23"/>
          <w:szCs w:val="23"/>
          <w:lang w:val="ru-RU" w:eastAsia="en-US"/>
        </w:rPr>
        <w:t xml:space="preserve"> </w:t>
      </w:r>
    </w:p>
    <w:p>
      <w:pPr>
        <w:suppressAutoHyphens w:val="0"/>
        <w:autoSpaceDE w:val="0"/>
        <w:autoSpaceDN w:val="0"/>
        <w:adjustRightInd w:val="0"/>
        <w:spacing w:line="240" w:lineRule="auto"/>
        <w:jc w:val="both"/>
        <w:rPr>
          <w:rFonts w:ascii="Arial" w:hAnsi="Arial" w:eastAsia="Times New Roman" w:cs="Arial"/>
          <w:kern w:val="0"/>
          <w:sz w:val="23"/>
          <w:szCs w:val="23"/>
          <w:lang w:val="sr-Cyrl-CS" w:eastAsia="en-US"/>
        </w:rPr>
      </w:pPr>
    </w:p>
    <w:p>
      <w:pPr>
        <w:pStyle w:val="84"/>
        <w:ind w:left="0"/>
        <w:jc w:val="both"/>
        <w:rPr>
          <w:rFonts w:ascii="Arial" w:hAnsi="Arial" w:cs="Arial"/>
          <w:sz w:val="22"/>
          <w:szCs w:val="22"/>
          <w:lang w:val="sr-Cyrl-CS"/>
        </w:rPr>
      </w:pPr>
      <w:r>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84"/>
        <w:ind w:left="0"/>
        <w:jc w:val="both"/>
        <w:rPr>
          <w:rFonts w:ascii="Arial" w:hAnsi="Arial" w:cs="Arial"/>
          <w:bCs/>
          <w:iCs/>
          <w:sz w:val="22"/>
          <w:szCs w:val="22"/>
          <w:lang w:val="sr-Cyrl-CS"/>
        </w:rPr>
      </w:pPr>
    </w:p>
    <w:p>
      <w:pPr>
        <w:pStyle w:val="84"/>
        <w:ind w:left="0"/>
        <w:jc w:val="both"/>
        <w:rPr>
          <w:rFonts w:ascii="Arial" w:hAnsi="Arial" w:eastAsia="TimesNewRomanPSMT" w:cs="Arial"/>
          <w:color w:val="auto"/>
          <w:kern w:val="0"/>
          <w:sz w:val="22"/>
          <w:szCs w:val="22"/>
          <w:lang w:val="ru-RU" w:eastAsia="en-US"/>
        </w:rPr>
      </w:pPr>
      <w:r>
        <w:rPr>
          <w:rFonts w:ascii="Arial" w:hAnsi="Arial" w:eastAsia="Times New Roman" w:cs="Arial"/>
          <w:kern w:val="0"/>
          <w:sz w:val="22"/>
          <w:szCs w:val="22"/>
          <w:lang w:val="ru-RU" w:eastAsia="en-US"/>
        </w:rPr>
        <w:t xml:space="preserve">Испуњеност </w:t>
      </w:r>
      <w:r>
        <w:rPr>
          <w:rFonts w:ascii="Arial" w:hAnsi="Arial" w:eastAsia="Times New Roman" w:cs="Arial"/>
          <w:b/>
          <w:bCs/>
          <w:kern w:val="0"/>
          <w:sz w:val="22"/>
          <w:szCs w:val="22"/>
          <w:lang w:val="ru-RU" w:eastAsia="en-US"/>
        </w:rPr>
        <w:t>додатних услова у погледу кадровског капацитета</w:t>
      </w:r>
      <w:r>
        <w:rPr>
          <w:rFonts w:ascii="Arial" w:hAnsi="Arial" w:eastAsia="Times New Roman" w:cs="Arial"/>
          <w:kern w:val="0"/>
          <w:sz w:val="22"/>
          <w:szCs w:val="22"/>
          <w:lang w:val="ru-RU" w:eastAsia="en-US"/>
        </w:rPr>
        <w:t xml:space="preserve">, </w:t>
      </w:r>
      <w:r>
        <w:rPr>
          <w:rFonts w:ascii="Arial" w:hAnsi="Arial" w:eastAsia="Times New Roman" w:cs="Arial"/>
          <w:b/>
          <w:bCs/>
          <w:kern w:val="0"/>
          <w:sz w:val="22"/>
          <w:szCs w:val="22"/>
          <w:lang w:val="ru-RU" w:eastAsia="en-US"/>
        </w:rPr>
        <w:t>понуђач доказује достављањем</w:t>
      </w:r>
      <w:r>
        <w:rPr>
          <w:rFonts w:ascii="Arial" w:hAnsi="Arial" w:eastAsia="TimesNewRomanPSMT" w:cs="Arial"/>
          <w:color w:val="auto"/>
          <w:kern w:val="0"/>
          <w:sz w:val="22"/>
          <w:szCs w:val="22"/>
          <w:lang w:val="ru-RU" w:eastAsia="en-US"/>
        </w:rPr>
        <w:t xml:space="preserve"> </w:t>
      </w:r>
      <w:r>
        <w:rPr>
          <w:rFonts w:ascii="Arial" w:hAnsi="Arial" w:eastAsia="TimesNewRomanPSMT" w:cs="Arial"/>
          <w:b/>
          <w:color w:val="auto"/>
          <w:kern w:val="0"/>
          <w:sz w:val="22"/>
          <w:szCs w:val="22"/>
          <w:lang w:val="ru-RU" w:eastAsia="en-US"/>
        </w:rPr>
        <w:t>доказа</w:t>
      </w:r>
      <w:r>
        <w:rPr>
          <w:rFonts w:ascii="Arial" w:hAnsi="Arial" w:eastAsia="TimesNewRomanPSMT" w:cs="Arial"/>
          <w:color w:val="auto"/>
          <w:kern w:val="0"/>
          <w:sz w:val="22"/>
          <w:szCs w:val="22"/>
          <w:lang w:val="ru-RU" w:eastAsia="en-US"/>
        </w:rPr>
        <w:t xml:space="preserve"> у неовереним копијама:</w:t>
      </w:r>
      <w:r>
        <w:rPr>
          <w:rFonts w:ascii="Arial" w:hAnsi="Arial" w:cs="Arial"/>
          <w:sz w:val="22"/>
          <w:szCs w:val="22"/>
          <w:lang w:val="sr-Cyrl-CS"/>
        </w:rPr>
        <w:t xml:space="preserve"> пријаве запослених лица на пио осигурање и фотокопије уговора о раду за запослена лица</w:t>
      </w:r>
      <w:r>
        <w:rPr>
          <w:rFonts w:ascii="Arial" w:hAnsi="Arial" w:eastAsia="TimesNewRomanPSMT" w:cs="Arial"/>
          <w:color w:val="auto"/>
          <w:kern w:val="0"/>
          <w:sz w:val="22"/>
          <w:szCs w:val="22"/>
          <w:lang w:val="ru-RU" w:eastAsia="en-US"/>
        </w:rPr>
        <w:t>.</w:t>
      </w:r>
    </w:p>
    <w:p>
      <w:pPr>
        <w:pStyle w:val="84"/>
        <w:ind w:left="0"/>
        <w:jc w:val="both"/>
        <w:rPr>
          <w:rFonts w:ascii="Arial" w:hAnsi="Arial" w:cs="Arial"/>
          <w:bCs/>
          <w:iCs/>
          <w:sz w:val="22"/>
          <w:szCs w:val="22"/>
          <w:lang w:val="ru-RU"/>
        </w:rPr>
      </w:pPr>
    </w:p>
    <w:p>
      <w:pPr>
        <w:pStyle w:val="84"/>
        <w:ind w:left="0"/>
        <w:jc w:val="both"/>
        <w:rPr>
          <w:rFonts w:ascii="Arial" w:hAnsi="Arial" w:cs="Arial"/>
          <w:bCs/>
          <w:iCs/>
          <w:color w:val="auto"/>
          <w:sz w:val="22"/>
          <w:szCs w:val="22"/>
          <w:lang w:val="sr-Cyrl-CS"/>
        </w:rPr>
      </w:pPr>
      <w:r>
        <w:rPr>
          <w:rFonts w:ascii="Arial" w:hAnsi="Arial" w:cs="Arial"/>
          <w:b/>
          <w:bCs/>
          <w:iCs/>
          <w:color w:val="auto"/>
          <w:sz w:val="22"/>
          <w:szCs w:val="22"/>
          <w:u w:val="single"/>
        </w:rPr>
        <w:t>Уколико понуду подноси група понуђача</w:t>
      </w:r>
      <w:r>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pPr>
        <w:pStyle w:val="84"/>
        <w:ind w:left="0"/>
        <w:jc w:val="both"/>
        <w:rPr>
          <w:rFonts w:ascii="Arial" w:hAnsi="Arial" w:cs="Arial"/>
          <w:bCs/>
          <w:iCs/>
          <w:sz w:val="22"/>
          <w:szCs w:val="22"/>
          <w:lang w:val="sr-Cyrl-CS"/>
        </w:rPr>
      </w:pPr>
    </w:p>
    <w:p>
      <w:pPr>
        <w:pStyle w:val="84"/>
        <w:ind w:left="0"/>
        <w:jc w:val="both"/>
        <w:rPr>
          <w:rFonts w:ascii="Arial" w:hAnsi="Arial" w:cs="Arial"/>
          <w:bCs/>
          <w:iCs/>
          <w:sz w:val="22"/>
          <w:szCs w:val="22"/>
        </w:rPr>
      </w:pPr>
      <w:r>
        <w:rPr>
          <w:rFonts w:ascii="Arial" w:hAnsi="Arial" w:cs="Arial"/>
          <w:b/>
          <w:bCs/>
          <w:iCs/>
          <w:sz w:val="22"/>
          <w:szCs w:val="22"/>
          <w:u w:val="single"/>
        </w:rPr>
        <w:t>Уколико понуђач подноси понуду са подизвођачем</w:t>
      </w:r>
      <w:r>
        <w:rPr>
          <w:rFonts w:ascii="Arial" w:hAnsi="Arial" w:cs="Arial"/>
          <w:bCs/>
          <w:iCs/>
          <w:sz w:val="22"/>
          <w:szCs w:val="22"/>
        </w:rPr>
        <w:t xml:space="preserve">, понуђач је дужан да достави Изјаву подизвођача </w:t>
      </w:r>
      <w:r>
        <w:rPr>
          <w:rFonts w:ascii="Arial" w:hAnsi="Arial" w:cs="Arial"/>
          <w:color w:val="auto"/>
          <w:sz w:val="22"/>
          <w:szCs w:val="22"/>
          <w:lang w:val="sr-Cyrl-CS"/>
        </w:rPr>
        <w:t>(</w:t>
      </w:r>
      <w:r>
        <w:rPr>
          <w:rFonts w:ascii="Arial" w:hAnsi="Arial" w:cs="Arial"/>
          <w:i/>
          <w:color w:val="auto"/>
          <w:sz w:val="22"/>
          <w:szCs w:val="22"/>
          <w:lang w:val="sr-Cyrl-CS"/>
        </w:rPr>
        <w:t>Образац изјав</w:t>
      </w:r>
      <w:r>
        <w:rPr>
          <w:rFonts w:ascii="Arial" w:hAnsi="Arial" w:cs="Arial"/>
          <w:i/>
          <w:color w:val="auto"/>
          <w:sz w:val="22"/>
          <w:szCs w:val="22"/>
        </w:rPr>
        <w:t>е подизвођача, дат је у поглављу</w:t>
      </w:r>
      <w:r>
        <w:rPr>
          <w:rFonts w:ascii="Arial" w:hAnsi="Arial" w:cs="Arial"/>
          <w:i/>
          <w:color w:val="auto"/>
          <w:sz w:val="22"/>
          <w:szCs w:val="22"/>
          <w:lang w:val="ru-RU"/>
        </w:rPr>
        <w:t xml:space="preserve"> </w:t>
      </w:r>
      <w:r>
        <w:rPr>
          <w:rFonts w:ascii="Arial" w:hAnsi="Arial" w:cs="Arial"/>
          <w:i/>
          <w:color w:val="auto"/>
          <w:sz w:val="22"/>
          <w:szCs w:val="22"/>
          <w:lang w:val="sr-Latn-CS"/>
        </w:rPr>
        <w:t>I</w:t>
      </w:r>
      <w:r>
        <w:rPr>
          <w:rFonts w:ascii="Arial" w:hAnsi="Arial" w:cs="Arial"/>
          <w:i/>
          <w:color w:val="auto"/>
          <w:sz w:val="22"/>
          <w:szCs w:val="22"/>
        </w:rPr>
        <w:t>V</w:t>
      </w:r>
      <w:r>
        <w:rPr>
          <w:rFonts w:ascii="Arial" w:hAnsi="Arial" w:cs="Arial"/>
          <w:i/>
          <w:color w:val="auto"/>
          <w:sz w:val="22"/>
          <w:szCs w:val="22"/>
          <w:lang w:val="ru-RU"/>
        </w:rPr>
        <w:t xml:space="preserve"> </w:t>
      </w:r>
      <w:r>
        <w:rPr>
          <w:rFonts w:ascii="Arial" w:hAnsi="Arial" w:cs="Arial"/>
          <w:i/>
          <w:color w:val="auto"/>
          <w:sz w:val="22"/>
          <w:szCs w:val="22"/>
          <w:lang w:val="sr-Cyrl-CS"/>
        </w:rPr>
        <w:t>одељак 3.</w:t>
      </w:r>
      <w:r>
        <w:rPr>
          <w:rFonts w:ascii="Arial" w:hAnsi="Arial" w:cs="Arial"/>
          <w:color w:val="auto"/>
          <w:sz w:val="22"/>
          <w:szCs w:val="22"/>
          <w:lang w:val="sr-Cyrl-CS"/>
        </w:rPr>
        <w:t>),</w:t>
      </w:r>
      <w:r>
        <w:rPr>
          <w:rFonts w:ascii="Arial" w:hAnsi="Arial" w:cs="Arial"/>
          <w:bCs/>
          <w:iCs/>
          <w:sz w:val="22"/>
          <w:szCs w:val="22"/>
        </w:rPr>
        <w:t xml:space="preserve"> потписану од стране овлашћеног лица подизвођача и оверену печатом. </w:t>
      </w:r>
    </w:p>
    <w:p>
      <w:pPr>
        <w:pStyle w:val="84"/>
        <w:ind w:left="0"/>
        <w:jc w:val="both"/>
        <w:rPr>
          <w:rFonts w:ascii="Arial" w:hAnsi="Arial" w:cs="Arial"/>
          <w:bCs/>
          <w:iCs/>
          <w:sz w:val="22"/>
          <w:szCs w:val="22"/>
          <w:lang w:val="sr-Cyrl-CS"/>
        </w:rPr>
      </w:pPr>
    </w:p>
    <w:p>
      <w:pPr>
        <w:pStyle w:val="84"/>
        <w:ind w:left="0"/>
        <w:jc w:val="both"/>
        <w:rPr>
          <w:rFonts w:ascii="Arial" w:hAnsi="Arial" w:cs="Arial"/>
          <w:bCs/>
          <w:iCs/>
          <w:sz w:val="22"/>
          <w:szCs w:val="22"/>
          <w:lang w:val="sr-Cyrl-CS"/>
        </w:rPr>
      </w:pPr>
      <w:r>
        <w:rPr>
          <w:rFonts w:ascii="Arial" w:hAnsi="Arial" w:cs="Arial"/>
          <w:bCs/>
          <w:iCs/>
          <w:sz w:val="22"/>
          <w:szCs w:val="22"/>
        </w:rPr>
        <w:t xml:space="preserve">Наручилац може пре доношења одлуке о додели уговора да </w:t>
      </w:r>
      <w:r>
        <w:rPr>
          <w:rFonts w:ascii="Arial" w:hAnsi="Arial" w:cs="Arial"/>
          <w:bCs/>
          <w:iCs/>
          <w:sz w:val="22"/>
          <w:szCs w:val="22"/>
          <w:lang w:val="sr-Cyrl-CS"/>
        </w:rPr>
        <w:t xml:space="preserve">тражи </w:t>
      </w:r>
      <w:r>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84"/>
        <w:ind w:left="0"/>
        <w:jc w:val="both"/>
        <w:rPr>
          <w:rFonts w:ascii="Arial" w:hAnsi="Arial" w:cs="Arial"/>
          <w:color w:val="FF0000"/>
          <w:sz w:val="22"/>
          <w:szCs w:val="22"/>
        </w:rPr>
      </w:pPr>
      <w:r>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84"/>
        <w:ind w:left="0"/>
        <w:jc w:val="both"/>
        <w:rPr>
          <w:rFonts w:ascii="Arial" w:hAnsi="Arial" w:cs="Arial"/>
          <w:color w:val="auto"/>
          <w:sz w:val="22"/>
          <w:szCs w:val="22"/>
        </w:rPr>
      </w:pPr>
      <w:r>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pPr>
        <w:pStyle w:val="84"/>
        <w:ind w:left="0"/>
        <w:jc w:val="both"/>
        <w:rPr>
          <w:rFonts w:ascii="Arial" w:hAnsi="Arial" w:cs="Arial"/>
          <w:color w:val="auto"/>
          <w:sz w:val="22"/>
          <w:szCs w:val="22"/>
        </w:rPr>
      </w:pPr>
      <w:r>
        <w:rPr>
          <w:rFonts w:ascii="Arial" w:hAnsi="Arial" w:cs="Arial"/>
          <w:color w:val="auto"/>
          <w:sz w:val="22"/>
          <w:szCs w:val="22"/>
        </w:rPr>
        <w:t>Ако се у држави у којој понуђач има седиште не издају тражени до</w:t>
      </w:r>
      <w:r>
        <w:rPr>
          <w:rFonts w:ascii="Arial" w:hAnsi="Arial" w:cs="Arial"/>
          <w:color w:val="auto"/>
          <w:sz w:val="22"/>
          <w:szCs w:val="22"/>
          <w:lang w:val="sr-Cyrl-CS"/>
        </w:rPr>
        <w:t>к</w:t>
      </w:r>
      <w:r>
        <w:rPr>
          <w:rFonts w:ascii="Arial" w:hAnsi="Arial" w:cs="Arial"/>
          <w:color w:val="auto"/>
          <w:sz w:val="22"/>
          <w:szCs w:val="22"/>
        </w:rPr>
        <w:t>ази, понуђач може умесото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84"/>
        <w:ind w:left="0"/>
        <w:jc w:val="both"/>
        <w:rPr>
          <w:rFonts w:ascii="Arial" w:hAnsi="Arial" w:cs="Arial"/>
          <w:color w:val="auto"/>
          <w:sz w:val="22"/>
          <w:szCs w:val="22"/>
        </w:rPr>
      </w:pPr>
      <w:r>
        <w:rPr>
          <w:rFonts w:ascii="Arial" w:hAnsi="Arial" w:cs="Arial"/>
          <w:color w:val="auto"/>
          <w:sz w:val="22"/>
          <w:szCs w:val="22"/>
        </w:rPr>
        <w:t>Ако понуђач има седиште у другој држави, наручи</w:t>
      </w:r>
      <w:r>
        <w:rPr>
          <w:rFonts w:ascii="Arial" w:hAnsi="Arial" w:cs="Arial"/>
          <w:color w:val="auto"/>
          <w:sz w:val="22"/>
          <w:szCs w:val="22"/>
          <w:lang w:val="sr-Cyrl-CS"/>
        </w:rPr>
        <w:t>л</w:t>
      </w:r>
      <w:r>
        <w:rPr>
          <w:rFonts w:ascii="Arial" w:hAnsi="Arial" w:cs="Arial"/>
          <w:color w:val="auto"/>
          <w:sz w:val="22"/>
          <w:szCs w:val="22"/>
        </w:rPr>
        <w:t xml:space="preserve">ац може да провери да ли су документи којима понуђач доказује испуњеност тражених услова издати од стране надлежних органа те државе. </w:t>
      </w:r>
    </w:p>
    <w:p>
      <w:pPr>
        <w:pStyle w:val="84"/>
        <w:ind w:left="0"/>
        <w:jc w:val="both"/>
        <w:rPr>
          <w:rFonts w:ascii="Arial" w:hAnsi="Arial" w:eastAsia="TimesNewRomanPSMT" w:cs="Arial"/>
          <w:bCs/>
          <w:sz w:val="22"/>
          <w:szCs w:val="22"/>
          <w:lang w:val="sr-Cyrl-CS"/>
        </w:rPr>
      </w:pPr>
      <w:r>
        <w:rPr>
          <w:rFonts w:ascii="Arial" w:hAnsi="Arial" w:cs="Arial"/>
          <w:color w:val="auto"/>
          <w:sz w:val="22"/>
          <w:szCs w:val="22"/>
        </w:rPr>
        <w:t>Понуђач је дужан</w:t>
      </w:r>
      <w:r>
        <w:rPr>
          <w:rFonts w:ascii="Arial" w:hAnsi="Arial" w:eastAsia="TimesNewRomanPSMT" w:cs="Arial"/>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eastAsia="TimesNewRomanPSMT" w:cs="Arial"/>
          <w:bCs/>
          <w:sz w:val="22"/>
          <w:szCs w:val="22"/>
          <w:lang w:val="sr-Cyrl-CS"/>
        </w:rPr>
        <w:t>.</w:t>
      </w:r>
    </w:p>
    <w:p>
      <w:pPr>
        <w:pStyle w:val="84"/>
        <w:jc w:val="both"/>
        <w:rPr>
          <w:rFonts w:ascii="Arial" w:hAnsi="Arial" w:eastAsia="TimesNewRomanPSMT" w:cs="Arial"/>
          <w:bCs/>
          <w:sz w:val="22"/>
          <w:szCs w:val="22"/>
          <w:lang w:val="sr-Cyrl-CS"/>
        </w:rPr>
      </w:pPr>
    </w:p>
    <w:p>
      <w:pPr>
        <w:pStyle w:val="84"/>
        <w:ind w:left="0"/>
        <w:jc w:val="both"/>
        <w:rPr>
          <w:rFonts w:ascii="Arial" w:hAnsi="Arial" w:eastAsia="TimesNewRomanPSMT" w:cs="Arial"/>
          <w:bCs/>
          <w:sz w:val="22"/>
          <w:szCs w:val="22"/>
          <w:lang w:val="ru-RU"/>
        </w:rPr>
      </w:pPr>
    </w:p>
    <w:p>
      <w:pPr>
        <w:pStyle w:val="84"/>
        <w:ind w:left="0"/>
        <w:jc w:val="both"/>
        <w:rPr>
          <w:rFonts w:ascii="Arial" w:hAnsi="Arial" w:eastAsia="TimesNewRomanPSMT" w:cs="Arial"/>
          <w:bCs/>
          <w:sz w:val="22"/>
          <w:szCs w:val="22"/>
          <w:lang w:val="ru-RU"/>
        </w:rPr>
      </w:pPr>
    </w:p>
    <w:p>
      <w:pPr>
        <w:pStyle w:val="84"/>
        <w:ind w:left="0"/>
        <w:jc w:val="both"/>
        <w:rPr>
          <w:rFonts w:ascii="Arial" w:hAnsi="Arial" w:cs="Arial"/>
          <w:color w:val="auto"/>
          <w:sz w:val="22"/>
          <w:szCs w:val="22"/>
        </w:rPr>
      </w:pPr>
    </w:p>
    <w:p>
      <w:pPr>
        <w:pStyle w:val="84"/>
        <w:ind w:left="0"/>
        <w:jc w:val="both"/>
        <w:rPr>
          <w:rFonts w:ascii="Arial" w:hAnsi="Arial" w:cs="Arial"/>
          <w:color w:val="auto"/>
          <w:sz w:val="22"/>
          <w:szCs w:val="22"/>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ru-RU"/>
        </w:rPr>
      </w:pPr>
    </w:p>
    <w:p>
      <w:pPr>
        <w:pStyle w:val="84"/>
        <w:shd w:val="clear" w:color="auto" w:fill="C6D9F1"/>
        <w:ind w:left="360"/>
        <w:jc w:val="center"/>
        <w:rPr>
          <w:rFonts w:ascii="Arial" w:hAnsi="Arial" w:cs="Arial"/>
          <w:b/>
          <w:bCs/>
          <w:i/>
          <w:iCs/>
          <w:sz w:val="22"/>
          <w:szCs w:val="22"/>
          <w:lang w:val="ru-RU"/>
        </w:rPr>
      </w:pPr>
    </w:p>
    <w:p>
      <w:pPr>
        <w:pStyle w:val="84"/>
        <w:shd w:val="clear" w:color="auto" w:fill="C6D9F1"/>
        <w:ind w:left="360"/>
        <w:jc w:val="center"/>
        <w:rPr>
          <w:rFonts w:ascii="Arial" w:hAnsi="Arial" w:cs="Arial"/>
          <w:bCs/>
          <w:iCs/>
          <w:sz w:val="22"/>
          <w:szCs w:val="22"/>
        </w:rPr>
      </w:pPr>
      <w:r>
        <w:rPr>
          <w:rFonts w:ascii="Arial" w:hAnsi="Arial" w:cs="Arial"/>
          <w:b/>
          <w:bCs/>
          <w:iCs/>
          <w:sz w:val="22"/>
          <w:szCs w:val="22"/>
          <w:lang w:val="ru-RU"/>
        </w:rPr>
        <w:t>3.</w:t>
      </w:r>
      <w:r>
        <w:rPr>
          <w:rFonts w:ascii="Arial" w:hAnsi="Arial" w:cs="Arial"/>
          <w:b/>
          <w:bCs/>
          <w:iCs/>
          <w:sz w:val="22"/>
          <w:szCs w:val="22"/>
        </w:rPr>
        <w:t xml:space="preserve"> ОБРАЗАЦ ИЗЈАВЕ О ИСПУЊАВАЊУ УСЛОВА ИЗ ЧЛ. 75. И 76. ЗАКОНА</w:t>
      </w:r>
    </w:p>
    <w:p>
      <w:pPr>
        <w:pStyle w:val="84"/>
        <w:shd w:val="clear" w:color="auto" w:fill="C6D9F1"/>
        <w:ind w:left="360"/>
        <w:jc w:val="center"/>
        <w:rPr>
          <w:rFonts w:ascii="Arial" w:hAnsi="Arial" w:cs="Arial"/>
          <w:bCs/>
          <w:i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ИЗЈАВА ПОНУЂАЧА</w:t>
      </w:r>
    </w:p>
    <w:p>
      <w:pPr>
        <w:jc w:val="center"/>
        <w:rPr>
          <w:rFonts w:ascii="Arial" w:hAnsi="Arial" w:cs="Arial"/>
          <w:b/>
          <w:bCs/>
          <w:sz w:val="22"/>
          <w:szCs w:val="22"/>
        </w:rPr>
      </w:pPr>
      <w:r>
        <w:rPr>
          <w:rFonts w:ascii="Arial" w:hAnsi="Arial" w:cs="Arial"/>
          <w:b/>
          <w:bCs/>
          <w:sz w:val="22"/>
          <w:szCs w:val="22"/>
        </w:rPr>
        <w:t>О ИСПУЊАВАЊУ УСЛОВА ИЗ ЧЛ. 75. И 76. ЗАКОНА У ПОСТУПКУ ЈАВНЕ</w:t>
      </w:r>
    </w:p>
    <w:p>
      <w:pPr>
        <w:jc w:val="center"/>
        <w:rPr>
          <w:rFonts w:ascii="Arial" w:hAnsi="Arial" w:cs="Arial"/>
          <w:b/>
          <w:bCs/>
          <w:sz w:val="22"/>
          <w:szCs w:val="22"/>
        </w:rPr>
      </w:pPr>
      <w:r>
        <w:rPr>
          <w:rFonts w:ascii="Arial" w:hAnsi="Arial" w:cs="Arial"/>
          <w:b/>
          <w:bCs/>
          <w:sz w:val="22"/>
          <w:szCs w:val="22"/>
        </w:rPr>
        <w:t>НАБАВКЕ МАЛЕ ВРЕДНОСТИ</w:t>
      </w:r>
    </w:p>
    <w:p>
      <w:pPr>
        <w:rPr>
          <w:rFonts w:ascii="Arial" w:hAnsi="Arial" w:cs="Arial"/>
          <w:b/>
          <w:bCs/>
          <w:sz w:val="22"/>
          <w:szCs w:val="22"/>
        </w:rPr>
      </w:pPr>
    </w:p>
    <w:p>
      <w:pPr>
        <w:jc w:val="both"/>
        <w:rPr>
          <w:rFonts w:ascii="Arial" w:hAnsi="Arial" w:cs="Arial"/>
          <w:sz w:val="22"/>
          <w:szCs w:val="22"/>
          <w:lang w:val="sr-Cyrl-CS"/>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rPr>
        <w:t>дајем следећу</w:t>
      </w:r>
      <w:r>
        <w:rPr>
          <w:rFonts w:ascii="Arial" w:hAnsi="Arial" w:cs="Arial"/>
          <w:sz w:val="22"/>
          <w:szCs w:val="22"/>
          <w:lang w:val="sr-Cyrl-CS"/>
        </w:rPr>
        <w:t>:</w:t>
      </w:r>
      <w:r>
        <w:rPr>
          <w:rFonts w:ascii="Arial" w:hAnsi="Arial" w:cs="Arial"/>
          <w:sz w:val="22"/>
          <w:szCs w:val="22"/>
        </w:rPr>
        <w:tab/>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pPr>
        <w:jc w:val="center"/>
        <w:rPr>
          <w:rFonts w:ascii="Arial" w:hAnsi="Arial" w:cs="Arial"/>
          <w:b/>
          <w:sz w:val="22"/>
          <w:szCs w:val="22"/>
          <w:lang w:val="sr-Cyrl-CS"/>
        </w:rPr>
      </w:pPr>
      <w:r>
        <w:rPr>
          <w:rFonts w:ascii="Arial" w:hAnsi="Arial" w:cs="Arial"/>
          <w:b/>
          <w:sz w:val="22"/>
          <w:szCs w:val="22"/>
        </w:rPr>
        <w:t>И З Ј А В У</w:t>
      </w:r>
    </w:p>
    <w:p>
      <w:pPr>
        <w:jc w:val="center"/>
        <w:rPr>
          <w:rFonts w:ascii="Arial" w:hAnsi="Arial" w:cs="Arial"/>
          <w:b/>
          <w:sz w:val="22"/>
          <w:szCs w:val="22"/>
          <w:lang w:val="sr-Cyrl-CS"/>
        </w:rPr>
      </w:pPr>
    </w:p>
    <w:p>
      <w:pPr>
        <w:jc w:val="center"/>
        <w:rPr>
          <w:rFonts w:ascii="Arial" w:hAnsi="Arial" w:cs="Arial"/>
          <w:b/>
          <w:sz w:val="22"/>
          <w:szCs w:val="22"/>
          <w:lang w:val="sr-Cyrl-CS"/>
        </w:rPr>
      </w:pPr>
    </w:p>
    <w:p>
      <w:pPr>
        <w:ind w:right="120"/>
        <w:jc w:val="both"/>
        <w:rPr>
          <w:rFonts w:ascii="Arial" w:hAnsi="Arial" w:cs="Arial"/>
          <w:sz w:val="22"/>
          <w:szCs w:val="22"/>
          <w:lang w:val="ru-RU"/>
        </w:rPr>
      </w:pPr>
      <w:r>
        <w:rPr>
          <w:rFonts w:ascii="Arial" w:hAnsi="Arial" w:cs="Arial"/>
          <w:sz w:val="22"/>
          <w:szCs w:val="22"/>
          <w:lang w:val="sr-Cyrl-CS"/>
        </w:rPr>
        <w:t>П</w:t>
      </w:r>
      <w:r>
        <w:rPr>
          <w:rFonts w:ascii="Arial" w:hAnsi="Arial" w:cs="Arial"/>
          <w:sz w:val="22"/>
          <w:szCs w:val="22"/>
        </w:rPr>
        <w:t>онуђач</w:t>
      </w:r>
      <w:r>
        <w:rPr>
          <w:rFonts w:ascii="Arial" w:hAnsi="Arial" w:cs="Arial"/>
          <w:i/>
          <w:sz w:val="22"/>
          <w:szCs w:val="22"/>
        </w:rPr>
        <w:t>_____________________________________________</w:t>
      </w:r>
      <w:r>
        <w:rPr>
          <w:rFonts w:ascii="Arial" w:hAnsi="Arial" w:cs="Arial"/>
          <w:i/>
          <w:iCs/>
          <w:sz w:val="22"/>
          <w:szCs w:val="22"/>
        </w:rPr>
        <w:t>[</w:t>
      </w:r>
      <w:r>
        <w:rPr>
          <w:rFonts w:ascii="Arial" w:hAnsi="Arial" w:cs="Arial"/>
          <w:i/>
          <w:sz w:val="22"/>
          <w:szCs w:val="22"/>
        </w:rPr>
        <w:t>навести назив понуђача</w:t>
      </w:r>
      <w:r>
        <w:rPr>
          <w:rFonts w:ascii="Arial" w:hAnsi="Arial" w:cs="Arial"/>
          <w:i/>
          <w:iCs/>
          <w:sz w:val="22"/>
          <w:szCs w:val="22"/>
        </w:rPr>
        <w:t>]</w:t>
      </w:r>
      <w:r>
        <w:rPr>
          <w:rFonts w:ascii="Arial" w:hAnsi="Arial" w:cs="Arial"/>
          <w:i/>
          <w:sz w:val="22"/>
          <w:szCs w:val="22"/>
          <w:lang w:val="sr-Cyrl-CS"/>
        </w:rPr>
        <w:t xml:space="preserve"> </w:t>
      </w:r>
      <w:r>
        <w:rPr>
          <w:rFonts w:ascii="Arial" w:hAnsi="Arial" w:cs="Arial"/>
          <w:sz w:val="22"/>
          <w:szCs w:val="22"/>
        </w:rPr>
        <w:t>у поступку јавне набавке</w:t>
      </w:r>
      <w:r>
        <w:rPr>
          <w:rFonts w:ascii="Arial" w:hAnsi="Arial" w:cs="Arial"/>
          <w:sz w:val="22"/>
          <w:szCs w:val="22"/>
          <w:lang w:val="sr-Cyrl-CS"/>
        </w:rPr>
        <w:t xml:space="preserve">– </w:t>
      </w:r>
      <w:r>
        <w:rPr>
          <w:rFonts w:ascii="Arial" w:hAnsi="Arial" w:cs="Arial"/>
          <w:b/>
          <w:bCs/>
          <w:sz w:val="22"/>
          <w:szCs w:val="22"/>
          <w:lang w:val="sr-Cyrl-CS"/>
        </w:rPr>
        <w:t>у</w:t>
      </w:r>
      <w:r>
        <w:rPr>
          <w:rFonts w:ascii="Arial" w:hAnsi="Arial" w:cs="Arial"/>
          <w:b/>
          <w:bCs/>
          <w:sz w:val="22"/>
          <w:szCs w:val="22"/>
        </w:rPr>
        <w:t xml:space="preserve">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r>
        <w:rPr>
          <w:rFonts w:ascii="Arial" w:hAnsi="Arial" w:cs="Arial"/>
          <w:b/>
          <w:sz w:val="22"/>
          <w:szCs w:val="22"/>
          <w:lang w:val="sr-Cyrl-CS"/>
        </w:rPr>
        <w:t>-ЈНМВ</w:t>
      </w:r>
      <w:r>
        <w:rPr>
          <w:rFonts w:ascii="Arial" w:hAnsi="Arial" w:cs="Arial"/>
          <w:i/>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1.2.9./18</w:t>
      </w:r>
      <w:r>
        <w:rPr>
          <w:rFonts w:ascii="Arial" w:hAnsi="Arial" w:cs="Arial"/>
          <w:sz w:val="22"/>
          <w:szCs w:val="22"/>
        </w:rPr>
        <w:t>,</w:t>
      </w:r>
      <w:r>
        <w:rPr>
          <w:rFonts w:ascii="Arial" w:hAnsi="Arial" w:cs="Arial"/>
          <w:sz w:val="22"/>
          <w:szCs w:val="22"/>
          <w:lang w:val="sr-Cyrl-CS"/>
        </w:rPr>
        <w:t xml:space="preserve"> </w:t>
      </w:r>
      <w:r>
        <w:rPr>
          <w:rFonts w:ascii="Arial" w:hAnsi="Arial" w:cs="Arial"/>
          <w:sz w:val="22"/>
          <w:szCs w:val="22"/>
        </w:rPr>
        <w:t>испуњава све услове из чл. 75. и 76.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pPr>
        <w:jc w:val="both"/>
        <w:rPr>
          <w:rFonts w:ascii="Arial" w:hAnsi="Arial" w:cs="Arial"/>
          <w:iCs/>
          <w:sz w:val="22"/>
          <w:szCs w:val="22"/>
          <w:lang w:val="sr-Cyrl-CS"/>
        </w:rPr>
      </w:pPr>
    </w:p>
    <w:p>
      <w:pPr>
        <w:pStyle w:val="84"/>
        <w:numPr>
          <w:ilvl w:val="0"/>
          <w:numId w:val="5"/>
        </w:numPr>
        <w:jc w:val="both"/>
        <w:rPr>
          <w:rFonts w:ascii="Arial" w:hAnsi="Arial" w:cs="Arial"/>
          <w:iCs/>
          <w:sz w:val="22"/>
          <w:szCs w:val="22"/>
          <w:lang w:val="sr-Cyrl-CS"/>
        </w:rPr>
      </w:pPr>
      <w:r>
        <w:rPr>
          <w:rFonts w:ascii="Arial" w:hAnsi="Arial" w:cs="Arial"/>
          <w:iCs/>
          <w:sz w:val="22"/>
          <w:szCs w:val="22"/>
          <w:lang w:val="sr-Cyrl-CS"/>
        </w:rPr>
        <w:t>Понуђач је р</w:t>
      </w:r>
      <w:r>
        <w:rPr>
          <w:rFonts w:ascii="Arial" w:hAnsi="Arial" w:cs="Arial"/>
          <w:iCs/>
          <w:sz w:val="22"/>
          <w:szCs w:val="22"/>
        </w:rPr>
        <w:t>егистрован код надлежног органа, односно уписан у одговарајући регистар;</w:t>
      </w:r>
    </w:p>
    <w:p>
      <w:pPr>
        <w:pStyle w:val="84"/>
        <w:numPr>
          <w:ilvl w:val="0"/>
          <w:numId w:val="5"/>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pPr>
        <w:pStyle w:val="84"/>
        <w:numPr>
          <w:ilvl w:val="0"/>
          <w:numId w:val="5"/>
        </w:numPr>
        <w:jc w:val="both"/>
        <w:rPr>
          <w:rFonts w:ascii="Arial" w:hAnsi="Arial" w:cs="Arial"/>
          <w:color w:val="auto"/>
          <w:sz w:val="22"/>
          <w:szCs w:val="22"/>
          <w:lang w:val="sr-Cyrl-CS"/>
        </w:rPr>
      </w:pPr>
      <w:r>
        <w:rPr>
          <w:rFonts w:ascii="Arial" w:hAnsi="Arial" w:cs="Arial"/>
          <w:bCs/>
          <w:iCs/>
          <w:sz w:val="22"/>
          <w:szCs w:val="22"/>
          <w:lang w:val="sr-Cyrl-CS"/>
        </w:rPr>
        <w:t>Понуђач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p>
    <w:p>
      <w:pPr>
        <w:pStyle w:val="84"/>
        <w:numPr>
          <w:ilvl w:val="0"/>
          <w:numId w:val="5"/>
        </w:numPr>
        <w:jc w:val="both"/>
        <w:rPr>
          <w:rFonts w:ascii="Arial" w:hAnsi="Arial" w:cs="Arial"/>
          <w:color w:val="auto"/>
          <w:sz w:val="22"/>
          <w:szCs w:val="22"/>
          <w:lang w:val="sr-Cyrl-CS"/>
        </w:rPr>
      </w:pPr>
      <w:r>
        <w:rPr>
          <w:rFonts w:ascii="Arial" w:hAnsi="Arial" w:cs="Arial"/>
          <w:sz w:val="22"/>
          <w:szCs w:val="22"/>
          <w:lang w:val="ru-RU"/>
        </w:rPr>
        <w:t>Понуђач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sz w:val="22"/>
          <w:szCs w:val="22"/>
          <w:lang w:val="sr-Cyrl-CS"/>
        </w:rPr>
        <w:t xml:space="preserve"> </w:t>
      </w:r>
      <w:r>
        <w:rPr>
          <w:rFonts w:ascii="Arial" w:hAnsi="Arial" w:cs="Arial"/>
          <w:sz w:val="22"/>
          <w:szCs w:val="22"/>
          <w:lang w:val="ru-RU"/>
        </w:rPr>
        <w:t>и нема забрану обављања делатности која је на снази у време подношења понуда;</w:t>
      </w:r>
      <w:r>
        <w:rPr>
          <w:rFonts w:ascii="Arial" w:hAnsi="Arial" w:cs="Arial"/>
          <w:i/>
          <w:iCs/>
          <w:sz w:val="22"/>
          <w:szCs w:val="22"/>
          <w:lang w:val="sr-Cyrl-CS"/>
        </w:rPr>
        <w:t xml:space="preserve"> (чл. 75. ст. 2. Закона).</w:t>
      </w:r>
    </w:p>
    <w:p>
      <w:pPr>
        <w:numPr>
          <w:ilvl w:val="0"/>
          <w:numId w:val="5"/>
        </w:num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Понуђач испуњава </w:t>
      </w:r>
      <w:r>
        <w:rPr>
          <w:rFonts w:ascii="Arial" w:hAnsi="Arial" w:eastAsia="Times New Roman" w:cs="Arial"/>
          <w:b/>
          <w:kern w:val="0"/>
          <w:sz w:val="22"/>
          <w:szCs w:val="22"/>
          <w:lang w:val="ru-RU" w:eastAsia="en-US"/>
        </w:rPr>
        <w:t>додатни услов</w:t>
      </w:r>
      <w:r>
        <w:rPr>
          <w:rFonts w:ascii="Arial" w:hAnsi="Arial" w:eastAsia="Times New Roman" w:cs="Arial"/>
          <w:kern w:val="0"/>
          <w:sz w:val="22"/>
          <w:szCs w:val="22"/>
          <w:lang w:val="ru-RU" w:eastAsia="en-US"/>
        </w:rPr>
        <w:t xml:space="preserve"> у погледу </w:t>
      </w:r>
      <w:r>
        <w:rPr>
          <w:rFonts w:ascii="Arial" w:hAnsi="Arial" w:cs="Arial"/>
          <w:b/>
          <w:iCs/>
          <w:sz w:val="22"/>
          <w:szCs w:val="22"/>
          <w:lang w:val="ru-RU"/>
        </w:rPr>
        <w:t>пословног капацитета:</w:t>
      </w:r>
    </w:p>
    <w:p>
      <w:pPr>
        <w:suppressAutoHyphens w:val="0"/>
        <w:autoSpaceDE w:val="0"/>
        <w:autoSpaceDN w:val="0"/>
        <w:adjustRightInd w:val="0"/>
        <w:spacing w:line="240" w:lineRule="auto"/>
        <w:ind w:left="1440"/>
        <w:jc w:val="both"/>
        <w:rPr>
          <w:rFonts w:ascii="Arial" w:hAnsi="Arial" w:eastAsia="Times New Roman" w:cs="Arial"/>
          <w:kern w:val="0"/>
          <w:sz w:val="22"/>
          <w:szCs w:val="22"/>
          <w:lang w:val="ru-RU" w:eastAsia="en-US"/>
        </w:rPr>
      </w:pPr>
      <w:r>
        <w:rPr>
          <w:rFonts w:ascii="Arial" w:hAnsi="Arial" w:cs="Arial"/>
          <w:iCs/>
          <w:sz w:val="22"/>
          <w:szCs w:val="22"/>
          <w:lang w:val="ru-RU"/>
        </w:rPr>
        <w:t>Понуђач је</w:t>
      </w:r>
      <w:r>
        <w:rPr>
          <w:rFonts w:ascii="Arial" w:hAnsi="Arial" w:cs="Arial"/>
          <w:b/>
          <w:iCs/>
          <w:sz w:val="22"/>
          <w:szCs w:val="22"/>
          <w:lang w:val="sr-Cyrl-CS"/>
        </w:rPr>
        <w:t xml:space="preserve"> </w:t>
      </w:r>
      <w:r>
        <w:rPr>
          <w:rFonts w:ascii="Arial" w:hAnsi="Arial" w:cs="Arial"/>
          <w:iCs/>
          <w:sz w:val="22"/>
          <w:szCs w:val="22"/>
          <w:lang w:val="sr-Cyrl-CS"/>
        </w:rPr>
        <w:t xml:space="preserve">реализовао минимум три уговора </w:t>
      </w:r>
      <w:r>
        <w:rPr>
          <w:rFonts w:ascii="Arial" w:hAnsi="Arial" w:cs="Arial"/>
          <w:sz w:val="22"/>
          <w:szCs w:val="22"/>
          <w:lang w:val="ru-RU"/>
        </w:rPr>
        <w:t>са</w:t>
      </w:r>
      <w:r>
        <w:rPr>
          <w:rFonts w:ascii="Arial" w:hAnsi="Arial" w:cs="Arial"/>
          <w:sz w:val="22"/>
          <w:szCs w:val="22"/>
          <w:lang w:val="sr-Cyrl-CS"/>
        </w:rPr>
        <w:t xml:space="preserve"> различитим наручиоцима</w:t>
      </w:r>
      <w:r>
        <w:rPr>
          <w:rFonts w:ascii="Arial" w:hAnsi="Arial" w:cs="Arial"/>
          <w:sz w:val="22"/>
          <w:szCs w:val="22"/>
          <w:lang w:val="ru-RU"/>
        </w:rPr>
        <w:t xml:space="preserve"> </w:t>
      </w:r>
      <w:r>
        <w:rPr>
          <w:rFonts w:ascii="Arial" w:hAnsi="Arial" w:cs="Arial"/>
          <w:sz w:val="22"/>
          <w:szCs w:val="22"/>
        </w:rPr>
        <w:t>чији су</w:t>
      </w:r>
      <w:r>
        <w:rPr>
          <w:rFonts w:ascii="Arial" w:hAnsi="Arial" w:cs="Arial"/>
          <w:sz w:val="22"/>
          <w:szCs w:val="22"/>
          <w:lang w:val="ru-RU"/>
        </w:rPr>
        <w:t xml:space="preserve"> предмет </w:t>
      </w:r>
      <w:r>
        <w:rPr>
          <w:rFonts w:ascii="Arial" w:hAnsi="Arial" w:cs="Arial"/>
          <w:sz w:val="22"/>
          <w:szCs w:val="22"/>
          <w:lang w:val="sr-Cyrl-CS"/>
        </w:rPr>
        <w:t xml:space="preserve">услуге које су исте или сличне врсте са предметом ове јавне набавке, </w:t>
      </w:r>
      <w:r>
        <w:rPr>
          <w:rFonts w:ascii="Arial" w:hAnsi="Arial" w:cs="Arial"/>
          <w:iCs/>
          <w:sz w:val="22"/>
          <w:szCs w:val="22"/>
          <w:lang w:val="sr-Cyrl-CS"/>
        </w:rPr>
        <w:t xml:space="preserve">у предходне три године до дана објављивања позива за подношење понуда на Порталу јавних набавки. </w:t>
      </w:r>
    </w:p>
    <w:p>
      <w:pPr>
        <w:pStyle w:val="84"/>
        <w:ind w:left="1080"/>
        <w:jc w:val="both"/>
        <w:rPr>
          <w:rFonts w:ascii="Arial" w:hAnsi="Arial" w:cs="Arial"/>
          <w:color w:val="auto"/>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rPr>
          <w:rFonts w:ascii="Arial" w:hAnsi="Arial" w:cs="Arial"/>
          <w:sz w:val="22"/>
          <w:szCs w:val="22"/>
        </w:rPr>
      </w:pPr>
      <w:r>
        <w:rPr>
          <w:rFonts w:ascii="Arial" w:hAnsi="Arial" w:cs="Arial"/>
          <w:sz w:val="22"/>
          <w:szCs w:val="22"/>
        </w:rPr>
        <w:t xml:space="preserve">Место:_____________                                                            </w:t>
      </w:r>
      <w:r>
        <w:rPr>
          <w:rFonts w:ascii="Arial" w:hAnsi="Arial" w:cs="Arial"/>
          <w:sz w:val="22"/>
          <w:szCs w:val="22"/>
          <w:lang w:val="sr-Cyrl-CS"/>
        </w:rPr>
        <w:t xml:space="preserve">     </w:t>
      </w:r>
      <w:r>
        <w:rPr>
          <w:rFonts w:ascii="Arial" w:hAnsi="Arial" w:cs="Arial"/>
          <w:sz w:val="22"/>
          <w:szCs w:val="22"/>
        </w:rPr>
        <w:t>Понуђач:</w:t>
      </w:r>
    </w:p>
    <w:p>
      <w:pPr>
        <w:rPr>
          <w:rFonts w:ascii="Arial" w:hAnsi="Arial" w:cs="Arial"/>
          <w:b/>
          <w:bCs/>
          <w:i/>
          <w:color w:val="auto"/>
          <w:sz w:val="22"/>
          <w:szCs w:val="22"/>
        </w:rPr>
      </w:pPr>
      <w:r>
        <w:rPr>
          <w:rFonts w:ascii="Arial" w:hAnsi="Arial" w:cs="Arial"/>
          <w:sz w:val="22"/>
          <w:szCs w:val="22"/>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84"/>
        <w:ind w:left="0"/>
        <w:jc w:val="both"/>
        <w:rPr>
          <w:rFonts w:ascii="Arial" w:hAnsi="Arial" w:cs="Arial"/>
          <w:sz w:val="22"/>
          <w:szCs w:val="22"/>
        </w:rPr>
      </w:pPr>
      <w:r>
        <w:rPr>
          <w:rFonts w:ascii="Arial" w:hAnsi="Arial" w:cs="Arial"/>
          <w:b/>
          <w:sz w:val="22"/>
          <w:szCs w:val="22"/>
        </w:rPr>
        <w:t>Напомена:</w:t>
      </w:r>
      <w:r>
        <w:rPr>
          <w:rFonts w:ascii="Arial" w:hAnsi="Arial" w:cs="Arial"/>
          <w:sz w:val="22"/>
          <w:szCs w:val="22"/>
        </w:rPr>
        <w:t xml:space="preserve"> </w:t>
      </w:r>
    </w:p>
    <w:p>
      <w:pPr>
        <w:pStyle w:val="84"/>
        <w:ind w:left="0"/>
        <w:jc w:val="both"/>
        <w:rPr>
          <w:rFonts w:ascii="Arial" w:hAnsi="Arial" w:cs="Arial"/>
          <w:bCs/>
          <w:i/>
          <w:iCs/>
          <w:color w:val="auto"/>
          <w:sz w:val="22"/>
          <w:szCs w:val="22"/>
        </w:rPr>
      </w:pPr>
      <w:r>
        <w:rPr>
          <w:rFonts w:ascii="Arial" w:hAnsi="Arial" w:cs="Arial"/>
          <w:b/>
          <w:i/>
          <w:sz w:val="22"/>
          <w:szCs w:val="22"/>
          <w:u w:val="single"/>
        </w:rPr>
        <w:t>Уколико понуду подноси група понуђача,</w:t>
      </w:r>
      <w:r>
        <w:rPr>
          <w:rFonts w:ascii="Arial" w:hAnsi="Arial" w:cs="Arial"/>
          <w:i/>
          <w:sz w:val="22"/>
          <w:szCs w:val="22"/>
        </w:rPr>
        <w:t xml:space="preserve"> Изјава мора бити потписана од стране овлашћеног лица сваког понуђача из групе понуђача и оверена печа</w:t>
      </w:r>
    </w:p>
    <w:p>
      <w:pPr>
        <w:rPr>
          <w:rFonts w:ascii="Arial" w:hAnsi="Arial" w:cs="Arial"/>
          <w:b/>
          <w:bCs/>
          <w:sz w:val="22"/>
          <w:szCs w:val="22"/>
        </w:rPr>
      </w:pPr>
    </w:p>
    <w:p>
      <w:pPr>
        <w:rPr>
          <w:rFonts w:ascii="Arial" w:hAnsi="Arial" w:cs="Arial"/>
          <w:b/>
          <w:bCs/>
          <w:sz w:val="22"/>
          <w:szCs w:val="22"/>
          <w:lang w:val="sr-Cyrl-CS"/>
        </w:rPr>
      </w:pPr>
    </w:p>
    <w:p>
      <w:pPr>
        <w:rPr>
          <w:rFonts w:ascii="Arial" w:hAnsi="Arial" w:cs="Arial"/>
          <w:b/>
          <w:bCs/>
          <w:sz w:val="22"/>
          <w:szCs w:val="22"/>
          <w:lang w:val="sr-Cyrl-CS"/>
        </w:rPr>
      </w:pPr>
    </w:p>
    <w:p>
      <w:pPr>
        <w:rPr>
          <w:rFonts w:ascii="Arial" w:hAnsi="Arial" w:cs="Arial"/>
          <w:b/>
          <w:bCs/>
          <w:sz w:val="22"/>
          <w:szCs w:val="22"/>
          <w:lang w:val="sr-Cyrl-CS"/>
        </w:rPr>
      </w:pPr>
    </w:p>
    <w:p>
      <w:pPr>
        <w:rPr>
          <w:rFonts w:ascii="Arial" w:hAnsi="Arial" w:cs="Arial"/>
          <w:b/>
          <w:bCs/>
          <w:sz w:val="22"/>
          <w:szCs w:val="22"/>
          <w:lang w:val="sr-Cyrl-CS"/>
        </w:rPr>
      </w:pPr>
    </w:p>
    <w:p>
      <w:pPr>
        <w:rPr>
          <w:rFonts w:ascii="Arial" w:hAnsi="Arial" w:cs="Arial"/>
          <w:b/>
          <w:bCs/>
          <w:sz w:val="22"/>
          <w:szCs w:val="22"/>
          <w:lang w:val="sr-Cyrl-CS"/>
        </w:rPr>
      </w:pPr>
    </w:p>
    <w:p>
      <w:pPr>
        <w:rPr>
          <w:rFonts w:ascii="Arial" w:hAnsi="Arial" w:cs="Arial"/>
          <w:b/>
          <w:bCs/>
          <w:sz w:val="22"/>
          <w:szCs w:val="22"/>
          <w:lang w:val="sr-Cyrl-CS"/>
        </w:rPr>
      </w:pPr>
    </w:p>
    <w:p>
      <w:pPr>
        <w:rPr>
          <w:rFonts w:ascii="Arial" w:hAnsi="Arial" w:cs="Arial"/>
          <w:b/>
          <w:bCs/>
          <w:sz w:val="22"/>
          <w:szCs w:val="22"/>
          <w:lang w:val="sr-Cyrl-CS"/>
        </w:rPr>
      </w:pPr>
    </w:p>
    <w:p>
      <w:pPr>
        <w:rPr>
          <w:rFonts w:ascii="Arial" w:hAnsi="Arial" w:cs="Arial"/>
          <w:b/>
          <w:bCs/>
          <w:sz w:val="22"/>
          <w:szCs w:val="22"/>
          <w:lang w:val="sr-Cyrl-CS"/>
        </w:rPr>
      </w:pPr>
    </w:p>
    <w:p>
      <w:pPr>
        <w:jc w:val="center"/>
        <w:rPr>
          <w:rFonts w:ascii="Arial" w:hAnsi="Arial" w:cs="Arial"/>
          <w:b/>
          <w:bCs/>
          <w:sz w:val="22"/>
          <w:szCs w:val="22"/>
        </w:rPr>
      </w:pPr>
      <w:r>
        <w:rPr>
          <w:rFonts w:ascii="Arial" w:hAnsi="Arial" w:cs="Arial"/>
          <w:b/>
          <w:bCs/>
          <w:sz w:val="22"/>
          <w:szCs w:val="22"/>
        </w:rPr>
        <w:t>ИЗЈАВА ПОДИЗВОЂАЧА</w:t>
      </w:r>
    </w:p>
    <w:p>
      <w:pPr>
        <w:jc w:val="center"/>
        <w:rPr>
          <w:rFonts w:ascii="Arial" w:hAnsi="Arial" w:cs="Arial"/>
          <w:b/>
          <w:bCs/>
          <w:sz w:val="22"/>
          <w:szCs w:val="22"/>
        </w:rPr>
      </w:pPr>
      <w:r>
        <w:rPr>
          <w:rFonts w:ascii="Arial" w:hAnsi="Arial" w:cs="Arial"/>
          <w:b/>
          <w:bCs/>
          <w:sz w:val="22"/>
          <w:szCs w:val="22"/>
        </w:rPr>
        <w:t>О ИСПУЊАВАЊУ УСЛОВА ИЗ ЧЛ. 75. ЗАКОНА У ПОСТУПКУ ЈАВНЕ</w:t>
      </w:r>
    </w:p>
    <w:p>
      <w:pPr>
        <w:jc w:val="center"/>
        <w:rPr>
          <w:rFonts w:ascii="Arial" w:hAnsi="Arial" w:cs="Arial"/>
          <w:b/>
          <w:bCs/>
          <w:sz w:val="22"/>
          <w:szCs w:val="22"/>
        </w:rPr>
      </w:pPr>
      <w:r>
        <w:rPr>
          <w:rFonts w:ascii="Arial" w:hAnsi="Arial" w:cs="Arial"/>
          <w:b/>
          <w:bCs/>
          <w:sz w:val="22"/>
          <w:szCs w:val="22"/>
        </w:rPr>
        <w:t>НАБАВКЕ МАЛЕ ВРЕДНОСТИ</w:t>
      </w:r>
    </w:p>
    <w:p>
      <w:pPr>
        <w:jc w:val="center"/>
        <w:rPr>
          <w:rFonts w:ascii="Arial" w:hAnsi="Arial" w:cs="Arial"/>
          <w:b/>
          <w:bCs/>
          <w:sz w:val="22"/>
          <w:szCs w:val="22"/>
        </w:rPr>
      </w:pPr>
    </w:p>
    <w:p>
      <w:pPr>
        <w:jc w:val="center"/>
        <w:rPr>
          <w:rFonts w:ascii="Arial" w:hAnsi="Arial" w:cs="Arial"/>
          <w:b/>
          <w:bCs/>
          <w:sz w:val="22"/>
          <w:szCs w:val="22"/>
        </w:rPr>
      </w:pPr>
    </w:p>
    <w:p>
      <w:pPr>
        <w:jc w:val="both"/>
        <w:rPr>
          <w:rFonts w:ascii="Arial" w:hAnsi="Arial" w:cs="Arial"/>
          <w:sz w:val="22"/>
          <w:szCs w:val="22"/>
          <w:lang w:val="sr-Cyrl-CS"/>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p>
    <w:p>
      <w:pPr>
        <w:jc w:val="both"/>
        <w:rPr>
          <w:rFonts w:ascii="Arial" w:hAnsi="Arial" w:cs="Arial"/>
          <w:sz w:val="22"/>
          <w:szCs w:val="22"/>
          <w:lang w:val="sr-Cyrl-C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jc w:val="both"/>
        <w:rPr>
          <w:rFonts w:ascii="Arial" w:hAnsi="Arial" w:cs="Arial"/>
          <w:sz w:val="22"/>
          <w:szCs w:val="22"/>
          <w:lang w:val="sr-Cyrl-CS"/>
        </w:rPr>
      </w:pPr>
    </w:p>
    <w:p>
      <w:pPr>
        <w:jc w:val="both"/>
        <w:rPr>
          <w:rFonts w:ascii="Arial" w:hAnsi="Arial" w:cs="Arial"/>
          <w:sz w:val="22"/>
          <w:szCs w:val="22"/>
        </w:rPr>
      </w:pPr>
    </w:p>
    <w:p>
      <w:pPr>
        <w:jc w:val="center"/>
        <w:rPr>
          <w:rFonts w:ascii="Arial" w:hAnsi="Arial" w:cs="Arial"/>
          <w:b/>
          <w:sz w:val="22"/>
          <w:szCs w:val="22"/>
          <w:lang w:val="sr-Cyrl-CS"/>
        </w:rPr>
      </w:pPr>
      <w:r>
        <w:rPr>
          <w:rFonts w:ascii="Arial" w:hAnsi="Arial" w:cs="Arial"/>
          <w:b/>
          <w:sz w:val="22"/>
          <w:szCs w:val="22"/>
        </w:rPr>
        <w:t>И З Ј А В У</w:t>
      </w:r>
    </w:p>
    <w:p>
      <w:pPr>
        <w:jc w:val="center"/>
        <w:rPr>
          <w:rFonts w:ascii="Arial" w:hAnsi="Arial" w:cs="Arial"/>
          <w:b/>
          <w:sz w:val="22"/>
          <w:szCs w:val="22"/>
          <w:lang w:val="sr-Cyrl-CS"/>
        </w:rPr>
      </w:pPr>
    </w:p>
    <w:p>
      <w:pPr>
        <w:jc w:val="center"/>
        <w:rPr>
          <w:rFonts w:ascii="Arial" w:hAnsi="Arial" w:cs="Arial"/>
          <w:sz w:val="22"/>
          <w:szCs w:val="22"/>
        </w:rPr>
      </w:pPr>
    </w:p>
    <w:p>
      <w:pPr>
        <w:ind w:right="120"/>
        <w:jc w:val="both"/>
        <w:rPr>
          <w:rFonts w:ascii="Arial" w:hAnsi="Arial" w:cs="Arial"/>
          <w:sz w:val="22"/>
          <w:szCs w:val="22"/>
          <w:lang w:val="ru-RU"/>
        </w:rPr>
      </w:pPr>
      <w:r>
        <w:rPr>
          <w:rFonts w:ascii="Arial" w:hAnsi="Arial" w:cs="Arial"/>
          <w:sz w:val="22"/>
          <w:szCs w:val="22"/>
        </w:rPr>
        <w:t>Подизвођач</w:t>
      </w:r>
      <w:r>
        <w:rPr>
          <w:rFonts w:ascii="Arial" w:hAnsi="Arial" w:cs="Arial"/>
          <w:i/>
          <w:sz w:val="22"/>
          <w:szCs w:val="22"/>
        </w:rPr>
        <w:t>_____________________________________</w:t>
      </w:r>
      <w:r>
        <w:rPr>
          <w:rFonts w:ascii="Arial" w:hAnsi="Arial" w:cs="Arial"/>
          <w:sz w:val="22"/>
          <w:szCs w:val="22"/>
        </w:rPr>
        <w:t>_</w:t>
      </w:r>
      <w:r>
        <w:rPr>
          <w:rFonts w:ascii="Arial" w:hAnsi="Arial" w:cs="Arial"/>
          <w:i/>
          <w:iCs/>
          <w:sz w:val="22"/>
          <w:szCs w:val="22"/>
        </w:rPr>
        <w:t>[</w:t>
      </w:r>
      <w:r>
        <w:rPr>
          <w:rFonts w:ascii="Arial" w:hAnsi="Arial" w:cs="Arial"/>
          <w:i/>
          <w:sz w:val="22"/>
          <w:szCs w:val="22"/>
        </w:rPr>
        <w:t>навести</w:t>
      </w:r>
      <w:r>
        <w:rPr>
          <w:rFonts w:ascii="Arial" w:hAnsi="Arial" w:cs="Arial"/>
          <w:i/>
          <w:sz w:val="22"/>
          <w:szCs w:val="22"/>
          <w:lang w:val="sr-Cyrl-CS"/>
        </w:rPr>
        <w:t xml:space="preserve"> </w:t>
      </w:r>
      <w:r>
        <w:rPr>
          <w:rFonts w:ascii="Arial" w:hAnsi="Arial" w:cs="Arial"/>
          <w:i/>
          <w:sz w:val="22"/>
          <w:szCs w:val="22"/>
        </w:rPr>
        <w:t>назив</w:t>
      </w:r>
      <w:r>
        <w:rPr>
          <w:rFonts w:ascii="Arial" w:hAnsi="Arial" w:cs="Arial"/>
          <w:i/>
          <w:sz w:val="22"/>
          <w:szCs w:val="22"/>
          <w:lang w:val="sr-Cyrl-CS"/>
        </w:rPr>
        <w:t xml:space="preserve"> </w:t>
      </w:r>
      <w:r>
        <w:rPr>
          <w:rFonts w:ascii="Arial" w:hAnsi="Arial" w:cs="Arial"/>
          <w:i/>
          <w:sz w:val="22"/>
          <w:szCs w:val="22"/>
        </w:rPr>
        <w:t>подизвођача</w:t>
      </w:r>
      <w:r>
        <w:rPr>
          <w:rFonts w:ascii="Arial" w:hAnsi="Arial" w:cs="Arial"/>
          <w:i/>
          <w:iCs/>
          <w:sz w:val="22"/>
          <w:szCs w:val="22"/>
        </w:rPr>
        <w:t>]</w:t>
      </w:r>
      <w:r>
        <w:rPr>
          <w:rFonts w:ascii="Arial" w:hAnsi="Arial" w:cs="Arial"/>
          <w:i/>
          <w:sz w:val="22"/>
          <w:szCs w:val="22"/>
          <w:lang w:val="sr-Cyrl-CS"/>
        </w:rPr>
        <w:t xml:space="preserve"> </w:t>
      </w:r>
      <w:r>
        <w:rPr>
          <w:rFonts w:ascii="Arial" w:hAnsi="Arial" w:cs="Arial"/>
          <w:sz w:val="22"/>
          <w:szCs w:val="22"/>
        </w:rPr>
        <w:t>у поступку јавне набавке</w:t>
      </w:r>
      <w:r>
        <w:rPr>
          <w:rFonts w:ascii="Arial" w:hAnsi="Arial" w:cs="Arial"/>
          <w:sz w:val="22"/>
          <w:szCs w:val="22"/>
          <w:lang w:val="sr-Cyrl-CS"/>
        </w:rPr>
        <w:t xml:space="preserve"> – </w:t>
      </w:r>
      <w:r>
        <w:rPr>
          <w:rFonts w:ascii="Arial" w:hAnsi="Arial" w:cs="Arial"/>
          <w:b/>
          <w:bCs/>
          <w:sz w:val="22"/>
          <w:szCs w:val="22"/>
        </w:rPr>
        <w:t xml:space="preserve">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r>
        <w:rPr>
          <w:rFonts w:ascii="Arial" w:hAnsi="Arial" w:cs="Arial"/>
          <w:b/>
          <w:sz w:val="22"/>
          <w:szCs w:val="22"/>
          <w:lang w:val="sr-Cyrl-CS"/>
        </w:rPr>
        <w:t>-ЈНМВ</w:t>
      </w:r>
      <w:r>
        <w:rPr>
          <w:rFonts w:ascii="Arial" w:hAnsi="Arial" w:cs="Arial"/>
          <w:i/>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1.2.9./18</w:t>
      </w:r>
      <w:r>
        <w:rPr>
          <w:rFonts w:ascii="Arial" w:hAnsi="Arial" w:cs="Arial"/>
          <w:sz w:val="22"/>
          <w:szCs w:val="22"/>
        </w:rPr>
        <w:t>,</w:t>
      </w:r>
      <w:r>
        <w:rPr>
          <w:rFonts w:ascii="Arial" w:hAnsi="Arial" w:cs="Arial"/>
          <w:sz w:val="22"/>
          <w:szCs w:val="22"/>
          <w:lang w:val="sr-Cyrl-CS"/>
        </w:rPr>
        <w:t xml:space="preserve"> </w:t>
      </w:r>
      <w:r>
        <w:rPr>
          <w:rFonts w:ascii="Arial" w:hAnsi="Arial" w:cs="Arial"/>
          <w:sz w:val="22"/>
          <w:szCs w:val="22"/>
        </w:rPr>
        <w:t>испуњава све услове из чл. 75.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pPr>
        <w:jc w:val="both"/>
        <w:rPr>
          <w:rFonts w:ascii="Arial" w:hAnsi="Arial" w:cs="Arial"/>
          <w:iCs/>
          <w:sz w:val="22"/>
          <w:szCs w:val="22"/>
          <w:lang w:val="sr-Cyrl-CS"/>
        </w:rPr>
      </w:pPr>
    </w:p>
    <w:p>
      <w:pPr>
        <w:pStyle w:val="84"/>
        <w:numPr>
          <w:ilvl w:val="0"/>
          <w:numId w:val="6"/>
        </w:numPr>
        <w:jc w:val="both"/>
        <w:rPr>
          <w:rFonts w:ascii="Arial" w:hAnsi="Arial" w:cs="Arial"/>
          <w:iCs/>
          <w:sz w:val="22"/>
          <w:szCs w:val="22"/>
          <w:lang w:val="sr-Cyrl-CS"/>
        </w:rPr>
      </w:pPr>
      <w:r>
        <w:rPr>
          <w:rFonts w:ascii="Arial" w:hAnsi="Arial" w:cs="Arial"/>
          <w:iCs/>
          <w:sz w:val="22"/>
          <w:szCs w:val="22"/>
          <w:lang w:val="sr-Cyrl-CS"/>
        </w:rPr>
        <w:t>Подизвођач је р</w:t>
      </w:r>
      <w:r>
        <w:rPr>
          <w:rFonts w:ascii="Arial" w:hAnsi="Arial" w:cs="Arial"/>
          <w:iCs/>
          <w:sz w:val="22"/>
          <w:szCs w:val="22"/>
        </w:rPr>
        <w:t>егистрован код надлежног органа, односно уписан у одговарајући регистар;</w:t>
      </w:r>
    </w:p>
    <w:p>
      <w:pPr>
        <w:pStyle w:val="84"/>
        <w:numPr>
          <w:ilvl w:val="0"/>
          <w:numId w:val="6"/>
        </w:numPr>
        <w:jc w:val="both"/>
        <w:rPr>
          <w:rFonts w:ascii="Arial" w:hAnsi="Arial" w:cs="Arial"/>
          <w:bCs/>
          <w:iCs/>
          <w:sz w:val="22"/>
          <w:szCs w:val="22"/>
          <w:lang w:val="sr-Cyrl-CS"/>
        </w:rPr>
      </w:pPr>
      <w:r>
        <w:rPr>
          <w:rFonts w:ascii="Arial" w:hAnsi="Arial" w:cs="Arial"/>
          <w:iCs/>
          <w:sz w:val="22"/>
          <w:szCs w:val="22"/>
          <w:lang w:val="sr-Cyrl-CS"/>
        </w:rPr>
        <w:t>П</w:t>
      </w:r>
      <w:r>
        <w:rPr>
          <w:rFonts w:ascii="Arial" w:hAnsi="Arial" w:cs="Arial"/>
          <w:sz w:val="22"/>
          <w:szCs w:val="22"/>
          <w:lang w:val="sr-Cyrl-CS"/>
        </w:rPr>
        <w:t>одизвођач</w:t>
      </w:r>
      <w:r>
        <w:rPr>
          <w:rFonts w:ascii="Arial" w:hAnsi="Arial" w:cs="Arial"/>
          <w:iCs/>
          <w:sz w:val="22"/>
          <w:szCs w:val="22"/>
          <w:lang w:val="sr-Cyrl-CS"/>
        </w:rPr>
        <w:t xml:space="preserve">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pPr>
        <w:pStyle w:val="84"/>
        <w:numPr>
          <w:ilvl w:val="0"/>
          <w:numId w:val="6"/>
        </w:numPr>
        <w:jc w:val="both"/>
        <w:rPr>
          <w:rFonts w:ascii="Arial" w:hAnsi="Arial" w:cs="Arial"/>
          <w:color w:val="auto"/>
          <w:sz w:val="22"/>
          <w:szCs w:val="22"/>
          <w:lang w:val="sr-Cyrl-CS"/>
        </w:rPr>
      </w:pPr>
      <w:r>
        <w:rPr>
          <w:rFonts w:ascii="Arial" w:hAnsi="Arial" w:cs="Arial"/>
          <w:bCs/>
          <w:iCs/>
          <w:sz w:val="22"/>
          <w:szCs w:val="22"/>
          <w:lang w:val="sr-Cyrl-CS"/>
        </w:rPr>
        <w:t>Подизвођач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r>
        <w:rPr>
          <w:rFonts w:ascii="Arial" w:hAnsi="Arial" w:cs="Arial"/>
          <w:i/>
          <w:sz w:val="22"/>
          <w:szCs w:val="22"/>
          <w:lang w:val="sr-Cyrl-CS"/>
        </w:rPr>
        <w:t>.</w:t>
      </w:r>
    </w:p>
    <w:p>
      <w:pPr>
        <w:ind w:firstLine="990"/>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rPr>
          <w:rFonts w:ascii="Arial" w:hAnsi="Arial" w:cs="Arial"/>
          <w:sz w:val="22"/>
          <w:szCs w:val="22"/>
        </w:rPr>
      </w:pPr>
      <w:r>
        <w:rPr>
          <w:rFonts w:ascii="Arial" w:hAnsi="Arial" w:cs="Arial"/>
          <w:sz w:val="22"/>
          <w:szCs w:val="22"/>
        </w:rPr>
        <w:t xml:space="preserve">Место:_____________                                                       </w:t>
      </w:r>
      <w:r>
        <w:rPr>
          <w:rFonts w:ascii="Arial" w:hAnsi="Arial" w:cs="Arial"/>
          <w:sz w:val="22"/>
          <w:szCs w:val="22"/>
          <w:lang w:val="sr-Cyrl-CS"/>
        </w:rPr>
        <w:t xml:space="preserve">  </w:t>
      </w:r>
      <w:r>
        <w:rPr>
          <w:rFonts w:ascii="Arial" w:hAnsi="Arial" w:cs="Arial"/>
          <w:sz w:val="22"/>
          <w:szCs w:val="22"/>
        </w:rPr>
        <w:t xml:space="preserve">     Подизвођач:</w:t>
      </w:r>
    </w:p>
    <w:p>
      <w:pPr>
        <w:rPr>
          <w:rFonts w:ascii="Arial" w:hAnsi="Arial" w:cs="Arial"/>
          <w:b/>
          <w:bCs/>
          <w:i/>
          <w:color w:val="auto"/>
          <w:sz w:val="22"/>
          <w:szCs w:val="22"/>
        </w:rPr>
      </w:pPr>
      <w:r>
        <w:rPr>
          <w:rFonts w:ascii="Arial" w:hAnsi="Arial" w:cs="Arial"/>
          <w:sz w:val="22"/>
          <w:szCs w:val="22"/>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color w:val="auto"/>
          <w:sz w:val="22"/>
          <w:szCs w:val="22"/>
          <w:lang w:val="sr-Cyrl-CS"/>
        </w:rPr>
      </w:pPr>
      <w:r>
        <w:rPr>
          <w:rFonts w:ascii="Arial" w:hAnsi="Arial" w:cs="Arial"/>
          <w:b/>
          <w:bCs/>
          <w:color w:val="auto"/>
          <w:sz w:val="22"/>
          <w:szCs w:val="22"/>
          <w:lang w:val="sr-Cyrl-CS"/>
        </w:rPr>
        <w:t>НАПОМЕНА:</w:t>
      </w:r>
    </w:p>
    <w:p>
      <w:pPr>
        <w:pStyle w:val="84"/>
        <w:ind w:left="0"/>
        <w:jc w:val="both"/>
        <w:rPr>
          <w:rFonts w:ascii="Arial" w:hAnsi="Arial" w:cs="Arial"/>
          <w:bCs/>
          <w:i/>
          <w:iCs/>
          <w:color w:val="auto"/>
          <w:sz w:val="22"/>
          <w:szCs w:val="22"/>
          <w:lang w:val="sr-Cyrl-CS"/>
        </w:rPr>
      </w:pPr>
      <w:r>
        <w:rPr>
          <w:rFonts w:ascii="Arial" w:hAnsi="Arial" w:cs="Arial"/>
          <w:b/>
          <w:bCs/>
          <w:i/>
          <w:iCs/>
          <w:color w:val="auto"/>
          <w:sz w:val="22"/>
          <w:szCs w:val="22"/>
          <w:u w:val="single"/>
        </w:rPr>
        <w:t>Уколико понуђач подноси понуду са подизвођачем</w:t>
      </w:r>
      <w:r>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shd w:val="clear" w:color="auto" w:fill="FFFFFF"/>
        <w:rPr>
          <w:rFonts w:ascii="Arial" w:hAnsi="Arial" w:cs="Arial"/>
          <w:b/>
          <w:bCs/>
          <w:iCs/>
          <w:color w:val="auto"/>
          <w:sz w:val="22"/>
          <w:szCs w:val="22"/>
          <w:lang w:val="ru-RU"/>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V УПУТСТВО ПОНУЂАЧИМА КАКО ДА САЧИНЕ ПОНУДУ</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pPr>
        <w:pStyle w:val="92"/>
        <w:jc w:val="both"/>
        <w:rPr>
          <w:lang w:val="ru-RU"/>
        </w:rPr>
      </w:pPr>
      <w:r>
        <w:rPr>
          <w:lang w:val="ru-RU"/>
        </w:rPr>
        <w:t xml:space="preserve">Понуда мора бити састављена на српском језику. </w:t>
      </w:r>
    </w:p>
    <w:p>
      <w:pPr>
        <w:jc w:val="both"/>
        <w:rPr>
          <w:rFonts w:ascii="Arial" w:hAnsi="Arial" w:eastAsia="TimesNewRomanPSMT" w:cs="Arial"/>
          <w:bCs/>
          <w:sz w:val="22"/>
          <w:szCs w:val="22"/>
        </w:rPr>
      </w:pPr>
      <w:r>
        <w:rPr>
          <w:rFonts w:ascii="Arial" w:hAnsi="Arial" w:cs="Arial"/>
          <w:b/>
          <w:bCs/>
          <w:i/>
          <w:iCs/>
          <w:sz w:val="22"/>
          <w:szCs w:val="22"/>
        </w:rPr>
        <w:t>2. НАЧИН НА КОЈИ ПОНУДА МОРА ДА БУДЕ САЧИЊЕНА</w:t>
      </w:r>
    </w:p>
    <w:p>
      <w:pPr>
        <w:jc w:val="both"/>
        <w:rPr>
          <w:rFonts w:ascii="Arial" w:hAnsi="Arial" w:eastAsia="TimesNewRomanPSMT" w:cs="Arial"/>
          <w:bCs/>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pPr>
        <w:jc w:val="both"/>
        <w:rPr>
          <w:rFonts w:ascii="Arial" w:hAnsi="Arial" w:eastAsia="TimesNewRomanPSMT" w:cs="Arial"/>
          <w:bCs/>
          <w:sz w:val="22"/>
          <w:szCs w:val="22"/>
        </w:rPr>
      </w:pPr>
      <w:r>
        <w:rPr>
          <w:rFonts w:ascii="Arial" w:hAnsi="Arial" w:eastAsia="TimesNewRomanPSMT" w:cs="Arial"/>
          <w:bCs/>
          <w:sz w:val="22"/>
          <w:szCs w:val="22"/>
        </w:rPr>
        <w:t>На полеђини коверте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rPr>
        <w:t xml:space="preserve"> понуђача. </w:t>
      </w:r>
    </w:p>
    <w:p>
      <w:pPr>
        <w:jc w:val="both"/>
        <w:rPr>
          <w:rFonts w:ascii="Arial" w:hAnsi="Arial" w:eastAsia="TimesNewRomanPSMT" w:cs="Arial"/>
          <w:bCs/>
          <w:sz w:val="22"/>
          <w:szCs w:val="22"/>
          <w:lang w:val="sr-Cyrl-CS"/>
        </w:rPr>
      </w:pPr>
      <w:r>
        <w:rPr>
          <w:rFonts w:ascii="Arial" w:hAnsi="Arial" w:eastAsia="TimesNewRomanPSMT"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eastAsia="TimesNewRomanPSMT" w:cs="Arial"/>
          <w:bCs/>
          <w:sz w:val="22"/>
          <w:szCs w:val="22"/>
          <w:lang w:val="sr-Cyrl-CS"/>
        </w:rPr>
      </w:pPr>
    </w:p>
    <w:p>
      <w:pPr>
        <w:ind w:right="120"/>
        <w:jc w:val="both"/>
        <w:rPr>
          <w:rFonts w:ascii="Arial" w:hAnsi="Arial" w:cs="Arial"/>
          <w:sz w:val="22"/>
          <w:szCs w:val="22"/>
          <w:lang w:val="ru-RU"/>
        </w:rPr>
      </w:pPr>
      <w:r>
        <w:rPr>
          <w:rFonts w:ascii="Arial" w:hAnsi="Arial" w:eastAsia="TimesNewRomanPSMT" w:cs="Arial"/>
          <w:bCs/>
          <w:sz w:val="22"/>
          <w:szCs w:val="22"/>
        </w:rPr>
        <w:t xml:space="preserve">Понуду доставити на адресу: </w:t>
      </w:r>
      <w:r>
        <w:rPr>
          <w:rFonts w:ascii="Arial" w:hAnsi="Arial" w:eastAsia="TimesNewRomanPSMT" w:cs="Arial"/>
          <w:bCs/>
          <w:sz w:val="22"/>
          <w:szCs w:val="22"/>
          <w:lang w:val="sr-Cyrl-CS"/>
        </w:rPr>
        <w:t>Центар за развој услуга социјалне заштите „Кнегиња Љубица“ Крагујевац, ул. Чика Матина бр. 5</w:t>
      </w:r>
      <w:r>
        <w:rPr>
          <w:rFonts w:ascii="Arial" w:hAnsi="Arial" w:cs="Arial"/>
          <w:i/>
          <w:iCs/>
          <w:sz w:val="22"/>
          <w:szCs w:val="22"/>
        </w:rPr>
        <w:t>,</w:t>
      </w:r>
      <w:r>
        <w:rPr>
          <w:rFonts w:ascii="Arial" w:hAnsi="Arial" w:cs="Arial"/>
          <w:iCs/>
          <w:sz w:val="22"/>
          <w:szCs w:val="22"/>
        </w:rPr>
        <w:t xml:space="preserve"> Крагујевац</w:t>
      </w:r>
      <w:r>
        <w:rPr>
          <w:rFonts w:ascii="Arial" w:hAnsi="Arial" w:eastAsia="TimesNewRomanPSMT" w:cs="Arial"/>
          <w:bCs/>
          <w:sz w:val="22"/>
          <w:szCs w:val="22"/>
        </w:rPr>
        <w:t xml:space="preserve">, са назнаком: </w:t>
      </w:r>
      <w:r>
        <w:rPr>
          <w:rFonts w:ascii="Arial" w:hAnsi="Arial" w:eastAsia="TimesNewRomanPS-BoldMT" w:cs="Arial"/>
          <w:b/>
          <w:bCs/>
          <w:sz w:val="22"/>
          <w:szCs w:val="22"/>
        </w:rPr>
        <w:t>,,Понуда за јавну набавку</w:t>
      </w:r>
      <w:r>
        <w:rPr>
          <w:rFonts w:ascii="Arial" w:hAnsi="Arial" w:cs="Arial"/>
          <w:sz w:val="22"/>
          <w:szCs w:val="22"/>
          <w:lang w:val="sr-Cyrl-CS"/>
        </w:rPr>
        <w:t>–</w:t>
      </w:r>
      <w:r>
        <w:rPr>
          <w:rFonts w:ascii="Arial" w:hAnsi="Arial" w:cs="Arial"/>
          <w:b/>
          <w:bCs/>
          <w:sz w:val="22"/>
          <w:szCs w:val="22"/>
          <w:lang w:val="sr-Cyrl-CS"/>
        </w:rPr>
        <w:t xml:space="preserve"> 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p>
    <w:p>
      <w:pPr>
        <w:autoSpaceDE w:val="0"/>
        <w:autoSpaceDN w:val="0"/>
        <w:adjustRightInd w:val="0"/>
        <w:spacing w:line="240" w:lineRule="auto"/>
        <w:jc w:val="both"/>
        <w:rPr>
          <w:rFonts w:ascii="Arial" w:hAnsi="Arial" w:cs="Arial"/>
          <w:color w:val="FF0000"/>
          <w:sz w:val="22"/>
          <w:szCs w:val="22"/>
          <w:lang w:val="sr-Cyrl-CS"/>
        </w:rPr>
      </w:pP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sr-Cyrl-CS"/>
        </w:rPr>
        <w:t>1.2.9./18</w:t>
      </w:r>
      <w:r>
        <w:rPr>
          <w:rFonts w:ascii="Arial" w:hAnsi="Arial" w:eastAsia="TimesNewRomanPSMT" w:cs="Arial"/>
          <w:b/>
          <w:bCs/>
          <w:sz w:val="22"/>
          <w:szCs w:val="22"/>
        </w:rPr>
        <w:t>-</w:t>
      </w:r>
      <w:r>
        <w:rPr>
          <w:rFonts w:ascii="Arial" w:hAnsi="Arial" w:eastAsia="TimesNewRomanPS-BoldMT" w:cs="Arial"/>
          <w:b/>
          <w:bCs/>
          <w:sz w:val="22"/>
          <w:szCs w:val="22"/>
        </w:rPr>
        <w:t>НЕ ОТВАРАТИ</w:t>
      </w:r>
      <w:r>
        <w:rPr>
          <w:rFonts w:ascii="Arial" w:hAnsi="Arial" w:eastAsia="TimesNewRomanPS-BoldMT" w:cs="Arial"/>
          <w:b/>
          <w:bCs/>
          <w:sz w:val="22"/>
          <w:szCs w:val="22"/>
          <w:lang w:val="sr-Cyrl-CS"/>
        </w:rPr>
        <w:t>“</w:t>
      </w:r>
      <w:r>
        <w:rPr>
          <w:rFonts w:ascii="Arial" w:hAnsi="Arial" w:eastAsia="TimesNewRomanPS-BoldMT" w:cs="Arial"/>
          <w:b/>
          <w:bCs/>
          <w:sz w:val="22"/>
          <w:szCs w:val="22"/>
        </w:rPr>
        <w:t>.</w:t>
      </w:r>
      <w:r>
        <w:rPr>
          <w:rFonts w:ascii="Arial" w:hAnsi="Arial" w:cs="Arial"/>
          <w:color w:val="FF0000"/>
          <w:sz w:val="22"/>
          <w:szCs w:val="22"/>
        </w:rPr>
        <w:t xml:space="preserve"> </w:t>
      </w:r>
    </w:p>
    <w:p>
      <w:pPr>
        <w:autoSpaceDE w:val="0"/>
        <w:autoSpaceDN w:val="0"/>
        <w:adjustRightInd w:val="0"/>
        <w:spacing w:line="240" w:lineRule="auto"/>
        <w:jc w:val="both"/>
        <w:rPr>
          <w:rFonts w:ascii="Arial" w:hAnsi="Arial" w:cs="Arial"/>
          <w:color w:val="FF0000"/>
          <w:sz w:val="22"/>
          <w:szCs w:val="22"/>
        </w:rPr>
      </w:pPr>
      <w:r>
        <w:rPr>
          <w:rFonts w:ascii="Arial" w:hAnsi="Arial" w:cs="Arial"/>
          <w:color w:val="auto"/>
          <w:sz w:val="22"/>
          <w:szCs w:val="22"/>
        </w:rPr>
        <w:t>Понуда се сматра благовременом уколико је примљена од стране наручиоца до</w:t>
      </w:r>
      <w:r>
        <w:rPr>
          <w:rFonts w:ascii="Arial" w:hAnsi="Arial" w:cs="Arial"/>
          <w:color w:val="auto"/>
          <w:sz w:val="22"/>
          <w:szCs w:val="22"/>
          <w:lang w:val="sr-Cyrl-CS"/>
        </w:rPr>
        <w:t xml:space="preserve">                                        </w:t>
      </w:r>
      <w:r>
        <w:rPr>
          <w:rFonts w:ascii="Arial" w:hAnsi="Arial" w:cs="Arial"/>
          <w:color w:val="auto"/>
          <w:sz w:val="22"/>
          <w:szCs w:val="22"/>
        </w:rPr>
        <w:t xml:space="preserve"> </w:t>
      </w:r>
      <w:r>
        <w:rPr>
          <w:rFonts w:ascii="Arial" w:hAnsi="Arial" w:cs="Arial"/>
          <w:color w:val="auto"/>
          <w:sz w:val="22"/>
          <w:szCs w:val="22"/>
          <w:lang w:val="sr-Cyrl-CS"/>
        </w:rPr>
        <w:t xml:space="preserve">    13.02.2018. године </w:t>
      </w:r>
      <w:r>
        <w:rPr>
          <w:rFonts w:ascii="Arial" w:hAnsi="Arial" w:cs="Arial"/>
          <w:color w:val="auto"/>
          <w:sz w:val="22"/>
          <w:szCs w:val="22"/>
        </w:rPr>
        <w:t>до</w:t>
      </w:r>
      <w:r>
        <w:rPr>
          <w:rFonts w:ascii="Arial" w:hAnsi="Arial" w:cs="Arial"/>
          <w:color w:val="auto"/>
          <w:sz w:val="22"/>
          <w:szCs w:val="22"/>
          <w:lang w:val="sr-Cyrl-CS"/>
        </w:rPr>
        <w:t xml:space="preserve"> 13:00 </w:t>
      </w:r>
      <w:r>
        <w:rPr>
          <w:rFonts w:ascii="Arial" w:hAnsi="Arial" w:cs="Arial"/>
          <w:color w:val="auto"/>
          <w:sz w:val="22"/>
          <w:szCs w:val="22"/>
        </w:rPr>
        <w:t>часова</w:t>
      </w:r>
      <w:r>
        <w:rPr>
          <w:rFonts w:ascii="Arial" w:hAnsi="Arial" w:cs="Arial"/>
          <w:color w:val="auto"/>
          <w:sz w:val="22"/>
          <w:szCs w:val="22"/>
          <w:lang w:val="sr-Cyrl-CS"/>
        </w:rPr>
        <w:t>.</w:t>
      </w:r>
      <w:r>
        <w:rPr>
          <w:rFonts w:ascii="Arial" w:hAnsi="Arial" w:eastAsia="TimesNewRomanPS-BoldMT" w:cs="Arial"/>
          <w:b/>
          <w:bCs/>
          <w:color w:val="FF0000"/>
          <w:sz w:val="22"/>
          <w:szCs w:val="22"/>
        </w:rPr>
        <w:t xml:space="preserve"> </w:t>
      </w:r>
      <w:r>
        <w:rPr>
          <w:rFonts w:ascii="Arial" w:hAnsi="Arial" w:cs="Arial"/>
          <w:color w:val="FF0000"/>
          <w:sz w:val="22"/>
          <w:szCs w:val="22"/>
        </w:rPr>
        <w:t xml:space="preserve">  </w:t>
      </w:r>
    </w:p>
    <w:p>
      <w:pPr>
        <w:autoSpaceDE w:val="0"/>
        <w:autoSpaceDN w:val="0"/>
        <w:adjustRightInd w:val="0"/>
        <w:spacing w:line="240" w:lineRule="auto"/>
        <w:jc w:val="both"/>
        <w:rPr>
          <w:rFonts w:ascii="Arial" w:hAnsi="Arial" w:cs="Arial"/>
          <w:color w:val="auto"/>
          <w:sz w:val="22"/>
          <w:szCs w:val="22"/>
          <w:lang w:val="sr-Cyrl-CS"/>
        </w:rPr>
      </w:pPr>
    </w:p>
    <w:p>
      <w:p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sz w:val="22"/>
          <w:szCs w:val="22"/>
          <w:lang w:val="sr-Cyrl-CS"/>
        </w:rPr>
        <w:t>н</w:t>
      </w:r>
      <w:r>
        <w:rPr>
          <w:rFonts w:ascii="Arial" w:hAnsi="Arial" w:cs="Arial"/>
          <w:color w:val="auto"/>
          <w:sz w:val="22"/>
          <w:szCs w:val="22"/>
        </w:rPr>
        <w:t>аруч</w:t>
      </w:r>
      <w:r>
        <w:rPr>
          <w:rFonts w:ascii="Arial" w:hAnsi="Arial" w:cs="Arial"/>
          <w:color w:val="auto"/>
          <w:sz w:val="22"/>
          <w:szCs w:val="22"/>
          <w:lang w:val="sr-Cyrl-CS"/>
        </w:rPr>
        <w:t>и</w:t>
      </w:r>
      <w:r>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p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Pr>
          <w:rFonts w:ascii="Arial" w:hAnsi="Arial" w:cs="Arial"/>
          <w:b/>
          <w:color w:val="auto"/>
          <w:sz w:val="22"/>
          <w:szCs w:val="22"/>
        </w:rPr>
        <w:t>неблаговременом.</w:t>
      </w:r>
    </w:p>
    <w:p>
      <w:pPr>
        <w:jc w:val="both"/>
        <w:rPr>
          <w:rFonts w:ascii="Arial" w:hAnsi="Arial" w:eastAsia="TimesNewRomanPSMT" w:cs="Arial"/>
          <w:bCs/>
          <w:sz w:val="22"/>
          <w:szCs w:val="22"/>
        </w:rPr>
      </w:pPr>
      <w:r>
        <w:rPr>
          <w:rFonts w:ascii="Arial" w:hAnsi="Arial" w:cs="Arial"/>
          <w:b/>
          <w:sz w:val="22"/>
          <w:szCs w:val="22"/>
        </w:rPr>
        <w:t xml:space="preserve">  </w:t>
      </w:r>
    </w:p>
    <w:p>
      <w:pPr>
        <w:jc w:val="both"/>
        <w:rPr>
          <w:rFonts w:ascii="Arial" w:hAnsi="Arial" w:eastAsia="TimesNewRomanPSMT" w:cs="Arial"/>
          <w:bCs/>
          <w:sz w:val="22"/>
          <w:szCs w:val="22"/>
          <w:lang w:val="sr-Cyrl-CS"/>
        </w:rPr>
      </w:pPr>
      <w:r>
        <w:rPr>
          <w:rFonts w:ascii="Arial" w:hAnsi="Arial" w:eastAsia="TimesNewRomanPSMT" w:cs="Arial"/>
          <w:bCs/>
          <w:sz w:val="22"/>
          <w:szCs w:val="22"/>
        </w:rPr>
        <w:t>Понуда мора да садржи:</w:t>
      </w:r>
    </w:p>
    <w:p>
      <w:pPr>
        <w:pStyle w:val="84"/>
        <w:numPr>
          <w:ilvl w:val="0"/>
          <w:numId w:val="7"/>
        </w:numPr>
        <w:jc w:val="both"/>
        <w:rPr>
          <w:rFonts w:ascii="Arial" w:hAnsi="Arial" w:cs="Arial"/>
          <w:bCs/>
          <w:iCs/>
          <w:sz w:val="22"/>
          <w:szCs w:val="22"/>
        </w:rPr>
      </w:pPr>
      <w:r>
        <w:rPr>
          <w:rFonts w:ascii="Arial" w:hAnsi="Arial" w:cs="Arial"/>
          <w:bCs/>
          <w:iCs/>
          <w:sz w:val="22"/>
          <w:szCs w:val="22"/>
          <w:lang w:val="sr-Cyrl-CS"/>
        </w:rPr>
        <w:t xml:space="preserve">Образац понуде попуњен у складу са техничком спецификацијом из конкурксне документације, потписан и оверен печатом. </w:t>
      </w:r>
    </w:p>
    <w:p>
      <w:pPr>
        <w:numPr>
          <w:ilvl w:val="0"/>
          <w:numId w:val="7"/>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Образац структуре цене</w:t>
      </w:r>
      <w:r>
        <w:rPr>
          <w:rFonts w:ascii="Arial" w:hAnsi="Arial" w:eastAsia="Times New Roman" w:cs="Arial"/>
          <w:kern w:val="0"/>
          <w:sz w:val="23"/>
          <w:szCs w:val="23"/>
          <w:lang w:val="sr-Cyrl-CS" w:eastAsia="en-US"/>
        </w:rPr>
        <w:t xml:space="preserve"> </w:t>
      </w:r>
      <w:r>
        <w:rPr>
          <w:rFonts w:ascii="Arial" w:hAnsi="Arial" w:eastAsia="Times New Roman" w:cs="Arial"/>
          <w:kern w:val="0"/>
          <w:sz w:val="23"/>
          <w:szCs w:val="23"/>
          <w:lang w:val="ru-RU" w:eastAsia="en-US"/>
        </w:rPr>
        <w:t>са упутством како да се попуни</w:t>
      </w:r>
      <w:r>
        <w:rPr>
          <w:rFonts w:ascii="Arial" w:hAnsi="Arial" w:eastAsia="Times New Roman" w:cs="Arial"/>
          <w:kern w:val="0"/>
          <w:sz w:val="23"/>
          <w:szCs w:val="23"/>
          <w:lang w:val="sr-Cyrl-CS" w:eastAsia="en-US"/>
        </w:rPr>
        <w:t>.</w:t>
      </w:r>
    </w:p>
    <w:p>
      <w:pPr>
        <w:numPr>
          <w:ilvl w:val="0"/>
          <w:numId w:val="7"/>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 xml:space="preserve">Образац Изјаве понуђача о испуњавању услова из чл. 75.и чл. 76. Закона у поступку јавне набавке мале вредности. </w:t>
      </w:r>
    </w:p>
    <w:p>
      <w:pPr>
        <w:numPr>
          <w:ilvl w:val="0"/>
          <w:numId w:val="7"/>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Образац Изјаве подизвођача о испуњавању услова из чл. 75. Закона у поступку јавне набавке мале вредности (уколико наступа са подизвођачем). </w:t>
      </w:r>
    </w:p>
    <w:p>
      <w:pPr>
        <w:pStyle w:val="84"/>
        <w:numPr>
          <w:ilvl w:val="0"/>
          <w:numId w:val="7"/>
        </w:numPr>
        <w:jc w:val="both"/>
        <w:rPr>
          <w:rFonts w:ascii="Arial" w:hAnsi="Arial" w:cs="Arial"/>
          <w:b/>
          <w:bCs/>
          <w:iCs/>
          <w:sz w:val="22"/>
          <w:szCs w:val="22"/>
        </w:rPr>
      </w:pPr>
      <w:r>
        <w:rPr>
          <w:rFonts w:ascii="Arial" w:hAnsi="Arial" w:cs="Arial"/>
          <w:bCs/>
          <w:iCs/>
          <w:sz w:val="22"/>
          <w:szCs w:val="22"/>
          <w:lang w:val="sr-Cyrl-CS"/>
        </w:rPr>
        <w:t>Модел уговора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pPr>
        <w:pStyle w:val="84"/>
        <w:jc w:val="both"/>
        <w:rPr>
          <w:rFonts w:ascii="Arial" w:hAnsi="Arial" w:cs="Arial"/>
          <w:bCs/>
          <w:iCs/>
          <w:sz w:val="22"/>
          <w:szCs w:val="22"/>
          <w:lang w:val="sr-Cyrl-CS"/>
        </w:rPr>
      </w:pPr>
      <w:r>
        <w:rPr>
          <w:rFonts w:ascii="Arial" w:hAnsi="Arial" w:cs="Arial"/>
          <w:bCs/>
          <w:iCs/>
          <w:sz w:val="22"/>
          <w:szCs w:val="22"/>
          <w:lang w:val="sr-Cyrl-CS"/>
        </w:rPr>
        <w:t>У случају подношења заједничке понуде сви понуђачи из групе понуђача морају бити наведени у моделу уговора.</w:t>
      </w:r>
    </w:p>
    <w:p>
      <w:pPr>
        <w:pStyle w:val="84"/>
        <w:jc w:val="both"/>
        <w:rPr>
          <w:rFonts w:ascii="Arial" w:hAnsi="Arial" w:cs="Arial"/>
          <w:b/>
          <w:bCs/>
          <w:iCs/>
          <w:sz w:val="22"/>
          <w:szCs w:val="22"/>
        </w:rPr>
      </w:pPr>
      <w:r>
        <w:rPr>
          <w:rFonts w:ascii="Arial" w:hAnsi="Arial" w:cs="Arial"/>
          <w:bCs/>
          <w:iCs/>
          <w:sz w:val="22"/>
          <w:szCs w:val="22"/>
          <w:lang w:val="sr-Cyrl-CS"/>
        </w:rPr>
        <w:t>У случају пондношења понуде са подизвођачима, у моделу уговора морају бити наведени сви подизвођачи.</w:t>
      </w:r>
    </w:p>
    <w:p>
      <w:pPr>
        <w:pStyle w:val="84"/>
        <w:numPr>
          <w:ilvl w:val="0"/>
          <w:numId w:val="7"/>
        </w:numPr>
        <w:jc w:val="both"/>
        <w:rPr>
          <w:rFonts w:ascii="Arial" w:hAnsi="Arial" w:cs="Arial"/>
          <w:b/>
          <w:bCs/>
          <w:i/>
          <w:iCs/>
          <w:sz w:val="22"/>
          <w:szCs w:val="22"/>
        </w:rPr>
      </w:pPr>
      <w:r>
        <w:rPr>
          <w:rFonts w:ascii="Arial" w:hAnsi="Arial" w:cs="Arial"/>
          <w:bCs/>
          <w:iCs/>
          <w:sz w:val="22"/>
          <w:szCs w:val="22"/>
          <w:lang w:val="sr-Cyrl-CS"/>
        </w:rPr>
        <w:t>Изјаву о независној понуди, попуњену, потписану, оверену початом.</w:t>
      </w:r>
    </w:p>
    <w:p>
      <w:pPr>
        <w:numPr>
          <w:ilvl w:val="0"/>
          <w:numId w:val="7"/>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Образац трошкова припреме понуде (није обавезан уколико нема трошкова)</w:t>
      </w:r>
    </w:p>
    <w:p>
      <w:pPr>
        <w:pStyle w:val="84"/>
        <w:ind w:left="0"/>
        <w:jc w:val="both"/>
        <w:rPr>
          <w:rFonts w:ascii="Arial" w:hAnsi="Arial" w:cs="Arial"/>
          <w:bCs/>
          <w:iCs/>
          <w:sz w:val="22"/>
          <w:szCs w:val="22"/>
          <w:lang w:val="sr-Cyrl-CS"/>
        </w:rPr>
      </w:pPr>
    </w:p>
    <w:p>
      <w:pPr>
        <w:jc w:val="both"/>
        <w:rPr>
          <w:rFonts w:ascii="Arial" w:hAnsi="Arial" w:cs="Arial"/>
          <w:sz w:val="22"/>
          <w:szCs w:val="22"/>
          <w:lang w:val="sr-Cyrl-CS"/>
        </w:rPr>
      </w:pPr>
      <w:r>
        <w:rPr>
          <w:rFonts w:ascii="Arial" w:hAnsi="Arial" w:cs="Arial"/>
          <w:bCs/>
          <w:sz w:val="22"/>
          <w:szCs w:val="22"/>
          <w:lang w:val="sr-Cyrl-CS"/>
        </w:rPr>
        <w:t xml:space="preserve">Понуда се припрема на обрасцима и моделу уговора, који су саставни део конкурсне документације, а у зависности од тога како понуђач наступа у понуди </w:t>
      </w:r>
      <w:r>
        <w:rPr>
          <w:rFonts w:ascii="Arial" w:hAnsi="Arial" w:cs="Arial"/>
          <w:sz w:val="22"/>
          <w:szCs w:val="22"/>
        </w:rPr>
        <w:t>(за понуђача који наступа самостално, понуђача који наступа са подизвођачем/има и групу понуђача која подноси заједничку понуду).</w:t>
      </w:r>
    </w:p>
    <w:p>
      <w:pPr>
        <w:tabs>
          <w:tab w:val="left" w:pos="360"/>
        </w:tabs>
        <w:jc w:val="both"/>
        <w:rPr>
          <w:rFonts w:ascii="Arial" w:hAnsi="Arial" w:cs="Arial"/>
          <w:bCs/>
          <w:sz w:val="22"/>
          <w:szCs w:val="22"/>
          <w:lang w:val="sr-Cyrl-CS"/>
        </w:rPr>
      </w:pPr>
      <w:r>
        <w:rPr>
          <w:rFonts w:ascii="Arial" w:hAnsi="Arial" w:cs="Arial"/>
          <w:bCs/>
          <w:sz w:val="22"/>
          <w:szCs w:val="22"/>
          <w:lang w:val="sr-Cyrl-CS"/>
        </w:rPr>
        <w:t xml:space="preserve">Стране образаца које понуђач не попуњава (у зависности од тога како наступа у понуди) није у обавези да достави уз понуду. </w:t>
      </w:r>
    </w:p>
    <w:p>
      <w:pPr>
        <w:tabs>
          <w:tab w:val="left" w:pos="360"/>
        </w:tabs>
        <w:jc w:val="both"/>
        <w:rPr>
          <w:rFonts w:ascii="Arial" w:hAnsi="Arial" w:cs="Arial"/>
          <w:bCs/>
          <w:sz w:val="22"/>
          <w:szCs w:val="22"/>
          <w:lang w:val="sr-Cyrl-CS"/>
        </w:rPr>
      </w:pPr>
      <w:r>
        <w:rPr>
          <w:rFonts w:ascii="Arial" w:hAnsi="Arial" w:cs="Arial"/>
          <w:bCs/>
          <w:sz w:val="22"/>
          <w:szCs w:val="22"/>
          <w:lang w:val="sr-Cyrl-CS"/>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Pr>
          <w:rFonts w:ascii="Arial" w:hAnsi="Arial" w:cs="Arial"/>
          <w:bCs/>
          <w:sz w:val="22"/>
          <w:szCs w:val="22"/>
          <w:lang w:val="ru-RU"/>
        </w:rPr>
        <w:t xml:space="preserve"> </w:t>
      </w:r>
    </w:p>
    <w:p>
      <w:pPr>
        <w:tabs>
          <w:tab w:val="left" w:pos="360"/>
        </w:tabs>
        <w:jc w:val="both"/>
        <w:rPr>
          <w:bCs/>
          <w:sz w:val="22"/>
          <w:szCs w:val="22"/>
          <w:lang w:val="sr-Cyrl-CS"/>
        </w:rPr>
      </w:pPr>
      <w:r>
        <w:rPr>
          <w:bCs/>
          <w:sz w:val="22"/>
          <w:szCs w:val="22"/>
          <w:lang w:val="sr-Cyrl-CS"/>
        </w:rPr>
        <w:tab/>
      </w:r>
      <w:r>
        <w:rPr>
          <w:bCs/>
          <w:sz w:val="22"/>
          <w:szCs w:val="22"/>
          <w:lang w:val="sr-Cyrl-CS"/>
        </w:rPr>
        <w:tab/>
      </w:r>
    </w:p>
    <w:p>
      <w:pPr>
        <w:pStyle w:val="84"/>
        <w:ind w:left="0"/>
        <w:jc w:val="both"/>
        <w:rPr>
          <w:rFonts w:ascii="Arial" w:hAnsi="Arial" w:cs="Arial"/>
          <w:bCs/>
          <w:iCs/>
          <w:sz w:val="22"/>
          <w:szCs w:val="22"/>
          <w:lang w:val="sr-Cyrl-CS"/>
        </w:rPr>
      </w:pPr>
      <w:r>
        <w:rPr>
          <w:rFonts w:ascii="Arial" w:hAnsi="Arial" w:cs="Arial"/>
          <w:bCs/>
          <w:iCs/>
          <w:sz w:val="22"/>
          <w:szCs w:val="22"/>
          <w:lang w:val="sr-Cyrl-CS"/>
        </w:rPr>
        <w:t>Понуђач може да у оквиру понуде достави укупан износ и структуру трошкова припремања понуде. Трошкове припреме и пондошења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pPr>
        <w:pStyle w:val="84"/>
        <w:ind w:left="0"/>
        <w:jc w:val="both"/>
        <w:rPr>
          <w:rFonts w:ascii="Arial" w:hAnsi="Arial" w:cs="Arial"/>
          <w:bCs/>
          <w:iCs/>
          <w:sz w:val="22"/>
          <w:szCs w:val="22"/>
          <w:lang w:val="sr-Cyrl-CS"/>
        </w:rPr>
      </w:pPr>
    </w:p>
    <w:p>
      <w:pPr>
        <w:pStyle w:val="84"/>
        <w:ind w:left="0"/>
        <w:jc w:val="both"/>
        <w:rPr>
          <w:rFonts w:ascii="Arial" w:hAnsi="Arial" w:cs="Arial"/>
          <w:bCs/>
          <w:iCs/>
          <w:sz w:val="22"/>
          <w:szCs w:val="22"/>
          <w:lang w:val="sr-Cyrl-CS"/>
        </w:rPr>
      </w:pPr>
      <w:r>
        <w:rPr>
          <w:rFonts w:ascii="Arial" w:hAnsi="Arial" w:cs="Arial"/>
          <w:bCs/>
          <w:iCs/>
          <w:sz w:val="22"/>
          <w:szCs w:val="22"/>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спрецификацијама наручиоца и трошкове прибављања средстава обезбеђења, под условом да је понуђач тражио накнаду тих трошкова у својој понуди. </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Понуђач треба пажљиво да проучи конкурсну документацију, као и сва упутства, обрасце, услове уговора и техничку спецификацију. Уколико понуђач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pPr>
        <w:pStyle w:val="84"/>
        <w:ind w:left="0"/>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Потписивањем понуде понуђач се изјашњава да је у потпуности разумео и прихватио све услове из конкурсне документације.</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наручилац ће одбити као неосноване.</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Сви појединачни обрасци, изјаве и прилози који су саставни део понуде треба да буду читко и у потпуности  попуњени, потписани и оверени печатом од стране овлашћене особе понуђача.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Сваки упис у текст, брисање или уписивање преко постојећег текста ће бити важећи само ако је исти оверила печатом и парафирала овлашћена особа.</w:t>
      </w:r>
    </w:p>
    <w:p>
      <w:pPr>
        <w:pStyle w:val="84"/>
        <w:ind w:left="0"/>
        <w:jc w:val="both"/>
        <w:rPr>
          <w:rFonts w:ascii="Arial" w:hAnsi="Arial" w:eastAsia="Times New Roman" w:cs="Arial"/>
          <w:b/>
          <w:bCs/>
          <w:kern w:val="0"/>
          <w:sz w:val="22"/>
          <w:szCs w:val="22"/>
          <w:lang w:val="ru-RU" w:eastAsia="en-US"/>
        </w:rPr>
      </w:pPr>
      <w:r>
        <w:rPr>
          <w:rFonts w:ascii="Arial" w:hAnsi="Arial" w:eastAsia="Times New Roman" w:cs="Arial"/>
          <w:b/>
          <w:bCs/>
          <w:kern w:val="0"/>
          <w:sz w:val="20"/>
          <w:szCs w:val="20"/>
          <w:lang w:val="ru-RU" w:eastAsia="en-US"/>
        </w:rPr>
        <w:t>ПОЖЕЉНО  ЈЕ</w:t>
      </w:r>
      <w:r>
        <w:rPr>
          <w:rFonts w:ascii="Arial" w:hAnsi="Arial" w:eastAsia="Times New Roman" w:cs="Arial"/>
          <w:b/>
          <w:bCs/>
          <w:kern w:val="0"/>
          <w:sz w:val="22"/>
          <w:szCs w:val="22"/>
          <w:lang w:val="ru-RU" w:eastAsia="en-US"/>
        </w:rPr>
        <w:t xml:space="preserve"> </w:t>
      </w:r>
      <w:r>
        <w:rPr>
          <w:rFonts w:ascii="Arial" w:hAnsi="Arial" w:eastAsia="Times New Roman" w:cs="Arial"/>
          <w:bCs/>
          <w:kern w:val="0"/>
          <w:sz w:val="22"/>
          <w:szCs w:val="22"/>
          <w:lang w:val="ru-RU" w:eastAsia="en-US"/>
        </w:rPr>
        <w:t xml:space="preserve"> да  сви  документи  поднети  у  понуди  буду  повезани (упаковани) у целини тако да се не могу  накнадно  убацити,  одстранити или заменити  појединачни  листови,  односно  прилози-што значи  да  поднета целокупна  документација  буде  адекватно  обезбеђена, </w:t>
      </w:r>
      <w:r>
        <w:rPr>
          <w:rFonts w:ascii="Arial" w:hAnsi="Arial" w:cs="Arial"/>
          <w:bCs/>
          <w:sz w:val="22"/>
          <w:szCs w:val="22"/>
        </w:rPr>
        <w:t>спакована,  повезана (ПВЦ</w:t>
      </w:r>
      <w:r>
        <w:rPr>
          <w:rFonts w:ascii="Arial" w:hAnsi="Arial" w:cs="Arial"/>
          <w:bCs/>
          <w:sz w:val="22"/>
          <w:szCs w:val="22"/>
          <w:lang w:val="sr-Cyrl-CS"/>
        </w:rPr>
        <w:t xml:space="preserve"> </w:t>
      </w:r>
      <w:r>
        <w:rPr>
          <w:rFonts w:ascii="Arial" w:hAnsi="Arial" w:cs="Arial"/>
          <w:bCs/>
          <w:sz w:val="22"/>
          <w:szCs w:val="22"/>
        </w:rPr>
        <w:t>фасцикла, или слично).</w:t>
      </w:r>
      <w:r>
        <w:rPr>
          <w:rFonts w:ascii="Arial" w:hAnsi="Arial" w:eastAsia="Times New Roman" w:cs="Arial"/>
          <w:b/>
          <w:bCs/>
          <w:kern w:val="0"/>
          <w:sz w:val="22"/>
          <w:szCs w:val="22"/>
          <w:lang w:val="ru-RU" w:eastAsia="en-US"/>
        </w:rPr>
        <w:t xml:space="preserve"> </w:t>
      </w:r>
    </w:p>
    <w:p>
      <w:pPr>
        <w:pStyle w:val="84"/>
        <w:ind w:left="0"/>
        <w:jc w:val="both"/>
        <w:rPr>
          <w:rFonts w:ascii="Arial" w:hAnsi="Arial" w:cs="Arial"/>
          <w:bCs/>
          <w:iCs/>
          <w:sz w:val="22"/>
          <w:szCs w:val="22"/>
          <w:lang w:val="ru-RU"/>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Место,време и начин отварања понуда: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Отварање  понуда  је  јавно  и  одржаће  се  одмах  након  истека  рока  за подношење понуда дана 13.02.2018/. године у 13:30 часова на адреси Наручиоца</w:t>
      </w:r>
      <w:r>
        <w:rPr>
          <w:rFonts w:ascii="Arial" w:hAnsi="Arial" w:eastAsia="Times New Roman" w:cs="Arial"/>
          <w:kern w:val="0"/>
          <w:sz w:val="22"/>
          <w:szCs w:val="22"/>
          <w:lang w:val="sr-Cyrl-CS" w:eastAsia="en-US"/>
        </w:rPr>
        <w:t>: ул.</w:t>
      </w:r>
      <w:r>
        <w:rPr>
          <w:rFonts w:ascii="Arial" w:hAnsi="Arial" w:eastAsia="Times New Roman" w:cs="Arial"/>
          <w:kern w:val="0"/>
          <w:sz w:val="22"/>
          <w:szCs w:val="22"/>
          <w:lang w:val="ru-RU" w:eastAsia="en-US"/>
        </w:rPr>
        <w:t xml:space="preserve"> Чика Матина бр. 5 Крагујевац, сала за састанке-приземље, у  присуству  чланова Комисије за предметну јавну набавку.</w:t>
      </w: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Услови под којим представници понуђача могу учествовати у поступку отварања понуда:</w:t>
      </w:r>
    </w:p>
    <w:p>
      <w:pPr>
        <w:jc w:val="both"/>
        <w:rPr>
          <w:rFonts w:ascii="Arial" w:hAnsi="Arial" w:cs="Arial"/>
          <w:b/>
          <w:iCs/>
          <w:sz w:val="22"/>
          <w:szCs w:val="22"/>
          <w:lang w:val="ru-RU"/>
        </w:rPr>
      </w:pPr>
      <w:r>
        <w:rPr>
          <w:rFonts w:ascii="Arial" w:hAnsi="Arial" w:eastAsia="Times New Roman" w:cs="Arial"/>
          <w:kern w:val="0"/>
          <w:sz w:val="22"/>
          <w:szCs w:val="22"/>
          <w:lang w:val="ru-RU" w:eastAsia="en-U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w:t>
      </w:r>
    </w:p>
    <w:p>
      <w:pPr>
        <w:jc w:val="both"/>
        <w:rPr>
          <w:rFonts w:ascii="Arial" w:hAnsi="Arial" w:cs="Arial"/>
          <w:b/>
          <w:iCs/>
          <w:sz w:val="22"/>
          <w:szCs w:val="22"/>
          <w:lang w:val="sr-Cyrl-CS"/>
        </w:rPr>
      </w:pPr>
    </w:p>
    <w:p>
      <w:pPr>
        <w:jc w:val="both"/>
        <w:rPr>
          <w:rFonts w:ascii="Arial" w:hAnsi="Arial" w:cs="Arial"/>
          <w:sz w:val="22"/>
          <w:szCs w:val="22"/>
          <w:lang w:val="sr-Cyrl-CS"/>
        </w:rPr>
      </w:pPr>
      <w:r>
        <w:rPr>
          <w:rFonts w:ascii="Arial" w:hAnsi="Arial" w:cs="Arial"/>
          <w:b/>
          <w:iCs/>
          <w:sz w:val="22"/>
          <w:szCs w:val="22"/>
        </w:rPr>
        <w:t>3.</w:t>
      </w:r>
      <w:r>
        <w:rPr>
          <w:rFonts w:ascii="Arial" w:hAnsi="Arial" w:cs="Arial"/>
          <w:b/>
          <w:bCs/>
          <w:iCs/>
          <w:sz w:val="22"/>
          <w:szCs w:val="22"/>
        </w:rPr>
        <w:t xml:space="preserve"> ПАРТИЈЕ</w:t>
      </w:r>
    </w:p>
    <w:p>
      <w:pPr>
        <w:jc w:val="both"/>
        <w:rPr>
          <w:rFonts w:ascii="Arial" w:hAnsi="Arial" w:cs="Arial"/>
          <w:sz w:val="22"/>
          <w:szCs w:val="22"/>
          <w:lang w:val="sr-Cyrl-CS"/>
        </w:rPr>
      </w:pPr>
      <w:r>
        <w:rPr>
          <w:rFonts w:ascii="Arial" w:hAnsi="Arial" w:cs="Arial"/>
          <w:sz w:val="22"/>
          <w:szCs w:val="22"/>
          <w:lang w:val="sr-Cyrl-CS"/>
        </w:rPr>
        <w:t>Предметна јавна набавка није обликована по партијама.</w:t>
      </w:r>
    </w:p>
    <w:p>
      <w:pPr>
        <w:rPr>
          <w:rFonts w:ascii="Arial" w:hAnsi="Arial" w:cs="Arial"/>
          <w:sz w:val="22"/>
          <w:szCs w:val="22"/>
          <w:lang w:val="sr-Cyrl-CS"/>
        </w:rPr>
      </w:pPr>
    </w:p>
    <w:p>
      <w:pPr>
        <w:jc w:val="both"/>
        <w:rPr>
          <w:rFonts w:ascii="Arial" w:hAnsi="Arial" w:cs="Arial"/>
          <w:bCs/>
          <w:iCs/>
          <w:sz w:val="22"/>
          <w:szCs w:val="22"/>
          <w:lang w:val="sr-Cyrl-CS"/>
        </w:rPr>
      </w:pPr>
      <w:r>
        <w:rPr>
          <w:rFonts w:ascii="Arial" w:hAnsi="Arial" w:cs="Arial"/>
          <w:b/>
          <w:iCs/>
          <w:sz w:val="22"/>
          <w:szCs w:val="22"/>
        </w:rPr>
        <w:t>4.</w:t>
      </w:r>
      <w:r>
        <w:rPr>
          <w:rFonts w:ascii="Arial" w:hAnsi="Arial" w:cs="Arial"/>
          <w:b/>
          <w:bCs/>
          <w:iCs/>
          <w:sz w:val="22"/>
          <w:szCs w:val="22"/>
        </w:rPr>
        <w:t xml:space="preserve">  ПОНУДА СА ВАРИЈАНТАМА</w:t>
      </w:r>
    </w:p>
    <w:p>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pPr>
        <w:jc w:val="both"/>
        <w:rPr>
          <w:rFonts w:ascii="Arial" w:hAnsi="Arial" w:cs="Arial"/>
          <w:sz w:val="22"/>
          <w:szCs w:val="22"/>
          <w:lang w:val="sr-Cyrl-CS"/>
        </w:rPr>
      </w:pPr>
    </w:p>
    <w:p>
      <w:pPr>
        <w:jc w:val="both"/>
        <w:rPr>
          <w:rFonts w:ascii="Arial" w:hAnsi="Arial" w:cs="Arial"/>
          <w:sz w:val="22"/>
          <w:szCs w:val="22"/>
        </w:rPr>
      </w:pPr>
      <w:r>
        <w:rPr>
          <w:rFonts w:ascii="Arial" w:hAnsi="Arial" w:cs="Arial"/>
          <w:b/>
          <w:bCs/>
          <w:iCs/>
          <w:sz w:val="22"/>
          <w:szCs w:val="22"/>
        </w:rPr>
        <w:t xml:space="preserve">5. </w:t>
      </w:r>
      <w:r>
        <w:rPr>
          <w:rFonts w:ascii="Arial" w:hAnsi="Arial" w:cs="Arial"/>
          <w:b/>
          <w:iCs/>
          <w:sz w:val="22"/>
          <w:szCs w:val="22"/>
        </w:rPr>
        <w:t>НАЧИН ИЗМЕНЕ, ДОПУНЕ И ОПОЗИВА ПОНУДЕ</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pPr>
        <w:jc w:val="both"/>
        <w:rPr>
          <w:rFonts w:ascii="Arial" w:hAnsi="Arial" w:eastAsia="TimesNewRomanPSMT" w:cs="Arial"/>
          <w:bCs/>
          <w:iCs/>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pPr>
        <w:jc w:val="both"/>
        <w:rPr>
          <w:rFonts w:ascii="Arial" w:hAnsi="Arial" w:eastAsia="TimesNewRomanPSMT" w:cs="Arial"/>
          <w:bCs/>
          <w:iCs/>
          <w:sz w:val="22"/>
          <w:szCs w:val="22"/>
          <w:lang w:val="sr-Cyrl-CS"/>
        </w:rPr>
      </w:pPr>
      <w:r>
        <w:rPr>
          <w:rFonts w:ascii="Arial" w:hAnsi="Arial" w:eastAsia="TimesNewRomanPSMT" w:cs="Arial"/>
          <w:bCs/>
          <w:iCs/>
          <w:sz w:val="22"/>
          <w:szCs w:val="22"/>
        </w:rPr>
        <w:t xml:space="preserve">Измену, допуну или опозив понуде треба доставити на адресу: </w:t>
      </w:r>
      <w:r>
        <w:rPr>
          <w:rFonts w:ascii="Arial" w:hAnsi="Arial" w:eastAsia="TimesNewRomanPSMT" w:cs="Arial"/>
          <w:bCs/>
          <w:sz w:val="22"/>
          <w:szCs w:val="22"/>
          <w:lang w:val="sr-Cyrl-CS"/>
        </w:rPr>
        <w:t>Центар за развој услуга социјалне заштите  „Кнегиња Љубица“ Крагујевац, ул Чика Матина бр. 5</w:t>
      </w:r>
      <w:r>
        <w:rPr>
          <w:rFonts w:ascii="Arial" w:hAnsi="Arial" w:eastAsia="TimesNewRomanPSMT" w:cs="Arial"/>
          <w:bCs/>
          <w:iCs/>
          <w:sz w:val="22"/>
          <w:szCs w:val="22"/>
          <w:lang w:val="sr-Cyrl-CS"/>
        </w:rPr>
        <w:t xml:space="preserve">, Крагујевац, са назнаком: </w:t>
      </w:r>
    </w:p>
    <w:p>
      <w:pPr>
        <w:ind w:right="120"/>
        <w:jc w:val="both"/>
        <w:rPr>
          <w:rFonts w:ascii="Arial" w:hAnsi="Arial" w:cs="Arial"/>
          <w:sz w:val="22"/>
          <w:szCs w:val="22"/>
          <w:lang w:val="ru-RU"/>
        </w:rPr>
      </w:pPr>
      <w:r>
        <w:rPr>
          <w:rFonts w:ascii="Arial" w:hAnsi="Arial" w:eastAsia="TimesNewRomanPSMT" w:cs="Arial"/>
          <w:bCs/>
          <w:iCs/>
          <w:sz w:val="22"/>
          <w:szCs w:val="22"/>
        </w:rPr>
        <w:t>„</w:t>
      </w:r>
      <w:r>
        <w:rPr>
          <w:rFonts w:ascii="Arial" w:hAnsi="Arial" w:eastAsia="TimesNewRomanPSMT" w:cs="Arial"/>
          <w:b/>
          <w:bCs/>
          <w:iCs/>
          <w:sz w:val="22"/>
          <w:szCs w:val="22"/>
        </w:rPr>
        <w:t>Измена понуде</w:t>
      </w:r>
      <w:r>
        <w:rPr>
          <w:rFonts w:ascii="Arial" w:hAnsi="Arial" w:eastAsia="TimesNewRomanPS-BoldMT" w:cs="Arial"/>
          <w:b/>
          <w:bCs/>
          <w:sz w:val="22"/>
          <w:szCs w:val="22"/>
        </w:rPr>
        <w:t xml:space="preserve"> за јавну набавку</w:t>
      </w:r>
      <w:r>
        <w:rPr>
          <w:rFonts w:ascii="Arial" w:hAnsi="Arial" w:cs="Arial"/>
          <w:b/>
          <w:sz w:val="22"/>
          <w:szCs w:val="22"/>
        </w:rPr>
        <w:t xml:space="preserve"> </w:t>
      </w:r>
      <w:r>
        <w:rPr>
          <w:rFonts w:ascii="Arial" w:hAnsi="Arial" w:cs="Arial"/>
          <w:b/>
          <w:sz w:val="22"/>
          <w:szCs w:val="22"/>
          <w:lang w:val="sr-Cyrl-CS"/>
        </w:rPr>
        <w:t xml:space="preserve">–услуге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sr-Cyrl-CS"/>
        </w:rPr>
        <w:t xml:space="preserve">1.2.9./18 </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r>
        <w:rPr>
          <w:rFonts w:ascii="Arial" w:hAnsi="Arial" w:eastAsia="TimesNewRomanPSMT" w:cs="Arial"/>
          <w:b/>
          <w:bCs/>
          <w:iCs/>
          <w:sz w:val="22"/>
          <w:szCs w:val="22"/>
        </w:rPr>
        <w:t xml:space="preserve"> или</w:t>
      </w:r>
    </w:p>
    <w:p>
      <w:pPr>
        <w:ind w:right="120"/>
        <w:jc w:val="both"/>
        <w:rPr>
          <w:rFonts w:ascii="Arial" w:hAnsi="Arial" w:cs="Arial"/>
          <w:sz w:val="22"/>
          <w:szCs w:val="22"/>
          <w:lang w:val="ru-RU"/>
        </w:rPr>
      </w:pPr>
      <w:r>
        <w:rPr>
          <w:rFonts w:ascii="Arial" w:hAnsi="Arial" w:eastAsia="TimesNewRomanPSMT" w:cs="Arial"/>
          <w:b/>
          <w:bCs/>
          <w:iCs/>
          <w:sz w:val="22"/>
          <w:szCs w:val="22"/>
        </w:rPr>
        <w:t xml:space="preserve">„Допуна понуде </w:t>
      </w:r>
      <w:r>
        <w:rPr>
          <w:rFonts w:ascii="Arial" w:hAnsi="Arial" w:eastAsia="TimesNewRomanPS-BoldMT" w:cs="Arial"/>
          <w:b/>
          <w:bCs/>
          <w:sz w:val="22"/>
          <w:szCs w:val="22"/>
        </w:rPr>
        <w:t>за јавну набавку</w:t>
      </w:r>
      <w:r>
        <w:rPr>
          <w:rFonts w:ascii="Arial" w:hAnsi="Arial" w:cs="Arial"/>
          <w:b/>
          <w:sz w:val="22"/>
          <w:szCs w:val="22"/>
          <w:lang w:val="sr-Cyrl-CS"/>
        </w:rPr>
        <w:t xml:space="preserve"> –услуге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sr-Cyrl-CS"/>
        </w:rPr>
        <w:t xml:space="preserve">1.2.9./18 </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r>
        <w:rPr>
          <w:rFonts w:ascii="Arial" w:hAnsi="Arial" w:eastAsia="TimesNewRomanPSMT" w:cs="Arial"/>
          <w:b/>
          <w:bCs/>
          <w:iCs/>
          <w:sz w:val="22"/>
          <w:szCs w:val="22"/>
        </w:rPr>
        <w:t xml:space="preserve"> или</w:t>
      </w:r>
    </w:p>
    <w:p>
      <w:pPr>
        <w:jc w:val="both"/>
        <w:rPr>
          <w:rFonts w:ascii="Arial" w:hAnsi="Arial" w:eastAsia="TimesNewRomanPSMT" w:cs="Arial"/>
          <w:b/>
          <w:bCs/>
          <w:iCs/>
          <w:sz w:val="22"/>
          <w:szCs w:val="22"/>
        </w:rPr>
      </w:pPr>
      <w:r>
        <w:rPr>
          <w:rFonts w:ascii="Arial" w:hAnsi="Arial" w:eastAsia="TimesNewRomanPSMT" w:cs="Arial"/>
          <w:b/>
          <w:bCs/>
          <w:iCs/>
          <w:sz w:val="22"/>
          <w:szCs w:val="22"/>
        </w:rPr>
        <w:t xml:space="preserve">„Опозив понуде </w:t>
      </w:r>
      <w:r>
        <w:rPr>
          <w:rFonts w:ascii="Arial" w:hAnsi="Arial" w:eastAsia="TimesNewRomanPS-BoldMT" w:cs="Arial"/>
          <w:b/>
          <w:bCs/>
          <w:sz w:val="22"/>
          <w:szCs w:val="22"/>
        </w:rPr>
        <w:t>за јавну набавку</w:t>
      </w:r>
      <w:r>
        <w:rPr>
          <w:rFonts w:ascii="Arial" w:hAnsi="Arial" w:cs="Arial"/>
          <w:b/>
          <w:sz w:val="22"/>
          <w:szCs w:val="22"/>
        </w:rPr>
        <w:t xml:space="preserve"> </w:t>
      </w:r>
      <w:r>
        <w:rPr>
          <w:rFonts w:ascii="Arial" w:hAnsi="Arial" w:cs="Arial"/>
          <w:b/>
          <w:sz w:val="22"/>
          <w:szCs w:val="22"/>
          <w:lang w:val="sr-Cyrl-CS"/>
        </w:rPr>
        <w:t xml:space="preserve">– 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sr-Cyrl-CS"/>
        </w:rPr>
        <w:t xml:space="preserve">1.2.9./18 </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  или</w:t>
      </w:r>
    </w:p>
    <w:p>
      <w:pPr>
        <w:jc w:val="both"/>
        <w:rPr>
          <w:rFonts w:ascii="Arial" w:hAnsi="Arial" w:eastAsia="TimesNewRomanPSMT" w:cs="Arial"/>
          <w:b/>
          <w:bCs/>
          <w:iCs/>
          <w:sz w:val="22"/>
          <w:szCs w:val="22"/>
          <w:lang w:val="sr-Cyrl-CS"/>
        </w:rPr>
      </w:pPr>
      <w:r>
        <w:rPr>
          <w:rFonts w:ascii="Arial" w:hAnsi="Arial" w:eastAsia="TimesNewRomanPSMT" w:cs="Arial"/>
          <w:b/>
          <w:bCs/>
          <w:iCs/>
          <w:sz w:val="22"/>
          <w:szCs w:val="22"/>
        </w:rPr>
        <w:t>„Измена и допуна понуде</w:t>
      </w:r>
      <w:r>
        <w:rPr>
          <w:rFonts w:ascii="Arial" w:hAnsi="Arial" w:eastAsia="TimesNewRomanPS-BoldMT" w:cs="Arial"/>
          <w:b/>
          <w:bCs/>
          <w:sz w:val="22"/>
          <w:szCs w:val="22"/>
        </w:rPr>
        <w:t xml:space="preserve"> за јавну набавку</w:t>
      </w:r>
      <w:r>
        <w:rPr>
          <w:rFonts w:ascii="Arial" w:hAnsi="Arial" w:cs="Arial"/>
          <w:b/>
          <w:sz w:val="22"/>
          <w:szCs w:val="22"/>
        </w:rPr>
        <w:t xml:space="preserve"> </w:t>
      </w:r>
      <w:r>
        <w:rPr>
          <w:rFonts w:ascii="Arial" w:hAnsi="Arial" w:cs="Arial"/>
          <w:b/>
          <w:sz w:val="22"/>
          <w:szCs w:val="22"/>
          <w:lang w:val="sr-Cyrl-CS"/>
        </w:rPr>
        <w:t xml:space="preserve">– 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sr-Cyrl-CS"/>
        </w:rPr>
        <w:t xml:space="preserve">1.2.9./18 </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r>
        <w:rPr>
          <w:rFonts w:ascii="Arial" w:hAnsi="Arial" w:eastAsia="TimesNewRomanPSMT" w:cs="Arial"/>
          <w:b/>
          <w:bCs/>
          <w:iCs/>
          <w:sz w:val="22"/>
          <w:szCs w:val="22"/>
          <w:lang w:val="sr-Cyrl-CS"/>
        </w:rPr>
        <w:t>.</w:t>
      </w:r>
    </w:p>
    <w:p>
      <w:pPr>
        <w:jc w:val="both"/>
        <w:rPr>
          <w:rFonts w:ascii="Arial" w:hAnsi="Arial" w:cs="Arial"/>
          <w:sz w:val="22"/>
          <w:szCs w:val="22"/>
        </w:rPr>
      </w:pPr>
      <w:r>
        <w:rPr>
          <w:rFonts w:ascii="Arial" w:hAnsi="Arial" w:eastAsia="TimesNewRomanPSMT" w:cs="Arial"/>
          <w:bCs/>
          <w:sz w:val="22"/>
          <w:szCs w:val="22"/>
        </w:rPr>
        <w:t>На полеђини коверте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cs="Arial"/>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pPr>
        <w:jc w:val="both"/>
        <w:rPr>
          <w:rFonts w:ascii="Arial" w:hAnsi="Arial" w:cs="Arial"/>
          <w:b/>
          <w:iCs/>
          <w:sz w:val="22"/>
          <w:szCs w:val="22"/>
          <w:lang w:val="sr-Cyrl-CS"/>
        </w:rPr>
      </w:pPr>
    </w:p>
    <w:p>
      <w:pPr>
        <w:jc w:val="both"/>
        <w:rPr>
          <w:rFonts w:ascii="Arial" w:hAnsi="Arial" w:cs="Arial"/>
          <w:sz w:val="22"/>
          <w:szCs w:val="22"/>
        </w:rPr>
      </w:pPr>
      <w:r>
        <w:rPr>
          <w:rFonts w:ascii="Arial" w:hAnsi="Arial" w:cs="Arial"/>
          <w:b/>
          <w:bCs/>
          <w:iCs/>
          <w:sz w:val="22"/>
          <w:szCs w:val="22"/>
        </w:rPr>
        <w:t xml:space="preserve">6. УЧЕСТВОВАЊЕ У ЗАЈЕДНИЧКОЈ ПОНУДИ ИЛИ КАО ПОДИЗВОЂАЧ </w:t>
      </w:r>
    </w:p>
    <w:p>
      <w:pPr>
        <w:jc w:val="both"/>
        <w:rPr>
          <w:rFonts w:ascii="Arial" w:hAnsi="Arial" w:cs="Arial"/>
          <w:sz w:val="22"/>
          <w:szCs w:val="22"/>
        </w:rPr>
      </w:pPr>
    </w:p>
    <w:p>
      <w:pPr>
        <w:jc w:val="both"/>
        <w:rPr>
          <w:rFonts w:ascii="Arial" w:hAnsi="Arial" w:cs="Arial"/>
          <w:iCs/>
          <w:sz w:val="22"/>
          <w:szCs w:val="22"/>
        </w:rPr>
      </w:pPr>
      <w:r>
        <w:rPr>
          <w:rFonts w:ascii="Arial" w:hAnsi="Arial" w:cs="Arial"/>
          <w:bCs/>
          <w:iCs/>
          <w:sz w:val="22"/>
          <w:szCs w:val="22"/>
        </w:rPr>
        <w:t>Понуђач може да поднесе само једну понуду.</w:t>
      </w:r>
      <w:r>
        <w:rPr>
          <w:rFonts w:ascii="Arial" w:hAnsi="Arial" w:cs="Arial"/>
          <w:i/>
          <w:iCs/>
          <w:sz w:val="22"/>
          <w:szCs w:val="22"/>
        </w:rPr>
        <w:t xml:space="preserve"> </w:t>
      </w:r>
    </w:p>
    <w:p>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jc w:val="both"/>
        <w:rPr>
          <w:rFonts w:ascii="Arial" w:hAnsi="Arial" w:cs="Arial"/>
          <w:i/>
          <w:iCs/>
          <w:color w:val="FF0000"/>
          <w:sz w:val="22"/>
          <w:szCs w:val="22"/>
          <w:lang w:val="sr-Cyrl-CS"/>
        </w:rPr>
      </w:pPr>
      <w:r>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jc w:val="both"/>
        <w:rPr>
          <w:rFonts w:ascii="Arial" w:hAnsi="Arial" w:cs="Arial"/>
          <w:i/>
          <w:iCs/>
          <w:color w:val="FF0000"/>
          <w:sz w:val="22"/>
          <w:szCs w:val="22"/>
          <w:lang w:val="sr-Cyrl-CS"/>
        </w:rPr>
      </w:pPr>
    </w:p>
    <w:p>
      <w:pPr>
        <w:jc w:val="both"/>
        <w:rPr>
          <w:rFonts w:ascii="Arial" w:hAnsi="Arial" w:cs="Arial"/>
          <w:iCs/>
          <w:sz w:val="22"/>
          <w:szCs w:val="22"/>
        </w:rPr>
      </w:pPr>
      <w:r>
        <w:rPr>
          <w:rFonts w:ascii="Arial" w:hAnsi="Arial" w:cs="Arial"/>
          <w:b/>
          <w:bCs/>
          <w:iCs/>
          <w:sz w:val="22"/>
          <w:szCs w:val="22"/>
        </w:rPr>
        <w:t>7. ПОНУДА СА ПОДИЗВОЂАЧЕМ</w:t>
      </w:r>
    </w:p>
    <w:p>
      <w:pPr>
        <w:jc w:val="both"/>
        <w:rPr>
          <w:rFonts w:ascii="Arial" w:hAnsi="Arial" w:cs="Arial"/>
          <w:iCs/>
          <w:sz w:val="22"/>
          <w:szCs w:val="22"/>
        </w:rPr>
      </w:pPr>
    </w:p>
    <w:p>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jc w:val="both"/>
        <w:rPr>
          <w:rFonts w:ascii="Arial" w:hAnsi="Arial" w:cs="Arial"/>
          <w:iCs/>
          <w:sz w:val="22"/>
          <w:szCs w:val="22"/>
        </w:rPr>
      </w:pPr>
      <w:r>
        <w:rPr>
          <w:rFonts w:ascii="Arial" w:hAnsi="Arial" w:cs="Arial"/>
          <w:iCs/>
          <w:sz w:val="22"/>
          <w:szCs w:val="22"/>
        </w:rPr>
        <w:t xml:space="preserve">Понуђач </w:t>
      </w:r>
      <w:r>
        <w:rPr>
          <w:rFonts w:ascii="Arial" w:hAnsi="Arial" w:cs="Arial"/>
          <w:iCs/>
          <w:color w:val="auto"/>
          <w:sz w:val="22"/>
          <w:szCs w:val="22"/>
        </w:rPr>
        <w:t>у Обрасцу понуде</w:t>
      </w:r>
      <w:r>
        <w:rPr>
          <w:rFonts w:ascii="Arial" w:hAnsi="Arial" w:cs="Arial"/>
          <w:i/>
          <w:iCs/>
          <w:color w:val="FF0000"/>
          <w:sz w:val="22"/>
          <w:szCs w:val="22"/>
        </w:rPr>
        <w:t xml:space="preserve"> </w:t>
      </w:r>
      <w:r>
        <w:rPr>
          <w:rFonts w:ascii="Arial" w:hAnsi="Arial" w:cs="Arial"/>
          <w:iCs/>
          <w:color w:val="auto"/>
          <w:sz w:val="22"/>
          <w:szCs w:val="22"/>
        </w:rPr>
        <w:t xml:space="preserve">наводи </w:t>
      </w:r>
      <w:r>
        <w:rPr>
          <w:rFonts w:ascii="Arial" w:hAnsi="Arial" w:cs="Arial"/>
          <w:iCs/>
          <w:sz w:val="22"/>
          <w:szCs w:val="22"/>
        </w:rPr>
        <w:t xml:space="preserve">назив и седиште подизвођача, уколико ће делимично извршење набавке поверити подизвођачу. </w:t>
      </w:r>
    </w:p>
    <w:p>
      <w:pPr>
        <w:jc w:val="both"/>
        <w:rPr>
          <w:rFonts w:ascii="Arial" w:hAnsi="Arial" w:eastAsia="TimesNewRomanPSMT" w:cs="Arial"/>
          <w:bCs/>
          <w:sz w:val="22"/>
          <w:szCs w:val="22"/>
        </w:rPr>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hAnsi="Arial" w:eastAsia="TimesNewRomanPSMT" w:cs="Arial"/>
          <w:bCs/>
          <w:sz w:val="22"/>
          <w:szCs w:val="22"/>
        </w:rPr>
        <w:t xml:space="preserve"> </w:t>
      </w:r>
    </w:p>
    <w:p>
      <w:pPr>
        <w:jc w:val="both"/>
        <w:rPr>
          <w:rFonts w:ascii="Arial" w:hAnsi="Arial" w:cs="Arial"/>
          <w:iCs/>
          <w:sz w:val="22"/>
          <w:szCs w:val="22"/>
        </w:rPr>
      </w:pPr>
      <w:r>
        <w:rPr>
          <w:rFonts w:ascii="Arial" w:hAnsi="Arial" w:eastAsia="TimesNewRomanPSMT" w:cs="Arial"/>
          <w:bCs/>
          <w:sz w:val="22"/>
          <w:szCs w:val="22"/>
        </w:rPr>
        <w:t xml:space="preserve">Понуђач је дужан да за подизвођаче достави доказе о испуњености услова који су наведени у </w:t>
      </w:r>
      <w:r>
        <w:rPr>
          <w:rFonts w:ascii="Arial" w:hAnsi="Arial" w:eastAsia="TimesNewRomanPSMT" w:cs="Arial"/>
          <w:bCs/>
          <w:sz w:val="22"/>
          <w:szCs w:val="22"/>
          <w:lang w:val="sr-Cyrl-CS"/>
        </w:rPr>
        <w:t>поглављу</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w:t>
      </w:r>
      <w:r>
        <w:rPr>
          <w:rFonts w:ascii="Arial" w:hAnsi="Arial" w:eastAsia="TimesNewRomanPSMT" w:cs="Arial"/>
          <w:bCs/>
          <w:sz w:val="22"/>
          <w:szCs w:val="22"/>
        </w:rPr>
        <w:t xml:space="preserve">конкурсне документације, у складу са упутством како се доказује испуњеност услова (Образац изјаве из </w:t>
      </w:r>
      <w:r>
        <w:rPr>
          <w:rFonts w:ascii="Arial" w:hAnsi="Arial" w:eastAsia="TimesNewRomanPSMT" w:cs="Arial"/>
          <w:bCs/>
          <w:sz w:val="22"/>
          <w:szCs w:val="22"/>
          <w:lang w:val="sr-Cyrl-CS"/>
        </w:rPr>
        <w:t>поглаваља</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одељак 3.</w:t>
      </w:r>
      <w:r>
        <w:rPr>
          <w:rFonts w:ascii="Arial" w:hAnsi="Arial" w:eastAsia="TimesNewRomanPSMT" w:cs="Arial"/>
          <w:bCs/>
          <w:sz w:val="22"/>
          <w:szCs w:val="22"/>
        </w:rPr>
        <w:t>).</w:t>
      </w:r>
    </w:p>
    <w:p>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jc w:val="both"/>
        <w:rPr>
          <w:rFonts w:ascii="Arial" w:hAnsi="Arial" w:cs="Arial"/>
          <w:sz w:val="22"/>
          <w:szCs w:val="22"/>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pPr>
        <w:jc w:val="both"/>
        <w:rPr>
          <w:rFonts w:ascii="Arial" w:hAnsi="Arial" w:cs="Arial"/>
          <w:b/>
          <w:color w:val="auto"/>
          <w:sz w:val="22"/>
          <w:szCs w:val="22"/>
          <w:lang w:val="sr-Cyrl-CS"/>
        </w:rPr>
      </w:pPr>
    </w:p>
    <w:p>
      <w:pPr>
        <w:jc w:val="both"/>
        <w:rPr>
          <w:rFonts w:ascii="Arial" w:hAnsi="Arial" w:cs="Arial"/>
          <w:sz w:val="22"/>
          <w:szCs w:val="22"/>
        </w:rPr>
      </w:pPr>
      <w:r>
        <w:rPr>
          <w:rFonts w:ascii="Arial" w:hAnsi="Arial" w:cs="Arial"/>
          <w:b/>
          <w:sz w:val="22"/>
          <w:szCs w:val="22"/>
        </w:rPr>
        <w:t>8. ЗАЈЕДНИЧКА ПОНУДА</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Понуду може поднети група понуђача.</w:t>
      </w:r>
    </w:p>
    <w:p>
      <w:pPr>
        <w:jc w:val="both"/>
        <w:rPr>
          <w:rFonts w:ascii="Arial" w:hAnsi="Arial" w:cs="Arial"/>
          <w:sz w:val="22"/>
          <w:szCs w:val="22"/>
        </w:rPr>
      </w:pPr>
      <w:r>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pPr>
        <w:numPr>
          <w:ilvl w:val="0"/>
          <w:numId w:val="8"/>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pPr>
        <w:numPr>
          <w:ilvl w:val="0"/>
          <w:numId w:val="8"/>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pPr>
        <w:numPr>
          <w:ilvl w:val="0"/>
          <w:numId w:val="8"/>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pPr>
        <w:numPr>
          <w:ilvl w:val="0"/>
          <w:numId w:val="8"/>
        </w:numPr>
        <w:jc w:val="both"/>
        <w:rPr>
          <w:rFonts w:ascii="Arial" w:hAnsi="Arial" w:cs="Arial"/>
          <w:sz w:val="22"/>
          <w:szCs w:val="22"/>
        </w:rPr>
      </w:pPr>
      <w:r>
        <w:rPr>
          <w:rFonts w:ascii="Arial" w:hAnsi="Arial" w:cs="Arial"/>
          <w:sz w:val="22"/>
          <w:szCs w:val="22"/>
        </w:rPr>
        <w:t xml:space="preserve">понуђачу који ће издати рачун, </w:t>
      </w:r>
    </w:p>
    <w:p>
      <w:pPr>
        <w:numPr>
          <w:ilvl w:val="0"/>
          <w:numId w:val="8"/>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pPr>
        <w:pStyle w:val="84"/>
        <w:numPr>
          <w:ilvl w:val="0"/>
          <w:numId w:val="8"/>
        </w:numPr>
        <w:jc w:val="both"/>
        <w:rPr>
          <w:rFonts w:ascii="Arial" w:hAnsi="Arial" w:eastAsia="TimesNewRomanPSMT" w:cs="Arial"/>
          <w:bCs/>
          <w:sz w:val="22"/>
          <w:szCs w:val="22"/>
        </w:rPr>
      </w:pPr>
      <w:r>
        <w:rPr>
          <w:rFonts w:ascii="Arial" w:hAnsi="Arial" w:cs="Arial"/>
          <w:sz w:val="22"/>
          <w:szCs w:val="22"/>
        </w:rPr>
        <w:t>обавезама сваког од понуђача из групе понуђача за извршење уговора.</w:t>
      </w:r>
    </w:p>
    <w:p>
      <w:pPr>
        <w:jc w:val="both"/>
        <w:rPr>
          <w:rFonts w:ascii="Arial" w:hAnsi="Arial" w:eastAsia="TimesNewRomanPSMT" w:cs="Arial"/>
          <w:bCs/>
          <w:sz w:val="22"/>
          <w:szCs w:val="22"/>
          <w:lang w:val="sr-Cyrl-CS"/>
        </w:rPr>
      </w:pPr>
    </w:p>
    <w:p>
      <w:pPr>
        <w:jc w:val="both"/>
        <w:rPr>
          <w:rFonts w:ascii="Arial" w:hAnsi="Arial" w:cs="Arial"/>
          <w:sz w:val="22"/>
          <w:szCs w:val="22"/>
        </w:rPr>
      </w:pPr>
      <w:r>
        <w:rPr>
          <w:rFonts w:ascii="Arial" w:hAnsi="Arial" w:eastAsia="TimesNewRomanPSMT" w:cs="Arial"/>
          <w:bCs/>
          <w:sz w:val="22"/>
          <w:szCs w:val="22"/>
        </w:rPr>
        <w:t xml:space="preserve">Група понуђача је дужна да достави све доказе о испуњености услова који су наведени у </w:t>
      </w:r>
      <w:r>
        <w:rPr>
          <w:rFonts w:ascii="Arial" w:hAnsi="Arial" w:eastAsia="TimesNewRomanPSMT" w:cs="Arial"/>
          <w:bCs/>
          <w:sz w:val="22"/>
          <w:szCs w:val="22"/>
          <w:lang w:val="sr-Cyrl-CS"/>
        </w:rPr>
        <w:t>поглављу</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w:t>
      </w:r>
      <w:r>
        <w:rPr>
          <w:rFonts w:ascii="Arial" w:hAnsi="Arial" w:eastAsia="TimesNewRomanPSMT" w:cs="Arial"/>
          <w:bCs/>
          <w:sz w:val="22"/>
          <w:szCs w:val="22"/>
        </w:rPr>
        <w:t xml:space="preserve">конкурсне документације, у складу са упутством како се доказује испуњеност услова (Образац изјаве из </w:t>
      </w:r>
      <w:r>
        <w:rPr>
          <w:rFonts w:ascii="Arial" w:hAnsi="Arial" w:eastAsia="TimesNewRomanPSMT" w:cs="Arial"/>
          <w:bCs/>
          <w:sz w:val="22"/>
          <w:szCs w:val="22"/>
          <w:lang w:val="sr-Cyrl-CS"/>
        </w:rPr>
        <w:t>поглавља</w:t>
      </w:r>
      <w:r>
        <w:rPr>
          <w:rFonts w:ascii="Arial" w:hAnsi="Arial" w:eastAsia="TimesNewRomanPSMT" w:cs="Arial"/>
          <w:bCs/>
          <w:sz w:val="22"/>
          <w:szCs w:val="22"/>
          <w:lang w:val="sr-Latn-CS"/>
        </w:rPr>
        <w:t xml:space="preserve"> </w:t>
      </w:r>
      <w:r>
        <w:rPr>
          <w:rFonts w:ascii="Arial" w:hAnsi="Arial" w:eastAsia="TimesNewRomanPSMT" w:cs="Arial"/>
          <w:bCs/>
          <w:sz w:val="22"/>
          <w:szCs w:val="22"/>
        </w:rPr>
        <w:t>IV</w:t>
      </w:r>
      <w:r>
        <w:rPr>
          <w:rFonts w:ascii="Arial" w:hAnsi="Arial" w:eastAsia="TimesNewRomanPSMT" w:cs="Arial"/>
          <w:bCs/>
          <w:sz w:val="22"/>
          <w:szCs w:val="22"/>
          <w:lang w:val="ru-RU"/>
        </w:rPr>
        <w:t xml:space="preserve"> одељак 3.</w:t>
      </w:r>
      <w:r>
        <w:rPr>
          <w:rFonts w:ascii="Arial" w:hAnsi="Arial" w:eastAsia="TimesNewRomanPSMT" w:cs="Arial"/>
          <w:bCs/>
          <w:sz w:val="22"/>
          <w:szCs w:val="22"/>
        </w:rPr>
        <w:t>).</w:t>
      </w:r>
    </w:p>
    <w:p>
      <w:pPr>
        <w:jc w:val="both"/>
        <w:rPr>
          <w:rFonts w:ascii="Arial" w:hAnsi="Arial" w:cs="Arial"/>
          <w:color w:val="auto"/>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pPr>
        <w:jc w:val="both"/>
        <w:rPr>
          <w:rFonts w:ascii="Arial" w:hAnsi="Arial" w:cs="Arial"/>
          <w:color w:val="auto"/>
          <w:sz w:val="22"/>
          <w:szCs w:val="22"/>
        </w:rPr>
      </w:pPr>
      <w:r>
        <w:rPr>
          <w:rFonts w:ascii="Arial" w:hAnsi="Arial" w:cs="Arial"/>
          <w:color w:val="auto"/>
          <w:sz w:val="22"/>
          <w:szCs w:val="22"/>
          <w:lang w:val="sr-Cyrl-CS"/>
        </w:rPr>
        <w:t>Понуђач</w:t>
      </w:r>
      <w:r>
        <w:rPr>
          <w:rFonts w:ascii="Arial" w:hAnsi="Arial" w:cs="Arial"/>
          <w:color w:val="auto"/>
          <w:sz w:val="22"/>
          <w:szCs w:val="22"/>
        </w:rPr>
        <w:t xml:space="preserve"> може поднети понуду самостално, у своје име, а за рачун </w:t>
      </w:r>
      <w:r>
        <w:rPr>
          <w:rFonts w:ascii="Arial" w:hAnsi="Arial" w:cs="Arial"/>
          <w:color w:val="auto"/>
          <w:sz w:val="22"/>
          <w:szCs w:val="22"/>
          <w:lang w:val="sr-Cyrl-CS"/>
        </w:rPr>
        <w:t xml:space="preserve">свих понуђача </w:t>
      </w:r>
      <w:r>
        <w:rPr>
          <w:rFonts w:ascii="Arial" w:hAnsi="Arial" w:cs="Arial"/>
          <w:color w:val="auto"/>
          <w:sz w:val="22"/>
          <w:szCs w:val="22"/>
        </w:rPr>
        <w:t xml:space="preserve">или заједничку понуду у име </w:t>
      </w:r>
      <w:r>
        <w:rPr>
          <w:rFonts w:ascii="Arial" w:hAnsi="Arial" w:cs="Arial"/>
          <w:color w:val="auto"/>
          <w:sz w:val="22"/>
          <w:szCs w:val="22"/>
          <w:lang w:val="sr-Cyrl-CS"/>
        </w:rPr>
        <w:t>свих понуђача</w:t>
      </w:r>
      <w:r>
        <w:rPr>
          <w:rFonts w:ascii="Arial" w:hAnsi="Arial" w:cs="Arial"/>
          <w:color w:val="auto"/>
          <w:sz w:val="22"/>
          <w:szCs w:val="22"/>
        </w:rPr>
        <w:t>.</w:t>
      </w:r>
    </w:p>
    <w:p>
      <w:pPr>
        <w:jc w:val="both"/>
        <w:rPr>
          <w:rFonts w:ascii="Arial" w:hAnsi="Arial" w:cs="Arial"/>
          <w:color w:val="auto"/>
          <w:sz w:val="22"/>
          <w:szCs w:val="22"/>
        </w:rPr>
      </w:pPr>
      <w:r>
        <w:rPr>
          <w:rFonts w:ascii="Arial" w:hAnsi="Arial" w:cs="Arial"/>
          <w:color w:val="auto"/>
          <w:sz w:val="22"/>
          <w:szCs w:val="22"/>
        </w:rPr>
        <w:t xml:space="preserve">Ако </w:t>
      </w:r>
      <w:r>
        <w:rPr>
          <w:rFonts w:ascii="Arial" w:hAnsi="Arial" w:cs="Arial"/>
          <w:color w:val="auto"/>
          <w:sz w:val="22"/>
          <w:szCs w:val="22"/>
          <w:lang w:val="sr-Cyrl-CS"/>
        </w:rPr>
        <w:t xml:space="preserve">понуђач </w:t>
      </w:r>
      <w:r>
        <w:rPr>
          <w:rFonts w:ascii="Arial" w:hAnsi="Arial" w:cs="Arial"/>
          <w:color w:val="auto"/>
          <w:sz w:val="22"/>
          <w:szCs w:val="22"/>
        </w:rPr>
        <w:t xml:space="preserve">подноси понуду у своје име за обавезе из поступка јавне набавке и уговора о јавној набавци одговара </w:t>
      </w:r>
      <w:r>
        <w:rPr>
          <w:rFonts w:ascii="Arial" w:hAnsi="Arial" w:cs="Arial"/>
          <w:color w:val="auto"/>
          <w:sz w:val="22"/>
          <w:szCs w:val="22"/>
          <w:lang w:val="sr-Cyrl-CS"/>
        </w:rPr>
        <w:t>понуђач</w:t>
      </w:r>
      <w:r>
        <w:rPr>
          <w:rFonts w:ascii="Arial" w:hAnsi="Arial" w:cs="Arial"/>
          <w:color w:val="auto"/>
          <w:sz w:val="22"/>
          <w:szCs w:val="22"/>
        </w:rPr>
        <w:t xml:space="preserve"> и </w:t>
      </w:r>
      <w:r>
        <w:rPr>
          <w:rFonts w:ascii="Arial" w:hAnsi="Arial" w:cs="Arial"/>
          <w:color w:val="auto"/>
          <w:sz w:val="22"/>
          <w:szCs w:val="22"/>
          <w:lang w:val="sr-Cyrl-CS"/>
        </w:rPr>
        <w:t xml:space="preserve">и други понуђачи из групе понуђача </w:t>
      </w:r>
      <w:r>
        <w:rPr>
          <w:rFonts w:ascii="Arial" w:hAnsi="Arial" w:cs="Arial"/>
          <w:color w:val="auto"/>
          <w:sz w:val="22"/>
          <w:szCs w:val="22"/>
        </w:rPr>
        <w:t xml:space="preserve"> у складу са законом.</w:t>
      </w:r>
    </w:p>
    <w:p>
      <w:pPr>
        <w:jc w:val="both"/>
        <w:rPr>
          <w:rFonts w:ascii="Arial" w:hAnsi="Arial" w:cs="Arial"/>
          <w:color w:val="auto"/>
          <w:sz w:val="22"/>
          <w:szCs w:val="22"/>
          <w:lang w:val="sr-Cyrl-CS"/>
        </w:rPr>
      </w:pPr>
      <w:r>
        <w:rPr>
          <w:rFonts w:ascii="Arial" w:hAnsi="Arial" w:cs="Arial"/>
          <w:color w:val="auto"/>
          <w:sz w:val="22"/>
          <w:szCs w:val="22"/>
        </w:rPr>
        <w:t xml:space="preserve">Ако </w:t>
      </w:r>
      <w:r>
        <w:rPr>
          <w:rFonts w:ascii="Arial" w:hAnsi="Arial" w:cs="Arial"/>
          <w:color w:val="auto"/>
          <w:sz w:val="22"/>
          <w:szCs w:val="22"/>
          <w:lang w:val="sr-Cyrl-CS"/>
        </w:rPr>
        <w:t>група понуђача</w:t>
      </w:r>
      <w:r>
        <w:rPr>
          <w:rFonts w:ascii="Arial" w:hAnsi="Arial" w:cs="Arial"/>
          <w:color w:val="auto"/>
          <w:sz w:val="22"/>
          <w:szCs w:val="22"/>
        </w:rPr>
        <w:t xml:space="preserve"> подноси заједничку понуду у име </w:t>
      </w:r>
      <w:r>
        <w:rPr>
          <w:rFonts w:ascii="Arial" w:hAnsi="Arial" w:cs="Arial"/>
          <w:color w:val="auto"/>
          <w:sz w:val="22"/>
          <w:szCs w:val="22"/>
          <w:lang w:val="sr-Cyrl-CS"/>
        </w:rPr>
        <w:t xml:space="preserve">групе понуђача </w:t>
      </w:r>
      <w:r>
        <w:rPr>
          <w:rFonts w:ascii="Arial" w:hAnsi="Arial" w:cs="Arial"/>
          <w:color w:val="auto"/>
          <w:sz w:val="22"/>
          <w:szCs w:val="22"/>
        </w:rPr>
        <w:t xml:space="preserve">за обавезе из поступка јавне набавке и уговора о јавној набавци неограничено солидарно одговарају </w:t>
      </w:r>
      <w:r>
        <w:rPr>
          <w:rFonts w:ascii="Arial" w:hAnsi="Arial" w:cs="Arial"/>
          <w:color w:val="auto"/>
          <w:sz w:val="22"/>
          <w:szCs w:val="22"/>
          <w:lang w:val="sr-Cyrl-CS"/>
        </w:rPr>
        <w:t>сви понуђачи из групе</w:t>
      </w:r>
      <w:r>
        <w:rPr>
          <w:rFonts w:ascii="Arial" w:hAnsi="Arial" w:cs="Arial"/>
          <w:color w:val="auto"/>
          <w:sz w:val="22"/>
          <w:szCs w:val="22"/>
        </w:rPr>
        <w:t>.</w:t>
      </w:r>
    </w:p>
    <w:p>
      <w:pPr>
        <w:jc w:val="both"/>
        <w:rPr>
          <w:rFonts w:ascii="Arial" w:hAnsi="Arial" w:cs="Arial"/>
          <w:b/>
          <w:bCs/>
          <w:i/>
          <w:iCs/>
          <w:sz w:val="22"/>
          <w:szCs w:val="22"/>
          <w:lang w:val="sr-Cyrl-CS"/>
        </w:rPr>
      </w:pPr>
    </w:p>
    <w:p>
      <w:pPr>
        <w:jc w:val="both"/>
        <w:rPr>
          <w:rFonts w:ascii="Arial" w:hAnsi="Arial" w:cs="Arial"/>
          <w:sz w:val="22"/>
          <w:szCs w:val="22"/>
        </w:rPr>
      </w:pPr>
      <w:r>
        <w:rPr>
          <w:rFonts w:ascii="Arial" w:hAnsi="Arial" w:cs="Arial"/>
          <w:b/>
          <w:bCs/>
          <w:iCs/>
          <w:sz w:val="22"/>
          <w:szCs w:val="22"/>
        </w:rPr>
        <w:t>9. НАЧИН И УСЛОВ</w:t>
      </w:r>
      <w:r>
        <w:rPr>
          <w:rFonts w:ascii="Arial" w:hAnsi="Arial" w:cs="Arial"/>
          <w:b/>
          <w:bCs/>
          <w:iCs/>
          <w:sz w:val="22"/>
          <w:szCs w:val="22"/>
          <w:lang w:val="sr-Cyrl-CS"/>
        </w:rPr>
        <w:t>И</w:t>
      </w:r>
      <w:r>
        <w:rPr>
          <w:rFonts w:ascii="Arial" w:hAnsi="Arial" w:cs="Arial"/>
          <w:b/>
          <w:bCs/>
          <w:iCs/>
          <w:sz w:val="22"/>
          <w:szCs w:val="22"/>
        </w:rPr>
        <w:t xml:space="preserve"> ПЛАЋАЊА, ГАРАНТНИ РОК, КАО И ДРУГЕ ОКОЛНОСТИ ОД КОЈИХ ЗАВИСИ ПРИХВАТЉИВОСТ  ПОНУДЕ</w:t>
      </w:r>
    </w:p>
    <w:p>
      <w:pPr>
        <w:jc w:val="both"/>
        <w:rPr>
          <w:rFonts w:ascii="Arial" w:hAnsi="Arial" w:cs="Arial"/>
          <w:sz w:val="22"/>
          <w:szCs w:val="22"/>
        </w:rPr>
      </w:pPr>
    </w:p>
    <w:p>
      <w:pPr>
        <w:jc w:val="both"/>
        <w:rPr>
          <w:rFonts w:ascii="Arial" w:hAnsi="Arial" w:cs="Arial"/>
          <w:i/>
          <w:iCs/>
          <w:sz w:val="22"/>
          <w:szCs w:val="22"/>
          <w:u w:val="single"/>
          <w:lang w:val="sr-Cyrl-CS"/>
        </w:rPr>
      </w:pPr>
      <w:r>
        <w:rPr>
          <w:rFonts w:ascii="Arial" w:hAnsi="Arial" w:cs="Arial"/>
          <w:b/>
          <w:bCs/>
          <w:iCs/>
          <w:sz w:val="22"/>
          <w:szCs w:val="22"/>
        </w:rPr>
        <w:t>9.1</w:t>
      </w:r>
      <w:r>
        <w:rPr>
          <w:rFonts w:ascii="Arial" w:hAnsi="Arial" w:cs="Arial"/>
          <w:b/>
          <w:bCs/>
          <w:iCs/>
          <w:sz w:val="22"/>
          <w:szCs w:val="22"/>
          <w:u w:val="single"/>
        </w:rPr>
        <w:t>.</w:t>
      </w:r>
      <w:r>
        <w:rPr>
          <w:rFonts w:ascii="Arial" w:hAnsi="Arial" w:cs="Arial"/>
          <w:b/>
          <w:bCs/>
          <w:i/>
          <w:iCs/>
          <w:sz w:val="22"/>
          <w:szCs w:val="22"/>
          <w:u w:val="single"/>
        </w:rPr>
        <w:t xml:space="preserve"> </w:t>
      </w:r>
      <w:r>
        <w:rPr>
          <w:rFonts w:ascii="Arial" w:hAnsi="Arial" w:cs="Arial"/>
          <w:iCs/>
          <w:sz w:val="22"/>
          <w:szCs w:val="22"/>
          <w:u w:val="single"/>
        </w:rPr>
        <w:t>Захтеви у погледу начина, рока и услова плаћања</w:t>
      </w:r>
      <w:r>
        <w:rPr>
          <w:rFonts w:ascii="Arial" w:hAnsi="Arial" w:cs="Arial"/>
          <w:i/>
          <w:iCs/>
          <w:sz w:val="22"/>
          <w:szCs w:val="22"/>
          <w:u w:val="single"/>
        </w:rPr>
        <w:t>.</w:t>
      </w:r>
    </w:p>
    <w:p>
      <w:pPr>
        <w:suppressAutoHyphens w:val="0"/>
        <w:autoSpaceDE w:val="0"/>
        <w:autoSpaceDN w:val="0"/>
        <w:adjustRightInd w:val="0"/>
        <w:spacing w:line="240" w:lineRule="auto"/>
        <w:jc w:val="both"/>
        <w:rPr>
          <w:rFonts w:ascii="Arial" w:hAnsi="Arial" w:cs="Arial"/>
          <w:sz w:val="22"/>
          <w:szCs w:val="22"/>
          <w:lang w:val="sr-Cyrl-CS"/>
        </w:rPr>
      </w:pPr>
      <w:r>
        <w:rPr>
          <w:rFonts w:ascii="Arial" w:hAnsi="Arial" w:cs="Arial"/>
          <w:sz w:val="22"/>
          <w:szCs w:val="22"/>
        </w:rPr>
        <w:t>Наручилац се обавезује да плаћање изврши у року</w:t>
      </w:r>
      <w:r>
        <w:rPr>
          <w:rFonts w:ascii="Arial" w:hAnsi="Arial" w:cs="Arial"/>
          <w:sz w:val="22"/>
          <w:szCs w:val="22"/>
          <w:lang w:val="sr-Cyrl-CS"/>
        </w:rPr>
        <w:t xml:space="preserve"> који</w:t>
      </w:r>
      <w:r>
        <w:rPr>
          <w:rFonts w:ascii="Arial" w:hAnsi="Arial" w:cs="Arial"/>
          <w:sz w:val="22"/>
          <w:szCs w:val="22"/>
        </w:rPr>
        <w:t xml:space="preserve"> не може бити дужи од 45 дана, од дана пријема фактуре, а у складу са Закон</w:t>
      </w:r>
      <w:r>
        <w:rPr>
          <w:rFonts w:ascii="Arial" w:hAnsi="Arial" w:cs="Arial"/>
          <w:sz w:val="22"/>
          <w:szCs w:val="22"/>
          <w:lang w:val="sr-Cyrl-CS"/>
        </w:rPr>
        <w:t>ом</w:t>
      </w:r>
      <w:r>
        <w:rPr>
          <w:rFonts w:ascii="Arial" w:hAnsi="Arial" w:cs="Arial"/>
          <w:sz w:val="22"/>
          <w:szCs w:val="22"/>
        </w:rPr>
        <w:t xml:space="preserve"> о роковима измирења новчаних обавеза у комерцијалним трансакцијама (оверене и потписане од стране </w:t>
      </w:r>
      <w:r>
        <w:rPr>
          <w:rFonts w:ascii="Arial" w:hAnsi="Arial" w:cs="Arial"/>
          <w:sz w:val="22"/>
          <w:szCs w:val="22"/>
          <w:lang w:val="sr-Cyrl-CS"/>
        </w:rPr>
        <w:t>Н</w:t>
      </w:r>
      <w:r>
        <w:rPr>
          <w:rFonts w:ascii="Arial" w:hAnsi="Arial" w:cs="Arial"/>
          <w:sz w:val="22"/>
          <w:szCs w:val="22"/>
        </w:rPr>
        <w:t xml:space="preserve">аручиоца и </w:t>
      </w:r>
      <w:r>
        <w:rPr>
          <w:rFonts w:ascii="Arial" w:hAnsi="Arial" w:cs="Arial"/>
          <w:sz w:val="22"/>
          <w:szCs w:val="22"/>
          <w:lang w:val="sr-Cyrl-CS"/>
        </w:rPr>
        <w:t>П</w:t>
      </w:r>
      <w:r>
        <w:rPr>
          <w:rFonts w:ascii="Arial" w:hAnsi="Arial" w:cs="Arial"/>
          <w:sz w:val="22"/>
          <w:szCs w:val="22"/>
        </w:rPr>
        <w:t xml:space="preserve">ружаоца услуга). </w:t>
      </w:r>
    </w:p>
    <w:p>
      <w:pPr>
        <w:suppressAutoHyphens w:val="0"/>
        <w:autoSpaceDE w:val="0"/>
        <w:autoSpaceDN w:val="0"/>
        <w:adjustRightInd w:val="0"/>
        <w:spacing w:line="240" w:lineRule="auto"/>
        <w:jc w:val="both"/>
        <w:rPr>
          <w:rFonts w:ascii="Arial" w:hAnsi="Arial" w:eastAsia="ArialMT" w:cs="Arial"/>
          <w:color w:val="auto"/>
          <w:kern w:val="0"/>
          <w:sz w:val="22"/>
          <w:szCs w:val="22"/>
          <w:lang w:eastAsia="en-US"/>
        </w:rPr>
      </w:pPr>
      <w:r>
        <w:rPr>
          <w:rFonts w:ascii="Arial" w:hAnsi="Arial" w:eastAsia="ArialMT" w:cs="Arial"/>
          <w:color w:val="auto"/>
          <w:kern w:val="0"/>
          <w:sz w:val="22"/>
          <w:szCs w:val="22"/>
          <w:lang w:eastAsia="en-US"/>
        </w:rPr>
        <w:t>Наручилац ће плаћање вршити сукцесивно, по пријему уредне фактуре (рачуна), у року који понуђач наведе у обрасцу понуде и моделу уговора.</w:t>
      </w:r>
    </w:p>
    <w:p>
      <w:pPr>
        <w:suppressAutoHyphens w:val="0"/>
        <w:autoSpaceDE w:val="0"/>
        <w:autoSpaceDN w:val="0"/>
        <w:adjustRightInd w:val="0"/>
        <w:spacing w:line="240" w:lineRule="auto"/>
        <w:jc w:val="both"/>
        <w:rPr>
          <w:rFonts w:ascii="Arial" w:hAnsi="Arial" w:cs="Arial"/>
          <w:bCs/>
          <w:iCs/>
          <w:sz w:val="22"/>
          <w:szCs w:val="22"/>
        </w:rPr>
      </w:pPr>
      <w:r>
        <w:rPr>
          <w:rFonts w:ascii="Arial" w:hAnsi="Arial" w:cs="Arial"/>
          <w:bCs/>
          <w:iCs/>
          <w:sz w:val="22"/>
          <w:szCs w:val="22"/>
        </w:rPr>
        <w:t>Уговор о јавној набавци ће се реализовати</w:t>
      </w:r>
      <w:r>
        <w:rPr>
          <w:rFonts w:ascii="Arial" w:hAnsi="Arial" w:cs="Arial"/>
          <w:bCs/>
          <w:iCs/>
          <w:sz w:val="22"/>
          <w:szCs w:val="22"/>
          <w:lang w:val="ru-RU"/>
        </w:rPr>
        <w:t xml:space="preserve"> до максимално планираних</w:t>
      </w:r>
      <w:r>
        <w:rPr>
          <w:rFonts w:ascii="Arial" w:hAnsi="Arial" w:cs="Arial"/>
          <w:bCs/>
          <w:iCs/>
          <w:sz w:val="22"/>
          <w:szCs w:val="22"/>
        </w:rPr>
        <w:t xml:space="preserve"> </w:t>
      </w:r>
      <w:r>
        <w:rPr>
          <w:rFonts w:ascii="Arial" w:hAnsi="Arial" w:cs="Arial"/>
          <w:bCs/>
          <w:iCs/>
          <w:sz w:val="22"/>
          <w:szCs w:val="22"/>
          <w:lang w:val="ru-RU"/>
        </w:rPr>
        <w:t xml:space="preserve">средстава за ову намену са свим додатним трошковима у износу од </w:t>
      </w:r>
      <w:r>
        <w:rPr>
          <w:rFonts w:ascii="Arial" w:hAnsi="Arial" w:cs="Arial"/>
          <w:bCs/>
          <w:sz w:val="22"/>
          <w:szCs w:val="22"/>
          <w:lang w:val="sr-Cyrl-CS"/>
        </w:rPr>
        <w:t>2.244,000,00</w:t>
      </w:r>
      <w:r>
        <w:rPr>
          <w:rFonts w:ascii="Arial" w:hAnsi="Arial" w:cs="Arial"/>
          <w:bCs/>
          <w:iCs/>
          <w:sz w:val="22"/>
          <w:szCs w:val="22"/>
          <w:lang w:val="ru-RU"/>
        </w:rPr>
        <w:t xml:space="preserve"> динара</w:t>
      </w:r>
      <w:r>
        <w:rPr>
          <w:rFonts w:ascii="Arial" w:hAnsi="Arial" w:cs="Arial"/>
          <w:bCs/>
          <w:iCs/>
          <w:sz w:val="22"/>
          <w:szCs w:val="22"/>
        </w:rPr>
        <w:t xml:space="preserve"> </w:t>
      </w:r>
      <w:r>
        <w:rPr>
          <w:rFonts w:ascii="Arial" w:hAnsi="Arial" w:cs="Arial"/>
          <w:bCs/>
          <w:iCs/>
          <w:sz w:val="22"/>
          <w:szCs w:val="22"/>
          <w:lang w:val="ru-RU"/>
        </w:rPr>
        <w:t>без ПДВ</w:t>
      </w:r>
      <w:r>
        <w:rPr>
          <w:rFonts w:ascii="Arial" w:hAnsi="Arial" w:cs="Arial"/>
          <w:bCs/>
          <w:iCs/>
          <w:sz w:val="22"/>
          <w:szCs w:val="22"/>
        </w:rPr>
        <w:t>.</w:t>
      </w:r>
      <w:r>
        <w:rPr>
          <w:rFonts w:ascii="Arial" w:hAnsi="Arial" w:cs="Arial"/>
          <w:bCs/>
          <w:iCs/>
          <w:sz w:val="22"/>
          <w:szCs w:val="22"/>
          <w:lang w:val="ru-RU"/>
        </w:rPr>
        <w:t xml:space="preserve"> </w:t>
      </w:r>
    </w:p>
    <w:p>
      <w:pPr>
        <w:jc w:val="both"/>
        <w:rPr>
          <w:rFonts w:ascii="Arial" w:hAnsi="Arial" w:cs="Arial"/>
          <w:iCs/>
          <w:sz w:val="22"/>
          <w:szCs w:val="22"/>
        </w:rPr>
      </w:pPr>
      <w:r>
        <w:rPr>
          <w:rFonts w:ascii="Arial" w:hAnsi="Arial" w:cs="Arial"/>
          <w:iCs/>
          <w:sz w:val="22"/>
          <w:szCs w:val="22"/>
        </w:rPr>
        <w:t>Плаћање се врши уплатом на рачун понуђача.</w:t>
      </w:r>
    </w:p>
    <w:p>
      <w:pPr>
        <w:jc w:val="both"/>
        <w:rPr>
          <w:rFonts w:ascii="Arial" w:hAnsi="Arial" w:cs="Arial"/>
          <w:iCs/>
          <w:sz w:val="22"/>
          <w:szCs w:val="22"/>
          <w:lang w:val="sr-Cyrl-CS"/>
        </w:rPr>
      </w:pPr>
      <w:r>
        <w:rPr>
          <w:rFonts w:ascii="Arial" w:hAnsi="Arial" w:cs="Arial"/>
          <w:iCs/>
          <w:sz w:val="22"/>
          <w:szCs w:val="22"/>
        </w:rPr>
        <w:t>Понуђачу није дозвољено да захтева аванс.</w:t>
      </w:r>
    </w:p>
    <w:p>
      <w:pPr>
        <w:suppressAutoHyphens w:val="0"/>
        <w:autoSpaceDE w:val="0"/>
        <w:autoSpaceDN w:val="0"/>
        <w:adjustRightInd w:val="0"/>
        <w:spacing w:line="240" w:lineRule="auto"/>
        <w:jc w:val="both"/>
        <w:rPr>
          <w:rFonts w:ascii="Arial" w:hAnsi="Arial" w:cs="Arial"/>
          <w:iCs/>
          <w:sz w:val="22"/>
          <w:szCs w:val="22"/>
          <w:lang w:val="sr-Cyrl-CS"/>
        </w:rPr>
      </w:pPr>
      <w:r>
        <w:rPr>
          <w:rFonts w:ascii="Arial" w:hAnsi="Arial" w:cs="Arial"/>
          <w:b/>
          <w:iCs/>
          <w:sz w:val="22"/>
          <w:szCs w:val="22"/>
          <w:lang w:val="sr-Cyrl-CS"/>
        </w:rPr>
        <w:t>9.2.</w:t>
      </w:r>
      <w:r>
        <w:rPr>
          <w:iCs/>
          <w:sz w:val="22"/>
          <w:szCs w:val="22"/>
          <w:lang w:val="sr-Cyrl-CS"/>
        </w:rPr>
        <w:t xml:space="preserve"> </w:t>
      </w:r>
      <w:r>
        <w:rPr>
          <w:rFonts w:ascii="Arial" w:hAnsi="Arial" w:cs="Arial"/>
          <w:iCs/>
          <w:sz w:val="22"/>
          <w:szCs w:val="22"/>
          <w:u w:val="single"/>
          <w:lang w:val="sr-Cyrl-CS"/>
        </w:rPr>
        <w:t>Место извршења услуге</w:t>
      </w:r>
      <w:r>
        <w:rPr>
          <w:rFonts w:ascii="Arial" w:hAnsi="Arial" w:cs="Arial"/>
          <w:iCs/>
          <w:sz w:val="22"/>
          <w:szCs w:val="22"/>
          <w:lang w:val="sr-Cyrl-CS"/>
        </w:rPr>
        <w:t xml:space="preserve"> </w:t>
      </w:r>
    </w:p>
    <w:p>
      <w:pPr>
        <w:suppressAutoHyphens w:val="0"/>
        <w:autoSpaceDE w:val="0"/>
        <w:autoSpaceDN w:val="0"/>
        <w:adjustRightInd w:val="0"/>
        <w:spacing w:line="240" w:lineRule="auto"/>
        <w:jc w:val="both"/>
        <w:rPr>
          <w:rFonts w:ascii="Arial" w:hAnsi="Arial" w:eastAsia="ArialMT" w:cs="Arial"/>
          <w:bCs/>
          <w:kern w:val="0"/>
          <w:sz w:val="22"/>
          <w:szCs w:val="22"/>
          <w:lang w:val="ru-RU" w:eastAsia="en-US"/>
        </w:rPr>
      </w:pPr>
      <w:r>
        <w:rPr>
          <w:rFonts w:ascii="Arial" w:hAnsi="Arial" w:eastAsia="ArialMT" w:cs="Arial"/>
          <w:bCs/>
          <w:kern w:val="0"/>
          <w:sz w:val="22"/>
          <w:szCs w:val="22"/>
          <w:lang w:val="ru-RU" w:eastAsia="en-US"/>
        </w:rPr>
        <w:t>Послови возача вршиће се на територији града Крагујевца када се превозе корисници услуга Дневног боравка за старије особе, а остало према потребама Установе.</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bCs/>
          <w:kern w:val="0"/>
          <w:sz w:val="22"/>
          <w:szCs w:val="22"/>
          <w:lang w:val="ru-RU" w:eastAsia="en-US"/>
        </w:rPr>
        <w:t>Разни послови и послови стручног радника вршиће се у п</w:t>
      </w:r>
      <w:r>
        <w:rPr>
          <w:rFonts w:ascii="Arial" w:hAnsi="Arial" w:eastAsia="ArialMT" w:cs="Arial"/>
          <w:kern w:val="0"/>
          <w:sz w:val="22"/>
          <w:szCs w:val="22"/>
          <w:lang w:val="ru-RU" w:eastAsia="en-US"/>
        </w:rPr>
        <w:t>росторијама Центра за развој услуга социјалне заштите «Кнегиња Љубица», Крагујевац, у ул.Чика Матина бр. 5 и на простору око Центра.</w:t>
      </w:r>
    </w:p>
    <w:p>
      <w:pPr>
        <w:jc w:val="both"/>
        <w:rPr>
          <w:rFonts w:ascii="Arial" w:hAnsi="Arial" w:cs="Arial"/>
          <w:iCs/>
          <w:sz w:val="22"/>
          <w:szCs w:val="22"/>
          <w:lang w:val="sr-Cyrl-CS"/>
        </w:rPr>
      </w:pPr>
      <w:r>
        <w:rPr>
          <w:rFonts w:ascii="Arial" w:hAnsi="Arial" w:cs="Arial"/>
          <w:b/>
          <w:bCs/>
          <w:iCs/>
          <w:sz w:val="22"/>
          <w:szCs w:val="22"/>
        </w:rPr>
        <w:t>9.</w:t>
      </w:r>
      <w:r>
        <w:rPr>
          <w:rFonts w:ascii="Arial" w:hAnsi="Arial" w:cs="Arial"/>
          <w:b/>
          <w:bCs/>
          <w:iCs/>
          <w:sz w:val="22"/>
          <w:szCs w:val="22"/>
          <w:lang w:val="sr-Cyrl-CS"/>
        </w:rPr>
        <w:t>3</w:t>
      </w:r>
      <w:r>
        <w:rPr>
          <w:rFonts w:ascii="Arial" w:hAnsi="Arial" w:cs="Arial"/>
          <w:b/>
          <w:bCs/>
          <w:iCs/>
          <w:sz w:val="22"/>
          <w:szCs w:val="22"/>
        </w:rPr>
        <w:t xml:space="preserve">. </w:t>
      </w:r>
      <w:r>
        <w:rPr>
          <w:rFonts w:ascii="Arial" w:hAnsi="Arial" w:cs="Arial"/>
          <w:iCs/>
          <w:sz w:val="22"/>
          <w:szCs w:val="22"/>
          <w:u w:val="single"/>
        </w:rPr>
        <w:t xml:space="preserve">Захтеви у погледу </w:t>
      </w:r>
      <w:r>
        <w:rPr>
          <w:rFonts w:ascii="Arial" w:hAnsi="Arial" w:cs="Arial"/>
          <w:iCs/>
          <w:sz w:val="22"/>
          <w:szCs w:val="22"/>
          <w:u w:val="single"/>
          <w:lang w:val="sr-Cyrl-CS"/>
        </w:rPr>
        <w:t xml:space="preserve">квалитета </w:t>
      </w:r>
    </w:p>
    <w:p>
      <w:pPr>
        <w:jc w:val="both"/>
        <w:rPr>
          <w:rFonts w:ascii="Arial" w:hAnsi="Arial" w:cs="Arial"/>
          <w:sz w:val="22"/>
          <w:szCs w:val="22"/>
          <w:lang w:val="sr-Cyrl-CS"/>
        </w:rPr>
      </w:pPr>
      <w:r>
        <w:rPr>
          <w:rFonts w:ascii="Arial" w:hAnsi="Arial" w:cs="Arial"/>
          <w:sz w:val="22"/>
          <w:szCs w:val="22"/>
        </w:rPr>
        <w:t>Понуђач</w:t>
      </w:r>
      <w:r>
        <w:rPr>
          <w:rFonts w:ascii="Arial" w:hAnsi="Arial" w:cs="Arial"/>
          <w:sz w:val="22"/>
          <w:szCs w:val="22"/>
          <w:lang w:val="ru-RU"/>
        </w:rPr>
        <w:t xml:space="preserve"> се обавезује да</w:t>
      </w:r>
      <w:r>
        <w:rPr>
          <w:rFonts w:ascii="Arial" w:hAnsi="Arial" w:cs="Arial"/>
          <w:sz w:val="22"/>
          <w:szCs w:val="22"/>
        </w:rPr>
        <w:t xml:space="preserve"> услуге које су предмет уговора о јавној набавци врши стручно и квалитетно, с пуном професионалном пажњом и у складу са правилима струке, уз стриктно поштовање законских прописа, стандарда и норматива који важе за ову врсту </w:t>
      </w:r>
      <w:r>
        <w:rPr>
          <w:rFonts w:ascii="Arial" w:hAnsi="Arial" w:cs="Arial"/>
          <w:sz w:val="22"/>
          <w:szCs w:val="22"/>
          <w:lang w:val="sr-Cyrl-CS"/>
        </w:rPr>
        <w:t>услуге</w:t>
      </w:r>
      <w:r>
        <w:rPr>
          <w:rFonts w:ascii="Arial" w:hAnsi="Arial" w:cs="Arial"/>
          <w:sz w:val="22"/>
          <w:szCs w:val="22"/>
        </w:rPr>
        <w:t>, према утврђеној динамици и потребама наручиоца, а у свему у складу са техничком спецификацијом.</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cs="Arial"/>
          <w:b/>
          <w:bCs/>
          <w:iCs/>
          <w:sz w:val="22"/>
          <w:szCs w:val="22"/>
        </w:rPr>
        <w:t>9.</w:t>
      </w:r>
      <w:r>
        <w:rPr>
          <w:rFonts w:ascii="Arial" w:hAnsi="Arial" w:cs="Arial"/>
          <w:b/>
          <w:bCs/>
          <w:iCs/>
          <w:sz w:val="22"/>
          <w:szCs w:val="22"/>
          <w:lang w:val="sr-Cyrl-CS"/>
        </w:rPr>
        <w:t>4</w:t>
      </w:r>
      <w:r>
        <w:rPr>
          <w:rFonts w:ascii="Arial" w:hAnsi="Arial" w:cs="Arial"/>
          <w:b/>
          <w:bCs/>
          <w:iCs/>
          <w:sz w:val="22"/>
          <w:szCs w:val="22"/>
        </w:rPr>
        <w:t>.</w:t>
      </w:r>
      <w:r>
        <w:rPr>
          <w:rFonts w:ascii="Arial" w:hAnsi="Arial" w:cs="Arial"/>
          <w:b/>
          <w:bCs/>
          <w:i/>
          <w:iCs/>
          <w:sz w:val="22"/>
          <w:szCs w:val="22"/>
        </w:rPr>
        <w:t xml:space="preserve"> </w:t>
      </w:r>
      <w:r>
        <w:rPr>
          <w:rFonts w:ascii="Arial" w:hAnsi="Arial" w:cs="Arial"/>
          <w:bCs/>
          <w:iCs/>
          <w:sz w:val="22"/>
          <w:szCs w:val="22"/>
          <w:u w:val="single"/>
        </w:rPr>
        <w:t>Рок вршења услуге</w:t>
      </w:r>
      <w:r>
        <w:rPr>
          <w:rFonts w:ascii="Arial" w:hAnsi="Arial" w:cs="Arial"/>
          <w:iCs/>
          <w:sz w:val="22"/>
          <w:szCs w:val="22"/>
          <w:lang w:val="sr-Cyrl-CS"/>
        </w:rPr>
        <w:t xml:space="preserve"> </w:t>
      </w:r>
      <w:r>
        <w:rPr>
          <w:rFonts w:ascii="Arial" w:hAnsi="Arial" w:cs="Arial"/>
          <w:bCs/>
          <w:iCs/>
          <w:sz w:val="22"/>
          <w:szCs w:val="22"/>
          <w:lang w:val="sr-Cyrl-CS"/>
        </w:rPr>
        <w:t>-</w:t>
      </w:r>
      <w:r>
        <w:rPr>
          <w:rFonts w:ascii="Arial" w:hAnsi="Arial" w:cs="Arial"/>
          <w:bCs/>
          <w:iCs/>
          <w:sz w:val="22"/>
          <w:szCs w:val="22"/>
        </w:rPr>
        <w:t xml:space="preserve"> </w:t>
      </w:r>
      <w:r>
        <w:rPr>
          <w:rFonts w:ascii="Arial" w:hAnsi="Arial" w:eastAsia="ArialMT" w:cs="Arial"/>
          <w:color w:val="auto"/>
          <w:kern w:val="0"/>
          <w:sz w:val="22"/>
          <w:szCs w:val="22"/>
          <w:lang w:val="ru-RU" w:eastAsia="en-US"/>
        </w:rPr>
        <w:t xml:space="preserve">Понуђач ће у року од </w:t>
      </w:r>
      <w:r>
        <w:rPr>
          <w:rFonts w:ascii="Arial" w:hAnsi="Arial" w:cs="Arial"/>
          <w:bCs/>
          <w:iCs/>
          <w:sz w:val="22"/>
          <w:szCs w:val="22"/>
        </w:rPr>
        <w:t>24 часа од позива наручиоца</w:t>
      </w:r>
      <w:r>
        <w:rPr>
          <w:rFonts w:ascii="Arial" w:hAnsi="Arial" w:eastAsia="ArialMT" w:cs="Arial"/>
          <w:color w:val="auto"/>
          <w:kern w:val="0"/>
          <w:sz w:val="22"/>
          <w:szCs w:val="22"/>
          <w:lang w:val="ru-RU" w:eastAsia="en-US"/>
        </w:rPr>
        <w:t xml:space="preserve"> обезбедити сукцесивно извршење услуге у складу са конкретним потребама и на конкретан захтев наручиоца. Извршиоци би били</w:t>
      </w:r>
      <w:r>
        <w:rPr>
          <w:rFonts w:ascii="Arial" w:hAnsi="Arial" w:eastAsia="ArialMT" w:cs="Arial"/>
          <w:color w:val="auto"/>
          <w:kern w:val="0"/>
          <w:sz w:val="22"/>
          <w:szCs w:val="22"/>
          <w:lang w:val="sr-Cyrl-CS" w:eastAsia="en-US"/>
        </w:rPr>
        <w:t xml:space="preserve"> </w:t>
      </w:r>
      <w:r>
        <w:rPr>
          <w:rFonts w:ascii="Arial" w:hAnsi="Arial" w:eastAsia="ArialMT" w:cs="Arial"/>
          <w:color w:val="auto"/>
          <w:kern w:val="0"/>
          <w:sz w:val="22"/>
          <w:szCs w:val="22"/>
          <w:lang w:val="ru-RU" w:eastAsia="en-US"/>
        </w:rPr>
        <w:t xml:space="preserve">ангажовани за обављање послова у радном времену Наручиоца од 06:30 до 15:30. </w:t>
      </w:r>
    </w:p>
    <w:p>
      <w:pPr>
        <w:jc w:val="both"/>
        <w:rPr>
          <w:rFonts w:ascii="Arial" w:hAnsi="Arial" w:cs="Arial"/>
          <w:iCs/>
          <w:sz w:val="22"/>
          <w:szCs w:val="22"/>
        </w:rPr>
      </w:pPr>
      <w:r>
        <w:rPr>
          <w:rFonts w:ascii="Arial" w:hAnsi="Arial" w:cs="Arial"/>
          <w:b/>
          <w:bCs/>
          <w:iCs/>
          <w:sz w:val="22"/>
          <w:szCs w:val="22"/>
          <w:u w:val="single"/>
        </w:rPr>
        <w:t>9.</w:t>
      </w:r>
      <w:r>
        <w:rPr>
          <w:rFonts w:ascii="Arial" w:hAnsi="Arial" w:cs="Arial"/>
          <w:b/>
          <w:bCs/>
          <w:iCs/>
          <w:sz w:val="22"/>
          <w:szCs w:val="22"/>
          <w:u w:val="single"/>
          <w:lang w:val="sr-Cyrl-CS"/>
        </w:rPr>
        <w:t>5</w:t>
      </w:r>
      <w:r>
        <w:rPr>
          <w:rFonts w:ascii="Arial" w:hAnsi="Arial" w:cs="Arial"/>
          <w:b/>
          <w:bCs/>
          <w:iCs/>
          <w:sz w:val="22"/>
          <w:szCs w:val="22"/>
          <w:u w:val="single"/>
        </w:rPr>
        <w:t xml:space="preserve">. </w:t>
      </w:r>
      <w:r>
        <w:rPr>
          <w:rFonts w:ascii="Arial" w:hAnsi="Arial" w:cs="Arial"/>
          <w:iCs/>
          <w:sz w:val="22"/>
          <w:szCs w:val="22"/>
          <w:u w:val="single"/>
        </w:rPr>
        <w:t>Захтев у погледу рока важења понуде</w:t>
      </w:r>
    </w:p>
    <w:p>
      <w:pPr>
        <w:jc w:val="both"/>
        <w:rPr>
          <w:rFonts w:ascii="Arial" w:hAnsi="Arial" w:cs="Arial"/>
          <w:iCs/>
          <w:sz w:val="22"/>
          <w:szCs w:val="22"/>
        </w:rPr>
      </w:pPr>
      <w:r>
        <w:rPr>
          <w:rFonts w:ascii="Arial" w:hAnsi="Arial" w:cs="Arial"/>
          <w:iCs/>
          <w:sz w:val="22"/>
          <w:szCs w:val="22"/>
        </w:rPr>
        <w:t xml:space="preserve">Рок важења понуде не може бити краћи од </w:t>
      </w:r>
      <w:r>
        <w:rPr>
          <w:rFonts w:ascii="Arial" w:hAnsi="Arial" w:cs="Arial"/>
          <w:iCs/>
          <w:sz w:val="22"/>
          <w:szCs w:val="22"/>
          <w:lang w:val="sr-Cyrl-CS"/>
        </w:rPr>
        <w:t>6</w:t>
      </w:r>
      <w:r>
        <w:rPr>
          <w:rFonts w:ascii="Arial" w:hAnsi="Arial" w:cs="Arial"/>
          <w:iCs/>
          <w:sz w:val="22"/>
          <w:szCs w:val="22"/>
        </w:rPr>
        <w:t>0 дана од дана отварања понуда.</w:t>
      </w:r>
    </w:p>
    <w:p>
      <w:pPr>
        <w:jc w:val="both"/>
        <w:rPr>
          <w:rFonts w:ascii="Arial" w:hAnsi="Arial" w:cs="Arial"/>
          <w:iCs/>
          <w:sz w:val="22"/>
          <w:szCs w:val="22"/>
        </w:rPr>
      </w:pPr>
      <w:r>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pPr>
        <w:jc w:val="both"/>
        <w:rPr>
          <w:rFonts w:ascii="Arial" w:hAnsi="Arial" w:cs="Arial"/>
          <w:b/>
          <w:bCs/>
          <w:i/>
          <w:iCs/>
          <w:sz w:val="22"/>
          <w:szCs w:val="22"/>
          <w:lang w:val="sr-Cyrl-CS"/>
        </w:rPr>
      </w:pPr>
      <w:r>
        <w:rPr>
          <w:rFonts w:ascii="Arial" w:hAnsi="Arial" w:cs="Arial"/>
          <w:iCs/>
          <w:sz w:val="22"/>
          <w:szCs w:val="22"/>
        </w:rPr>
        <w:t>Понуђач који прихвати захтев за продужење рока важења понуде на може мењати понуду. У случају</w:t>
      </w:r>
      <w:r>
        <w:rPr>
          <w:rFonts w:ascii="Arial" w:hAnsi="Arial" w:cs="Arial"/>
          <w:iCs/>
          <w:sz w:val="22"/>
          <w:szCs w:val="22"/>
          <w:lang w:val="sr-Cyrl-CS"/>
        </w:rPr>
        <w:t xml:space="preserve"> да понуђач наведе краћи рок важења понуде, понуда ће бити одбијена као неприхватљива.</w:t>
      </w:r>
    </w:p>
    <w:p>
      <w:pPr>
        <w:jc w:val="both"/>
        <w:rPr>
          <w:rFonts w:ascii="Arial" w:hAnsi="Arial" w:cs="Arial"/>
          <w:bCs/>
          <w:iCs/>
          <w:sz w:val="22"/>
          <w:szCs w:val="22"/>
        </w:rPr>
      </w:pPr>
      <w:r>
        <w:rPr>
          <w:rFonts w:ascii="Arial" w:hAnsi="Arial" w:cs="Arial"/>
          <w:b/>
          <w:bCs/>
          <w:iCs/>
          <w:sz w:val="22"/>
          <w:szCs w:val="22"/>
          <w:lang w:val="sr-Cyrl-CS"/>
        </w:rPr>
        <w:t>9.6.</w:t>
      </w:r>
      <w:r>
        <w:rPr>
          <w:rFonts w:ascii="Arial" w:hAnsi="Arial" w:cs="Arial"/>
          <w:b/>
          <w:bCs/>
          <w:iCs/>
          <w:sz w:val="22"/>
          <w:szCs w:val="22"/>
          <w:lang w:val="ru-RU"/>
        </w:rPr>
        <w:t xml:space="preserve"> </w:t>
      </w:r>
      <w:r>
        <w:rPr>
          <w:rFonts w:ascii="Arial" w:hAnsi="Arial" w:cs="Arial"/>
          <w:bCs/>
          <w:iCs/>
          <w:sz w:val="22"/>
          <w:szCs w:val="22"/>
        </w:rPr>
        <w:t xml:space="preserve">Период реализације уговора о јавној набавци </w:t>
      </w:r>
      <w:r>
        <w:rPr>
          <w:rFonts w:ascii="Arial" w:hAnsi="Arial" w:cs="Arial"/>
          <w:bCs/>
          <w:iCs/>
          <w:sz w:val="22"/>
          <w:szCs w:val="22"/>
          <w:lang w:val="sr-Cyrl-CS"/>
        </w:rPr>
        <w:t xml:space="preserve">до </w:t>
      </w:r>
      <w:r>
        <w:rPr>
          <w:rFonts w:ascii="Arial" w:hAnsi="Arial" w:cs="Arial"/>
          <w:bCs/>
          <w:iCs/>
          <w:sz w:val="22"/>
          <w:szCs w:val="22"/>
          <w:lang w:val="ru-RU"/>
        </w:rPr>
        <w:t>годину дана,</w:t>
      </w:r>
      <w:r>
        <w:rPr>
          <w:rFonts w:ascii="Arial" w:hAnsi="Arial" w:cs="Arial"/>
          <w:bCs/>
          <w:iCs/>
          <w:sz w:val="22"/>
          <w:szCs w:val="22"/>
        </w:rPr>
        <w:t xml:space="preserve"> од дана закључења уговора, а најдуже до утрошка обезбеђених средстава. </w:t>
      </w:r>
    </w:p>
    <w:p>
      <w:pPr>
        <w:jc w:val="both"/>
        <w:rPr>
          <w:rFonts w:ascii="Arial" w:hAnsi="Arial" w:cs="Arial"/>
          <w:bCs/>
          <w:iCs/>
          <w:sz w:val="22"/>
          <w:szCs w:val="22"/>
          <w:lang w:val="ru-RU"/>
        </w:rPr>
      </w:pPr>
      <w:r>
        <w:rPr>
          <w:rFonts w:ascii="Arial" w:hAnsi="Arial" w:cs="Arial"/>
          <w:b/>
          <w:bCs/>
          <w:iCs/>
          <w:sz w:val="22"/>
          <w:szCs w:val="22"/>
          <w:lang w:val="sr-Cyrl-CS"/>
        </w:rPr>
        <w:t>9.7</w:t>
      </w:r>
      <w:r>
        <w:rPr>
          <w:rFonts w:ascii="Arial" w:hAnsi="Arial" w:cs="Arial"/>
          <w:b/>
          <w:bCs/>
          <w:i/>
          <w:iCs/>
          <w:sz w:val="22"/>
          <w:szCs w:val="22"/>
          <w:lang w:val="sr-Cyrl-CS"/>
        </w:rPr>
        <w:t>.</w:t>
      </w:r>
      <w:r>
        <w:rPr>
          <w:rFonts w:ascii="Arial" w:hAnsi="Arial" w:cs="Arial"/>
          <w:b/>
          <w:bCs/>
          <w:i/>
          <w:iCs/>
          <w:sz w:val="22"/>
          <w:szCs w:val="22"/>
        </w:rPr>
        <w:t xml:space="preserve"> </w:t>
      </w:r>
      <w:r>
        <w:rPr>
          <w:rFonts w:ascii="Arial" w:hAnsi="Arial" w:cs="Arial"/>
          <w:bCs/>
          <w:iCs/>
          <w:sz w:val="22"/>
          <w:szCs w:val="22"/>
          <w:lang w:val="sr-Cyrl-CS"/>
        </w:rPr>
        <w:t>Наручилац задржава</w:t>
      </w:r>
      <w:r>
        <w:rPr>
          <w:rFonts w:ascii="Arial" w:hAnsi="Arial" w:cs="Arial"/>
          <w:bCs/>
          <w:iCs/>
          <w:sz w:val="22"/>
          <w:szCs w:val="22"/>
          <w:lang w:val="sr-Latn-CS"/>
        </w:rPr>
        <w:t xml:space="preserve"> право да у току трајања </w:t>
      </w:r>
      <w:r>
        <w:rPr>
          <w:rFonts w:ascii="Arial" w:hAnsi="Arial" w:cs="Arial"/>
          <w:bCs/>
          <w:iCs/>
          <w:sz w:val="22"/>
          <w:szCs w:val="22"/>
          <w:lang w:val="sr-Cyrl-CS"/>
        </w:rPr>
        <w:t xml:space="preserve">реализације </w:t>
      </w:r>
      <w:r>
        <w:rPr>
          <w:rFonts w:ascii="Arial" w:hAnsi="Arial" w:cs="Arial"/>
          <w:bCs/>
          <w:iCs/>
          <w:sz w:val="22"/>
          <w:szCs w:val="22"/>
          <w:lang w:val="sr-Latn-CS"/>
        </w:rPr>
        <w:t xml:space="preserve">уговора </w:t>
      </w:r>
      <w:r>
        <w:rPr>
          <w:rFonts w:ascii="Arial" w:hAnsi="Arial" w:cs="Arial"/>
          <w:bCs/>
          <w:iCs/>
          <w:sz w:val="22"/>
          <w:szCs w:val="22"/>
        </w:rPr>
        <w:t xml:space="preserve">о јавној набавци </w:t>
      </w:r>
      <w:r>
        <w:rPr>
          <w:rFonts w:ascii="Arial" w:hAnsi="Arial" w:cs="Arial"/>
          <w:bCs/>
          <w:iCs/>
          <w:sz w:val="22"/>
          <w:szCs w:val="22"/>
          <w:lang w:val="sr-Latn-CS"/>
        </w:rPr>
        <w:t>коригује уговорен</w:t>
      </w:r>
      <w:r>
        <w:rPr>
          <w:rFonts w:ascii="Arial" w:hAnsi="Arial" w:cs="Arial"/>
          <w:bCs/>
          <w:iCs/>
          <w:sz w:val="22"/>
          <w:szCs w:val="22"/>
        </w:rPr>
        <w:t>и</w:t>
      </w:r>
      <w:r>
        <w:rPr>
          <w:rFonts w:ascii="Arial" w:hAnsi="Arial" w:cs="Arial"/>
          <w:bCs/>
          <w:iCs/>
          <w:sz w:val="22"/>
          <w:szCs w:val="22"/>
          <w:lang w:val="sr-Latn-CS"/>
        </w:rPr>
        <w:t xml:space="preserve"> </w:t>
      </w:r>
      <w:r>
        <w:rPr>
          <w:rFonts w:ascii="Arial" w:hAnsi="Arial" w:cs="Arial"/>
          <w:bCs/>
          <w:iCs/>
          <w:sz w:val="22"/>
          <w:szCs w:val="22"/>
        </w:rPr>
        <w:t>обим услуга</w:t>
      </w:r>
      <w:r>
        <w:rPr>
          <w:rFonts w:ascii="Arial" w:hAnsi="Arial" w:cs="Arial"/>
          <w:bCs/>
          <w:iCs/>
          <w:sz w:val="22"/>
          <w:szCs w:val="22"/>
          <w:lang w:val="sr-Cyrl-CS"/>
        </w:rPr>
        <w:t>,</w:t>
      </w:r>
      <w:r>
        <w:rPr>
          <w:rFonts w:ascii="Arial" w:hAnsi="Arial" w:cs="Arial"/>
          <w:bCs/>
          <w:iCs/>
          <w:sz w:val="22"/>
          <w:szCs w:val="22"/>
          <w:lang w:val="sr-Latn-CS"/>
        </w:rPr>
        <w:t xml:space="preserve"> у </w:t>
      </w:r>
      <w:r>
        <w:rPr>
          <w:rFonts w:ascii="Arial" w:hAnsi="Arial" w:cs="Arial"/>
          <w:bCs/>
          <w:iCs/>
          <w:sz w:val="22"/>
          <w:szCs w:val="22"/>
          <w:lang w:val="sr-Cyrl-CS"/>
        </w:rPr>
        <w:t>зависности</w:t>
      </w:r>
      <w:r>
        <w:rPr>
          <w:rFonts w:ascii="Arial" w:hAnsi="Arial" w:cs="Arial"/>
          <w:bCs/>
          <w:iCs/>
          <w:sz w:val="22"/>
          <w:szCs w:val="22"/>
          <w:lang w:val="sr-Latn-CS"/>
        </w:rPr>
        <w:t xml:space="preserve"> </w:t>
      </w:r>
      <w:r>
        <w:rPr>
          <w:rFonts w:ascii="Arial" w:hAnsi="Arial" w:cs="Arial"/>
          <w:bCs/>
          <w:iCs/>
          <w:sz w:val="22"/>
          <w:szCs w:val="22"/>
          <w:lang w:val="sr-Cyrl-CS"/>
        </w:rPr>
        <w:t>од</w:t>
      </w:r>
      <w:r>
        <w:rPr>
          <w:rFonts w:ascii="Arial" w:hAnsi="Arial" w:cs="Arial"/>
          <w:bCs/>
          <w:iCs/>
          <w:sz w:val="22"/>
          <w:szCs w:val="22"/>
          <w:lang w:val="sr-Latn-CS"/>
        </w:rPr>
        <w:t xml:space="preserve"> </w:t>
      </w:r>
      <w:r>
        <w:rPr>
          <w:rFonts w:ascii="Arial" w:hAnsi="Arial" w:cs="Arial"/>
          <w:bCs/>
          <w:iCs/>
          <w:sz w:val="22"/>
          <w:szCs w:val="22"/>
          <w:lang w:val="sr-Cyrl-CS"/>
        </w:rPr>
        <w:t xml:space="preserve">сопствених </w:t>
      </w:r>
      <w:r>
        <w:rPr>
          <w:rFonts w:ascii="Arial" w:hAnsi="Arial" w:cs="Arial"/>
          <w:bCs/>
          <w:iCs/>
          <w:sz w:val="22"/>
          <w:szCs w:val="22"/>
          <w:lang w:val="sr-Latn-CS"/>
        </w:rPr>
        <w:t>потреба</w:t>
      </w:r>
      <w:r>
        <w:rPr>
          <w:rFonts w:ascii="Arial" w:hAnsi="Arial" w:cs="Arial"/>
          <w:bCs/>
          <w:iCs/>
          <w:sz w:val="22"/>
          <w:szCs w:val="22"/>
          <w:lang w:val="sr-Cyrl-CS"/>
        </w:rPr>
        <w:t>, као и финасијских могућности.</w:t>
      </w:r>
    </w:p>
    <w:p>
      <w:pPr>
        <w:jc w:val="both"/>
        <w:rPr>
          <w:rFonts w:ascii="Arial" w:hAnsi="Arial" w:cs="Arial"/>
          <w:b/>
          <w:bCs/>
          <w:iCs/>
          <w:sz w:val="22"/>
          <w:szCs w:val="22"/>
          <w:lang w:val="sr-Cyrl-CS"/>
        </w:rPr>
      </w:pPr>
    </w:p>
    <w:p>
      <w:pPr>
        <w:jc w:val="both"/>
        <w:rPr>
          <w:rFonts w:ascii="Arial" w:hAnsi="Arial" w:cs="Arial"/>
          <w:b/>
          <w:bCs/>
          <w:iCs/>
          <w:sz w:val="22"/>
          <w:szCs w:val="22"/>
        </w:rPr>
      </w:pPr>
      <w:r>
        <w:rPr>
          <w:rFonts w:ascii="Arial" w:hAnsi="Arial" w:cs="Arial"/>
          <w:b/>
          <w:bCs/>
          <w:iCs/>
          <w:sz w:val="22"/>
          <w:szCs w:val="22"/>
        </w:rPr>
        <w:t>10. ВАЛУТА И НАЧИН НА КОЈИ МОРА ДА БУДЕ НАВЕДЕНА И ИЗРАЖЕНА ЦЕНА У ПОНУДИ</w:t>
      </w:r>
    </w:p>
    <w:p>
      <w:pPr>
        <w:jc w:val="both"/>
        <w:rPr>
          <w:rFonts w:ascii="Arial" w:hAnsi="Arial" w:cs="Arial"/>
          <w:b/>
          <w:bCs/>
          <w:i/>
          <w:iCs/>
          <w:sz w:val="22"/>
          <w:szCs w:val="22"/>
        </w:rPr>
      </w:pPr>
    </w:p>
    <w:p>
      <w:pPr>
        <w:spacing w:line="240" w:lineRule="auto"/>
        <w:jc w:val="both"/>
        <w:rPr>
          <w:rFonts w:ascii="Arial" w:hAnsi="Arial" w:cs="Arial"/>
          <w:sz w:val="22"/>
          <w:szCs w:val="22"/>
          <w:lang w:val="sr-Cyrl-CS"/>
        </w:rPr>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color w:val="00000A"/>
          <w:sz w:val="22"/>
          <w:szCs w:val="22"/>
        </w:rPr>
        <w:t xml:space="preserve"> </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auto"/>
          <w:sz w:val="22"/>
          <w:szCs w:val="22"/>
        </w:rPr>
        <w:t xml:space="preserve">, </w:t>
      </w:r>
      <w:r>
        <w:rPr>
          <w:rFonts w:ascii="Arial" w:hAnsi="Arial" w:cs="Arial"/>
          <w:sz w:val="22"/>
          <w:szCs w:val="22"/>
        </w:rPr>
        <w:t xml:space="preserve">с тим да ће се за оцену понуде узимати у обзир </w:t>
      </w:r>
      <w:r>
        <w:rPr>
          <w:rFonts w:ascii="Arial" w:hAnsi="Arial" w:cs="Arial"/>
          <w:b/>
          <w:bCs/>
          <w:sz w:val="22"/>
          <w:szCs w:val="22"/>
        </w:rPr>
        <w:t>цен</w:t>
      </w:r>
      <w:r>
        <w:rPr>
          <w:rFonts w:ascii="Arial" w:hAnsi="Arial" w:cs="Arial"/>
          <w:b/>
          <w:sz w:val="22"/>
          <w:szCs w:val="22"/>
        </w:rPr>
        <w:t>а без пореза на додату вредност</w:t>
      </w:r>
      <w:r>
        <w:rPr>
          <w:rFonts w:ascii="Arial" w:hAnsi="Arial" w:cs="Arial"/>
          <w:sz w:val="22"/>
          <w:szCs w:val="22"/>
          <w:lang w:val="sr-Cyrl-CS"/>
        </w:rPr>
        <w:t>.</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r>
        <w:rPr>
          <w:rFonts w:ascii="Arial" w:hAnsi="Arial" w:cs="Arial"/>
          <w:sz w:val="22"/>
          <w:szCs w:val="22"/>
          <w:lang w:val="sr-Cyrl-CS"/>
        </w:rPr>
        <w:t xml:space="preserve"> </w:t>
      </w:r>
      <w:r>
        <w:rPr>
          <w:rFonts w:ascii="Arial" w:hAnsi="Arial" w:eastAsia="ArialMT" w:cs="Arial"/>
          <w:color w:val="auto"/>
          <w:kern w:val="0"/>
          <w:sz w:val="22"/>
          <w:szCs w:val="22"/>
          <w:lang w:val="ru-RU" w:eastAsia="en-US"/>
        </w:rPr>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pPr>
        <w:suppressAutoHyphens w:val="0"/>
        <w:autoSpaceDE w:val="0"/>
        <w:autoSpaceDN w:val="0"/>
        <w:adjustRightInd w:val="0"/>
        <w:spacing w:line="240" w:lineRule="auto"/>
        <w:jc w:val="both"/>
        <w:rPr>
          <w:rFonts w:ascii="Arial" w:hAnsi="Arial" w:eastAsia="ArialMT" w:cs="Arial"/>
          <w:color w:val="auto"/>
          <w:kern w:val="0"/>
          <w:sz w:val="22"/>
          <w:szCs w:val="22"/>
          <w:lang w:val="ru-RU" w:eastAsia="en-US"/>
        </w:rPr>
      </w:pPr>
      <w:r>
        <w:rPr>
          <w:rFonts w:ascii="Arial" w:hAnsi="Arial" w:eastAsia="ArialMT" w:cs="Arial"/>
          <w:color w:val="auto"/>
          <w:kern w:val="0"/>
          <w:sz w:val="22"/>
          <w:szCs w:val="22"/>
          <w:lang w:val="ru-RU" w:eastAsia="en-US"/>
        </w:rPr>
        <w:t>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Уговорена цена се може мењати након закључења овог Уговора, само из објективних разлога, услед промене цена и услова на тржишту.</w:t>
      </w:r>
    </w:p>
    <w:p>
      <w:pPr>
        <w:jc w:val="both"/>
        <w:rPr>
          <w:rFonts w:ascii="Arial" w:hAnsi="Arial" w:cs="Arial"/>
          <w:sz w:val="22"/>
          <w:szCs w:val="22"/>
        </w:rPr>
      </w:pPr>
      <w:r>
        <w:rPr>
          <w:rFonts w:ascii="Arial" w:hAnsi="Arial" w:cs="Arial"/>
          <w:sz w:val="22"/>
          <w:szCs w:val="22"/>
        </w:rPr>
        <w:t>Ако понуђена цена укључује увозну царину и друге дажбине, понуђач је дужан да тај део одвојено искаже у динарима.</w:t>
      </w:r>
    </w:p>
    <w:p>
      <w:pPr>
        <w:jc w:val="both"/>
        <w:rPr>
          <w:rFonts w:ascii="Arial" w:hAnsi="Arial" w:cs="Arial"/>
          <w:iCs/>
          <w:sz w:val="22"/>
          <w:szCs w:val="22"/>
        </w:rPr>
      </w:pPr>
    </w:p>
    <w:p>
      <w:pPr>
        <w:jc w:val="both"/>
        <w:rPr>
          <w:rFonts w:ascii="Arial" w:hAnsi="Arial" w:cs="Arial"/>
          <w:b/>
          <w:iCs/>
          <w:sz w:val="22"/>
          <w:szCs w:val="22"/>
        </w:rPr>
      </w:pPr>
      <w:r>
        <w:rPr>
          <w:rFonts w:ascii="Arial" w:hAnsi="Arial" w:cs="Arial"/>
          <w:b/>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jc w:val="both"/>
        <w:rPr>
          <w:rFonts w:ascii="Arial" w:hAnsi="Arial" w:cs="Arial"/>
          <w:b/>
          <w:i/>
          <w:iCs/>
          <w:color w:val="auto"/>
          <w:sz w:val="22"/>
          <w:szCs w:val="22"/>
        </w:rPr>
      </w:pPr>
    </w:p>
    <w:p>
      <w:pPr>
        <w:jc w:val="both"/>
        <w:rPr>
          <w:rFonts w:ascii="Arial" w:hAnsi="Arial" w:eastAsia="TimesNewRomanPSMT" w:cs="Arial"/>
          <w:bCs/>
          <w:iCs/>
          <w:color w:val="auto"/>
          <w:sz w:val="22"/>
          <w:szCs w:val="22"/>
        </w:rPr>
      </w:pPr>
      <w:r>
        <w:rPr>
          <w:rFonts w:ascii="Arial" w:hAnsi="Arial" w:eastAsia="TimesNewRomanPSMT" w:cs="Arial"/>
          <w:bCs/>
          <w:iCs/>
          <w:color w:val="auto"/>
          <w:sz w:val="22"/>
          <w:szCs w:val="22"/>
        </w:rPr>
        <w:t>Подаци о пореским обавезама се могу добити у Пореској управи, Министарства финансија и привреде.</w:t>
      </w:r>
    </w:p>
    <w:p>
      <w:pPr>
        <w:jc w:val="both"/>
        <w:rPr>
          <w:rFonts w:ascii="Arial" w:hAnsi="Arial" w:eastAsia="TimesNewRomanPSMT" w:cs="Arial"/>
          <w:bCs/>
          <w:iCs/>
          <w:color w:val="auto"/>
          <w:sz w:val="22"/>
          <w:szCs w:val="22"/>
        </w:rPr>
      </w:pPr>
      <w:r>
        <w:rPr>
          <w:rFonts w:ascii="Arial" w:hAnsi="Arial" w:eastAsia="TimesNewRomanPSMT"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jc w:val="both"/>
        <w:rPr>
          <w:rFonts w:ascii="Arial" w:hAnsi="Arial" w:cs="Arial"/>
          <w:b/>
          <w:i/>
          <w:iCs/>
          <w:color w:val="auto"/>
          <w:sz w:val="22"/>
          <w:szCs w:val="22"/>
        </w:rPr>
      </w:pPr>
      <w:r>
        <w:rPr>
          <w:rFonts w:ascii="Arial" w:hAnsi="Arial" w:eastAsia="TimesNewRomanPSMT"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pPr>
        <w:jc w:val="both"/>
        <w:rPr>
          <w:rFonts w:ascii="Arial" w:hAnsi="Arial" w:cs="Arial"/>
          <w:b/>
          <w:i/>
          <w:iCs/>
          <w:color w:val="auto"/>
          <w:sz w:val="22"/>
          <w:szCs w:val="22"/>
          <w:lang w:val="sr-Cyrl-CS"/>
        </w:rPr>
      </w:pPr>
    </w:p>
    <w:p>
      <w:pPr>
        <w:jc w:val="both"/>
        <w:rPr>
          <w:rFonts w:ascii="Arial" w:hAnsi="Arial" w:cs="Arial"/>
          <w:b/>
          <w:iCs/>
          <w:sz w:val="22"/>
          <w:szCs w:val="22"/>
          <w:lang w:val="sr-Cyrl-CS"/>
        </w:rPr>
      </w:pPr>
      <w:r>
        <w:rPr>
          <w:rFonts w:ascii="Arial" w:hAnsi="Arial" w:cs="Arial"/>
          <w:b/>
          <w:iCs/>
          <w:sz w:val="22"/>
          <w:szCs w:val="22"/>
        </w:rPr>
        <w:t>12. ПОДАЦИ О ВРСТИ, САДРЖИНИ, НАЧИНУ ПОДНОШЕЊА, ВИСИНИ И РОКОВИМА ОБЕЗБЕЂЕЊА ИСПУЊЕЊА ОБАВЕЗА ПОНУЂАЧА</w:t>
      </w:r>
    </w:p>
    <w:p>
      <w:pPr>
        <w:jc w:val="both"/>
        <w:rPr>
          <w:rFonts w:ascii="Arial" w:hAnsi="Arial" w:cs="Arial"/>
          <w:b/>
          <w:i/>
          <w:iCs/>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Наручилац не тражи достављање средства финансијског обезбеђења.</w:t>
      </w:r>
    </w:p>
    <w:p>
      <w:pPr>
        <w:jc w:val="both"/>
        <w:rPr>
          <w:rFonts w:ascii="Arial" w:hAnsi="Arial" w:eastAsia="TimesNewRomanPSMT" w:cs="Arial"/>
          <w:bCs/>
          <w:iCs/>
          <w:sz w:val="22"/>
          <w:szCs w:val="22"/>
          <w:lang w:val="sr-Cyrl-CS"/>
        </w:rPr>
      </w:pPr>
    </w:p>
    <w:p>
      <w:pPr>
        <w:jc w:val="both"/>
        <w:rPr>
          <w:rFonts w:ascii="Arial" w:hAnsi="Arial" w:cs="Arial"/>
          <w:sz w:val="22"/>
          <w:szCs w:val="22"/>
        </w:rPr>
      </w:pPr>
      <w:r>
        <w:rPr>
          <w:rFonts w:ascii="Arial" w:hAnsi="Arial" w:cs="Arial"/>
          <w:b/>
          <w:bCs/>
          <w:sz w:val="22"/>
          <w:szCs w:val="22"/>
        </w:rPr>
        <w:t xml:space="preserve">13. ЗАШТИТА ПОВЕРЉИВОСТИ ПОДАТАКА КОЈЕ НАРУЧИЛАЦ СТАВЉА ПОНУЂАЧИМА НА РАСПОЛАГАЊЕ, УКЉУЧУЈУЋИ И ЊИХОВЕ ПОДИЗВОЂАЧЕ </w:t>
      </w:r>
    </w:p>
    <w:p>
      <w:pPr>
        <w:spacing w:before="120" w:after="120"/>
        <w:jc w:val="both"/>
        <w:rPr>
          <w:rFonts w:ascii="Arial" w:hAnsi="Arial" w:cs="Arial"/>
          <w:b/>
          <w:i/>
          <w:sz w:val="22"/>
          <w:szCs w:val="22"/>
          <w:lang w:val="ru-RU"/>
        </w:rPr>
      </w:pPr>
      <w:r>
        <w:rPr>
          <w:rFonts w:ascii="Arial" w:hAnsi="Arial" w:cs="Arial"/>
          <w:sz w:val="22"/>
          <w:szCs w:val="22"/>
        </w:rPr>
        <w:t>Предметна набавка не садржи поверљиве информације које наручилац ставља на располагање.</w:t>
      </w:r>
    </w:p>
    <w:p>
      <w:pPr>
        <w:jc w:val="both"/>
        <w:rPr>
          <w:rFonts w:ascii="Arial" w:hAnsi="Arial" w:cs="Arial"/>
          <w:b/>
          <w:bCs/>
          <w:sz w:val="22"/>
          <w:szCs w:val="22"/>
        </w:rPr>
      </w:pPr>
      <w:r>
        <w:rPr>
          <w:rFonts w:ascii="Arial" w:hAnsi="Arial" w:cs="Arial"/>
          <w:b/>
          <w:bCs/>
          <w:sz w:val="22"/>
          <w:szCs w:val="22"/>
        </w:rPr>
        <w:t>14. ДОДАТНЕ ИНФОРМАЦИЈЕ ИЛИ ПОЈАШЊЕЊА У ВЕЗИ СА ПРИПРЕМАЊЕМ ПОНУДЕ</w:t>
      </w:r>
    </w:p>
    <w:p>
      <w:pPr>
        <w:jc w:val="both"/>
        <w:rPr>
          <w:rFonts w:ascii="Arial" w:hAnsi="Arial" w:cs="Arial"/>
          <w:b/>
          <w:bCs/>
          <w:sz w:val="22"/>
          <w:szCs w:val="22"/>
        </w:rPr>
      </w:pPr>
    </w:p>
    <w:p>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auto"/>
          <w:sz w:val="22"/>
          <w:szCs w:val="22"/>
        </w:rPr>
        <w:t xml:space="preserve">облику путем поште на адресу Центар за развој услуга социјалне заштите </w:t>
      </w:r>
      <w:r>
        <w:rPr>
          <w:rFonts w:ascii="Arial" w:hAnsi="Arial" w:cs="Arial"/>
          <w:color w:val="auto"/>
          <w:sz w:val="22"/>
          <w:szCs w:val="22"/>
          <w:lang w:val="sr-Cyrl-CS"/>
        </w:rPr>
        <w:t>„</w:t>
      </w:r>
      <w:r>
        <w:rPr>
          <w:rFonts w:ascii="Arial" w:hAnsi="Arial" w:cs="Arial"/>
          <w:color w:val="auto"/>
          <w:sz w:val="22"/>
          <w:szCs w:val="22"/>
        </w:rPr>
        <w:t>Кнегиња Љубица</w:t>
      </w:r>
      <w:r>
        <w:rPr>
          <w:rFonts w:ascii="Arial" w:hAnsi="Arial" w:cs="Arial"/>
          <w:color w:val="auto"/>
          <w:sz w:val="22"/>
          <w:szCs w:val="22"/>
          <w:lang w:val="sr-Cyrl-CS"/>
        </w:rPr>
        <w:t xml:space="preserve">“ Крагујевац, ул. Чика Матина бр. 5 Крагујевац, и на електронску адресу </w:t>
      </w:r>
      <w:r>
        <w:rPr>
          <w:rFonts w:ascii="Arial" w:hAnsi="Arial" w:cs="Arial"/>
          <w:color w:val="auto"/>
          <w:sz w:val="22"/>
          <w:szCs w:val="22"/>
          <w:lang w:val="sr-Latn-CS"/>
        </w:rPr>
        <w:t>pravnik</w:t>
      </w:r>
      <w:r>
        <w:rPr>
          <w:rFonts w:ascii="Arial" w:hAnsi="Arial" w:cs="Arial"/>
          <w:color w:val="auto"/>
          <w:sz w:val="22"/>
          <w:szCs w:val="22"/>
          <w:lang w:val="ru-RU"/>
        </w:rPr>
        <w:t>@</w:t>
      </w:r>
      <w:r>
        <w:rPr>
          <w:rFonts w:ascii="Arial" w:hAnsi="Arial" w:cs="Arial"/>
          <w:color w:val="auto"/>
          <w:sz w:val="22"/>
          <w:szCs w:val="22"/>
        </w:rPr>
        <w:t>kneginjaljubica</w:t>
      </w:r>
      <w:r>
        <w:rPr>
          <w:rFonts w:ascii="Arial" w:hAnsi="Arial" w:cs="Arial"/>
          <w:color w:val="auto"/>
          <w:sz w:val="22"/>
          <w:szCs w:val="22"/>
          <w:lang w:val="ru-RU"/>
        </w:rPr>
        <w:t>.</w:t>
      </w:r>
      <w:r>
        <w:rPr>
          <w:rFonts w:ascii="Arial" w:hAnsi="Arial" w:cs="Arial"/>
          <w:color w:val="auto"/>
          <w:sz w:val="22"/>
          <w:szCs w:val="22"/>
        </w:rPr>
        <w:t>org</w:t>
      </w:r>
      <w:r>
        <w:rPr>
          <w:rFonts w:ascii="Arial" w:hAnsi="Arial" w:cs="Arial"/>
          <w:color w:val="auto"/>
          <w:sz w:val="22"/>
          <w:szCs w:val="22"/>
          <w:lang w:val="ru-RU"/>
        </w:rPr>
        <w:t>.</w:t>
      </w:r>
      <w:r>
        <w:rPr>
          <w:rFonts w:ascii="Arial" w:hAnsi="Arial" w:cs="Arial"/>
          <w:color w:val="auto"/>
          <w:sz w:val="22"/>
          <w:szCs w:val="22"/>
        </w:rPr>
        <w:t>rs</w:t>
      </w:r>
      <w:r>
        <w:rPr>
          <w:rFonts w:ascii="Arial" w:hAnsi="Arial" w:eastAsia="TimesNewRomanPS-BoldMT" w:cs="Arial"/>
          <w:bCs/>
          <w:sz w:val="22"/>
          <w:szCs w:val="22"/>
          <w:lang w:val="sr-Cyrl-CS"/>
        </w:rPr>
        <w:t xml:space="preserve">, или факсом на број: 034/355-486, </w:t>
      </w:r>
      <w:r>
        <w:rPr>
          <w:rFonts w:ascii="Arial" w:hAnsi="Arial" w:cs="Arial"/>
          <w:sz w:val="22"/>
          <w:szCs w:val="22"/>
        </w:rPr>
        <w:t xml:space="preserve">тражити од наручиоца додатне информације или појашњења у вези са припремањем понуде, </w:t>
      </w:r>
      <w:r>
        <w:rPr>
          <w:rFonts w:ascii="Arial" w:hAnsi="Arial" w:cs="Arial"/>
          <w:sz w:val="22"/>
          <w:szCs w:val="22"/>
          <w:lang w:val="sr-Cyrl-CS"/>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sz w:val="22"/>
          <w:szCs w:val="22"/>
        </w:rPr>
        <w:t xml:space="preserve">најкасније 5 (пет) дана пре истека рока за подношење понуде. </w:t>
      </w:r>
    </w:p>
    <w:p>
      <w:pPr>
        <w:jc w:val="both"/>
        <w:rPr>
          <w:rFonts w:ascii="Arial" w:hAnsi="Arial" w:cs="Arial"/>
          <w:sz w:val="22"/>
          <w:szCs w:val="22"/>
          <w:lang w:val="sr-Cyrl-CS"/>
        </w:rPr>
      </w:pPr>
      <w:r>
        <w:rPr>
          <w:rFonts w:ascii="Arial" w:hAnsi="Arial" w:cs="Arial"/>
          <w:sz w:val="22"/>
          <w:szCs w:val="22"/>
        </w:rPr>
        <w:t>Питања упутити радним данима (понедељак-петак) у радном времену Наручиоца од 07:30 до 15:30 сати.</w:t>
      </w:r>
      <w:r>
        <w:rPr>
          <w:rFonts w:ascii="Arial" w:hAnsi="Arial" w:cs="Arial"/>
          <w:sz w:val="22"/>
          <w:szCs w:val="22"/>
          <w:lang w:val="sr-Cyrl-CS"/>
        </w:rPr>
        <w:t xml:space="preserve"> Сва питања добијена ван радног ремена сматраће се да су примљена од стране Наручиоца следећег радног дана.</w:t>
      </w:r>
    </w:p>
    <w:p>
      <w:pPr>
        <w:jc w:val="both"/>
        <w:rPr>
          <w:rFonts w:ascii="Arial" w:hAnsi="Arial" w:cs="Arial"/>
          <w:sz w:val="22"/>
          <w:szCs w:val="22"/>
          <w:lang w:val="sr-Cyrl-CS"/>
        </w:rPr>
      </w:pPr>
      <w:r>
        <w:rPr>
          <w:rFonts w:ascii="Arial" w:hAnsi="Arial" w:cs="Arial"/>
          <w:sz w:val="22"/>
          <w:szCs w:val="22"/>
          <w:lang w:val="sr-Cyrl-CS"/>
        </w:rPr>
        <w:t>Тражење додатних информација и појашњења телефоном, у вези са конкурсном документацијом и припремањем понуде, није дозвољено.</w:t>
      </w:r>
    </w:p>
    <w:p>
      <w:pPr>
        <w:jc w:val="both"/>
        <w:rPr>
          <w:rFonts w:ascii="Arial" w:hAnsi="Arial" w:cs="Arial"/>
          <w:sz w:val="22"/>
          <w:szCs w:val="22"/>
          <w:lang w:val="sr-Cyrl-CS"/>
        </w:rPr>
      </w:pPr>
      <w:r>
        <w:rPr>
          <w:rFonts w:ascii="Arial" w:hAnsi="Arial" w:cs="Arial"/>
          <w:sz w:val="22"/>
          <w:szCs w:val="22"/>
          <w:lang w:val="sr-Cyrl-CS"/>
        </w:rPr>
        <w:t xml:space="preserve">Напомена: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извршио достављање. </w:t>
      </w:r>
    </w:p>
    <w:p>
      <w:pPr>
        <w:jc w:val="both"/>
        <w:rPr>
          <w:rFonts w:ascii="Arial" w:hAnsi="Arial" w:cs="Arial"/>
          <w:sz w:val="22"/>
          <w:szCs w:val="22"/>
        </w:rPr>
      </w:pPr>
      <w:r>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pPr>
        <w:jc w:val="both"/>
        <w:rPr>
          <w:rFonts w:ascii="Arial" w:hAnsi="Arial" w:cs="Arial"/>
          <w:sz w:val="22"/>
          <w:szCs w:val="22"/>
          <w:lang w:val="sr-Cyrl-CS"/>
        </w:rPr>
      </w:pPr>
      <w:r>
        <w:rPr>
          <w:rFonts w:ascii="Arial" w:hAnsi="Arial" w:cs="Arial"/>
          <w:sz w:val="22"/>
          <w:szCs w:val="22"/>
        </w:rPr>
        <w:t xml:space="preserve">Додатне информације или појашњења упућују се са напоменом </w:t>
      </w:r>
      <w:r>
        <w:rPr>
          <w:rFonts w:ascii="Arial" w:hAnsi="Arial" w:cs="Arial"/>
          <w:b/>
          <w:sz w:val="22"/>
          <w:szCs w:val="22"/>
        </w:rPr>
        <w:t>„Захтев за додатним информацијама или појашњењима конкурсне документације,</w:t>
      </w:r>
      <w:r>
        <w:rPr>
          <w:rFonts w:ascii="Arial" w:hAnsi="Arial" w:eastAsia="TimesNewRomanPS-BoldMT" w:cs="Arial"/>
          <w:b/>
          <w:bCs/>
          <w:sz w:val="22"/>
          <w:szCs w:val="22"/>
        </w:rPr>
        <w:t xml:space="preserve"> ЈН</w:t>
      </w:r>
      <w:r>
        <w:rPr>
          <w:rFonts w:ascii="Arial" w:hAnsi="Arial" w:eastAsia="TimesNewRomanPS-BoldMT" w:cs="Arial"/>
          <w:b/>
          <w:bCs/>
          <w:sz w:val="22"/>
          <w:szCs w:val="22"/>
          <w:lang w:val="sr-Cyrl-CS"/>
        </w:rPr>
        <w:t>МВ</w:t>
      </w:r>
      <w:r>
        <w:rPr>
          <w:rFonts w:ascii="Arial" w:hAnsi="Arial" w:eastAsia="TimesNewRomanPS-BoldMT" w:cs="Arial"/>
          <w:b/>
          <w:bCs/>
          <w:sz w:val="22"/>
          <w:szCs w:val="22"/>
        </w:rPr>
        <w:t xml:space="preserve"> бр</w:t>
      </w:r>
      <w:r>
        <w:rPr>
          <w:rFonts w:ascii="Arial" w:hAnsi="Arial" w:eastAsia="TimesNewRomanPS-BoldMT" w:cs="Arial"/>
          <w:b/>
          <w:bCs/>
          <w:sz w:val="22"/>
          <w:szCs w:val="22"/>
          <w:lang w:val="sr-Cyrl-CS"/>
        </w:rPr>
        <w:t xml:space="preserve">ој </w:t>
      </w:r>
      <w:r>
        <w:rPr>
          <w:rFonts w:ascii="Arial" w:hAnsi="Arial" w:cs="Arial"/>
          <w:b/>
          <w:sz w:val="22"/>
          <w:szCs w:val="22"/>
          <w:lang w:val="sr-Cyrl-CS"/>
        </w:rPr>
        <w:t>1.2.9./18</w:t>
      </w:r>
      <w:r>
        <w:rPr>
          <w:rFonts w:ascii="Arial" w:hAnsi="Arial" w:cs="Arial"/>
          <w:b/>
          <w:sz w:val="22"/>
          <w:szCs w:val="22"/>
          <w:lang w:val="ru-RU"/>
        </w:rPr>
        <w:t>”</w:t>
      </w:r>
      <w:r>
        <w:rPr>
          <w:rFonts w:ascii="Arial" w:hAnsi="Arial" w:cs="Arial"/>
          <w:sz w:val="22"/>
          <w:szCs w:val="22"/>
        </w:rPr>
        <w:t>.</w:t>
      </w:r>
    </w:p>
    <w:p>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pPr>
        <w:jc w:val="both"/>
        <w:rPr>
          <w:rFonts w:ascii="Arial" w:hAnsi="Arial" w:cs="Arial"/>
          <w:sz w:val="22"/>
          <w:szCs w:val="22"/>
        </w:rPr>
      </w:pPr>
      <w:r>
        <w:rPr>
          <w:rFonts w:ascii="Arial" w:hAnsi="Arial" w:cs="Arial"/>
          <w:bCs/>
          <w:color w:val="auto"/>
          <w:sz w:val="22"/>
          <w:szCs w:val="22"/>
        </w:rPr>
        <w:t>Комуникација у поступку јавне набавке врши се искључиво на начин одређен чланом 20. Закона.</w:t>
      </w:r>
    </w:p>
    <w:p>
      <w:pPr>
        <w:jc w:val="both"/>
        <w:rPr>
          <w:rFonts w:ascii="Arial" w:hAnsi="Arial" w:cs="Arial"/>
          <w:b/>
          <w:bCs/>
          <w:sz w:val="22"/>
          <w:szCs w:val="22"/>
          <w:lang w:val="ru-RU"/>
        </w:rPr>
      </w:pPr>
    </w:p>
    <w:p>
      <w:pPr>
        <w:jc w:val="both"/>
        <w:rPr>
          <w:rFonts w:ascii="Arial" w:hAnsi="Arial" w:cs="Arial"/>
          <w:b/>
          <w:bCs/>
          <w:sz w:val="22"/>
          <w:szCs w:val="22"/>
        </w:rPr>
      </w:pPr>
      <w:r>
        <w:rPr>
          <w:rFonts w:ascii="Arial" w:hAnsi="Arial" w:cs="Arial"/>
          <w:b/>
          <w:bCs/>
          <w:sz w:val="22"/>
          <w:szCs w:val="22"/>
        </w:rPr>
        <w:t xml:space="preserve">15. ДОДАТНА ОБЈАШЊЕЊА ОД ПОНУЂАЧА ПОСЛЕ ОТВАРАЊА ПОНУДА И КОНТРОЛА КОД ПОНУЂАЧА ОДНОСНО ЊЕГОВОГ ПОДИЗВОЂАЧА </w:t>
      </w:r>
    </w:p>
    <w:p>
      <w:pPr>
        <w:jc w:val="both"/>
        <w:rPr>
          <w:rFonts w:ascii="Arial" w:hAnsi="Arial" w:cs="Arial"/>
          <w:b/>
          <w:bCs/>
          <w:sz w:val="22"/>
          <w:szCs w:val="22"/>
        </w:rPr>
      </w:pPr>
    </w:p>
    <w:p>
      <w:pPr>
        <w:jc w:val="both"/>
        <w:rPr>
          <w:rFonts w:ascii="Arial" w:hAnsi="Arial" w:eastAsia="TimesNewRomanPSMT" w:cs="Arial"/>
          <w:bCs/>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tabs>
          <w:tab w:val="left" w:pos="-135"/>
          <w:tab w:val="left" w:pos="0"/>
          <w:tab w:val="left" w:pos="120"/>
        </w:tabs>
        <w:jc w:val="both"/>
        <w:rPr>
          <w:rFonts w:ascii="Arial" w:hAnsi="Arial" w:cs="Arial"/>
          <w:sz w:val="22"/>
          <w:szCs w:val="22"/>
        </w:rPr>
      </w:pPr>
      <w:r>
        <w:rPr>
          <w:rFonts w:ascii="Arial" w:hAnsi="Arial" w:eastAsia="TimesNewRomanPSMT"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hAnsi="Arial" w:eastAsia="TimesNewRomanPSMT"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tabs>
          <w:tab w:val="left" w:pos="-135"/>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tabs>
          <w:tab w:val="left" w:pos="-135"/>
          <w:tab w:val="left" w:pos="0"/>
          <w:tab w:val="left" w:pos="120"/>
        </w:tabs>
        <w:jc w:val="both"/>
        <w:rPr>
          <w:rFonts w:ascii="Arial" w:hAnsi="Arial" w:cs="Arial"/>
          <w:sz w:val="22"/>
          <w:szCs w:val="22"/>
        </w:rPr>
      </w:pPr>
      <w:r>
        <w:rPr>
          <w:rFonts w:ascii="Arial" w:hAnsi="Arial" w:cs="Arial"/>
          <w:sz w:val="22"/>
          <w:szCs w:val="22"/>
        </w:rPr>
        <w:t>У случају разлике између јединичне и укупне цене, меродавна је јединична цена.</w:t>
      </w:r>
    </w:p>
    <w:p>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pPr>
        <w:jc w:val="both"/>
        <w:rPr>
          <w:rFonts w:ascii="Arial" w:hAnsi="Arial" w:eastAsia="TimesNewRomanPSMT" w:cs="Arial"/>
          <w:bCs/>
          <w:iCs/>
          <w:sz w:val="22"/>
          <w:szCs w:val="22"/>
          <w:lang w:val="sr-Cyrl-CS"/>
        </w:rPr>
      </w:pPr>
    </w:p>
    <w:p>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6</w:t>
      </w:r>
      <w:r>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jc w:val="both"/>
        <w:rPr>
          <w:rFonts w:ascii="Arial" w:hAnsi="Arial" w:cs="Arial"/>
          <w:sz w:val="22"/>
          <w:szCs w:val="22"/>
        </w:rPr>
      </w:pPr>
    </w:p>
    <w:p>
      <w:pPr>
        <w:jc w:val="both"/>
        <w:rPr>
          <w:rFonts w:ascii="Arial" w:hAnsi="Arial" w:cs="Arial"/>
          <w:b/>
          <w:bCs/>
          <w:i/>
          <w:iCs/>
          <w:sz w:val="22"/>
          <w:szCs w:val="22"/>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pPr>
        <w:jc w:val="both"/>
        <w:rPr>
          <w:rFonts w:ascii="Arial" w:hAnsi="Arial" w:cs="Arial"/>
          <w:bCs/>
          <w:sz w:val="22"/>
          <w:szCs w:val="22"/>
          <w:lang w:val="sr-Cyrl-CS"/>
        </w:rPr>
      </w:pPr>
      <w:r>
        <w:rPr>
          <w:rFonts w:ascii="Arial" w:hAnsi="Arial" w:cs="Arial"/>
          <w:bCs/>
          <w:iCs/>
          <w:sz w:val="22"/>
          <w:szCs w:val="22"/>
          <w:lang w:val="sr-Cyrl-CS"/>
        </w:rPr>
        <w:t>Избор између достављених благовремених и прихватљивих понуда</w:t>
      </w:r>
      <w:r>
        <w:rPr>
          <w:rFonts w:ascii="Arial" w:hAnsi="Arial" w:cs="Arial"/>
          <w:sz w:val="22"/>
          <w:szCs w:val="22"/>
        </w:rPr>
        <w:t xml:space="preserve"> применом критеријума </w:t>
      </w:r>
      <w:r>
        <w:rPr>
          <w:rFonts w:ascii="Arial" w:hAnsi="Arial" w:cs="Arial"/>
          <w:bCs/>
          <w:sz w:val="22"/>
          <w:szCs w:val="22"/>
        </w:rPr>
        <w:t>„</w:t>
      </w:r>
      <w:r>
        <w:rPr>
          <w:rFonts w:ascii="Arial" w:hAnsi="Arial" w:cs="Arial"/>
          <w:bCs/>
          <w:sz w:val="22"/>
          <w:szCs w:val="22"/>
          <w:lang w:val="sr-Cyrl-CS"/>
        </w:rPr>
        <w:t>н</w:t>
      </w:r>
      <w:r>
        <w:rPr>
          <w:rFonts w:ascii="Arial" w:hAnsi="Arial" w:cs="Arial"/>
          <w:bCs/>
          <w:sz w:val="22"/>
          <w:szCs w:val="22"/>
        </w:rPr>
        <w:t>ајнижа понуђена цена“</w:t>
      </w:r>
      <w:r>
        <w:rPr>
          <w:rFonts w:ascii="Arial" w:hAnsi="Arial" w:cs="Arial"/>
          <w:bCs/>
          <w:sz w:val="22"/>
          <w:szCs w:val="22"/>
          <w:lang w:val="sr-Cyrl-CS"/>
        </w:rPr>
        <w:t>, подразумева рангирање понуда само и искључиво на основу тога колики је збирни износ понуђен, без ПДВ-а.</w:t>
      </w:r>
    </w:p>
    <w:p>
      <w:pPr>
        <w:jc w:val="both"/>
        <w:rPr>
          <w:rFonts w:ascii="Arial" w:hAnsi="Arial" w:cs="Arial"/>
          <w:bCs/>
          <w:iCs/>
          <w:sz w:val="22"/>
          <w:szCs w:val="22"/>
          <w:lang w:val="sr-Cyrl-CS"/>
        </w:rPr>
      </w:pPr>
    </w:p>
    <w:p>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7</w:t>
      </w:r>
      <w:r>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jc w:val="center"/>
        <w:rPr>
          <w:rFonts w:ascii="Arial" w:hAnsi="Arial" w:cs="Arial"/>
          <w:b/>
          <w:bCs/>
          <w:sz w:val="22"/>
          <w:szCs w:val="22"/>
        </w:rPr>
      </w:pPr>
    </w:p>
    <w:p>
      <w:pPr>
        <w:jc w:val="both"/>
        <w:rPr>
          <w:rFonts w:ascii="Arial" w:hAnsi="Arial" w:cs="Arial"/>
          <w:iCs/>
          <w:sz w:val="22"/>
          <w:szCs w:val="22"/>
          <w:lang w:val="sr-Cyrl-CS"/>
        </w:rPr>
      </w:pPr>
      <w:r>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ascii="Arial" w:hAnsi="Arial" w:cs="Arial"/>
          <w:iCs/>
          <w:sz w:val="22"/>
          <w:szCs w:val="22"/>
          <w:lang w:val="sr-Cyrl-CS"/>
        </w:rPr>
        <w:t>рок важења понуде.</w:t>
      </w:r>
    </w:p>
    <w:p>
      <w:pPr>
        <w:jc w:val="both"/>
        <w:rPr>
          <w:rFonts w:ascii="Arial" w:hAnsi="Arial" w:cs="Arial"/>
          <w:sz w:val="22"/>
          <w:szCs w:val="22"/>
          <w:lang w:val="sr-Cyrl-CS"/>
        </w:rPr>
      </w:pPr>
    </w:p>
    <w:p>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8</w:t>
      </w:r>
      <w:r>
        <w:rPr>
          <w:rFonts w:ascii="Arial" w:hAnsi="Arial" w:cs="Arial"/>
          <w:b/>
          <w:bCs/>
          <w:sz w:val="22"/>
          <w:szCs w:val="22"/>
        </w:rPr>
        <w:t xml:space="preserve">. ПОШТОВАЊЕ ОБАВЕЗА КОЈЕ ПРОИЗИЛАЗЕ ИЗ ВАЖЕЋИХ ПРОПИСА </w:t>
      </w:r>
    </w:p>
    <w:p>
      <w:pPr>
        <w:jc w:val="both"/>
        <w:rPr>
          <w:rFonts w:ascii="Arial" w:hAnsi="Arial" w:cs="Arial"/>
          <w:b/>
          <w:bCs/>
          <w:sz w:val="22"/>
          <w:szCs w:val="22"/>
        </w:rPr>
      </w:pPr>
    </w:p>
    <w:p>
      <w:pPr>
        <w:jc w:val="both"/>
        <w:rPr>
          <w:rFonts w:ascii="Arial" w:hAnsi="Arial" w:cs="Arial"/>
          <w:b/>
          <w:sz w:val="22"/>
          <w:szCs w:val="22"/>
          <w:lang w:val="sr-Cyrl-CS"/>
        </w:rPr>
      </w:pPr>
      <w:r>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hAnsi="Arial" w:cs="Arial"/>
          <w:sz w:val="22"/>
          <w:szCs w:val="22"/>
          <w:lang w:val="sr-Latn-CS"/>
        </w:rPr>
        <w:t>I</w:t>
      </w:r>
      <w:r>
        <w:rPr>
          <w:rFonts w:ascii="Arial" w:hAnsi="Arial" w:cs="Arial"/>
          <w:sz w:val="22"/>
          <w:szCs w:val="22"/>
        </w:rPr>
        <w:t>V</w:t>
      </w:r>
      <w:r>
        <w:rPr>
          <w:rFonts w:ascii="Arial" w:hAnsi="Arial" w:cs="Arial"/>
          <w:sz w:val="22"/>
          <w:szCs w:val="22"/>
          <w:lang w:val="ru-RU"/>
        </w:rPr>
        <w:t xml:space="preserve"> </w:t>
      </w:r>
      <w:r>
        <w:rPr>
          <w:rFonts w:ascii="Arial" w:hAnsi="Arial" w:cs="Arial"/>
          <w:sz w:val="22"/>
          <w:szCs w:val="22"/>
          <w:lang w:val="sr-Cyrl-CS"/>
        </w:rPr>
        <w:t>одељак 3.</w:t>
      </w:r>
      <w:r>
        <w:rPr>
          <w:rFonts w:ascii="Arial" w:hAnsi="Arial" w:cs="Arial"/>
          <w:sz w:val="22"/>
          <w:szCs w:val="22"/>
        </w:rPr>
        <w:t>)</w:t>
      </w:r>
      <w:r>
        <w:rPr>
          <w:rFonts w:ascii="Arial" w:hAnsi="Arial" w:cs="Arial"/>
          <w:sz w:val="22"/>
          <w:szCs w:val="22"/>
          <w:lang w:val="sr-Cyrl-CS"/>
        </w:rPr>
        <w:t>.</w:t>
      </w:r>
    </w:p>
    <w:p>
      <w:pPr>
        <w:jc w:val="both"/>
        <w:rPr>
          <w:rFonts w:ascii="Arial" w:hAnsi="Arial" w:cs="Arial"/>
          <w:b/>
          <w:sz w:val="22"/>
          <w:szCs w:val="22"/>
          <w:lang w:val="sr-Cyrl-CS"/>
        </w:rPr>
      </w:pPr>
    </w:p>
    <w:p>
      <w:pPr>
        <w:jc w:val="both"/>
        <w:rPr>
          <w:rFonts w:ascii="Arial" w:hAnsi="Arial" w:cs="Arial"/>
          <w:b/>
          <w:sz w:val="22"/>
          <w:szCs w:val="22"/>
          <w:lang w:val="sr-Cyrl-CS"/>
        </w:rPr>
      </w:pPr>
      <w:r>
        <w:rPr>
          <w:rFonts w:ascii="Arial" w:hAnsi="Arial" w:cs="Arial"/>
          <w:b/>
          <w:sz w:val="22"/>
          <w:szCs w:val="22"/>
          <w:lang w:val="sr-Cyrl-CS"/>
        </w:rPr>
        <w:t>19</w:t>
      </w:r>
      <w:r>
        <w:rPr>
          <w:rFonts w:ascii="Arial" w:hAnsi="Arial" w:cs="Arial"/>
          <w:b/>
          <w:sz w:val="22"/>
          <w:szCs w:val="22"/>
        </w:rPr>
        <w:t>. КОРИШЋЕЊЕ ПАТЕНТА И ОДГОВОРНОСТ ЗА ПОВРЕДУ ЗАШТИЋЕНИХ ПРАВА ИНТЕЛЕКТУАЛНЕ СВОЈИНЕ ТРЕЋИХ ЛИЦА</w:t>
      </w:r>
    </w:p>
    <w:p>
      <w:pPr>
        <w:jc w:val="both"/>
        <w:rPr>
          <w:rFonts w:ascii="Arial" w:hAnsi="Arial" w:cs="Arial"/>
          <w:b/>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rPr>
        <w:t>Накнаду за коришћење патената, као и одговорност за повреду заштићених права и</w:t>
      </w:r>
    </w:p>
    <w:p>
      <w:pPr>
        <w:jc w:val="both"/>
        <w:rPr>
          <w:rFonts w:ascii="Arial" w:hAnsi="Arial" w:eastAsia="TimesNewRomanPSMT" w:cs="Arial"/>
          <w:bCs/>
          <w:iCs/>
          <w:sz w:val="22"/>
          <w:szCs w:val="22"/>
          <w:lang w:val="sr-Cyrl-CS"/>
        </w:rPr>
      </w:pPr>
      <w:r>
        <w:rPr>
          <w:rFonts w:ascii="Arial" w:hAnsi="Arial" w:eastAsia="TimesNewRomanPSMT" w:cs="Arial"/>
          <w:bCs/>
          <w:iCs/>
          <w:sz w:val="22"/>
          <w:szCs w:val="22"/>
        </w:rPr>
        <w:t>права интелектуалне својине трећих лица сноси понуђач.</w:t>
      </w:r>
    </w:p>
    <w:p>
      <w:pPr>
        <w:jc w:val="both"/>
        <w:rPr>
          <w:rFonts w:ascii="Arial" w:hAnsi="Arial" w:cs="Arial"/>
          <w:b/>
          <w:sz w:val="22"/>
          <w:szCs w:val="22"/>
          <w:lang w:val="sr-Cyrl-CS"/>
        </w:rPr>
      </w:pPr>
    </w:p>
    <w:p>
      <w:pPr>
        <w:jc w:val="both"/>
        <w:rPr>
          <w:rFonts w:ascii="Arial" w:hAnsi="Arial" w:cs="Arial"/>
          <w:b/>
          <w:bCs/>
          <w:sz w:val="22"/>
          <w:szCs w:val="22"/>
          <w:lang w:val="sr-Cyrl-CS"/>
        </w:rPr>
      </w:pPr>
      <w:r>
        <w:rPr>
          <w:rFonts w:ascii="Arial" w:hAnsi="Arial" w:cs="Arial"/>
          <w:b/>
          <w:bCs/>
          <w:sz w:val="22"/>
          <w:szCs w:val="22"/>
        </w:rPr>
        <w:t>2</w:t>
      </w:r>
      <w:r>
        <w:rPr>
          <w:rFonts w:ascii="Arial" w:hAnsi="Arial" w:cs="Arial"/>
          <w:b/>
          <w:bCs/>
          <w:sz w:val="22"/>
          <w:szCs w:val="22"/>
          <w:lang w:val="sr-Cyrl-CS"/>
        </w:rPr>
        <w:t>0</w:t>
      </w:r>
      <w:r>
        <w:rPr>
          <w:rFonts w:ascii="Arial" w:hAnsi="Arial" w:cs="Arial"/>
          <w:b/>
          <w:bCs/>
          <w:sz w:val="22"/>
          <w:szCs w:val="22"/>
        </w:rPr>
        <w:t xml:space="preserve">. НАЧИН И РОК ЗА ПОДНОШЕЊЕ ЗАХТЕВА ЗА ЗАШТИТУ ПРАВА ПОНУЂАЧА </w:t>
      </w:r>
    </w:p>
    <w:p>
      <w:pPr>
        <w:jc w:val="both"/>
        <w:rPr>
          <w:rFonts w:ascii="Arial" w:hAnsi="Arial" w:cs="Arial"/>
          <w:b/>
          <w:bCs/>
          <w:sz w:val="22"/>
          <w:szCs w:val="22"/>
          <w:lang w:val="sr-Cyrl-CS"/>
        </w:rPr>
      </w:pPr>
    </w:p>
    <w:p>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које има интерес за доделу уговора у предметном поступку јавне набаке и које је претрпело или би могло да претрпи штету због поступања наручиоца</w:t>
      </w:r>
      <w:r>
        <w:rPr>
          <w:rFonts w:ascii="Arial" w:hAnsi="Arial" w:cs="Arial"/>
          <w:sz w:val="22"/>
          <w:szCs w:val="22"/>
          <w:lang w:val="sr-Cyrl-CS"/>
        </w:rPr>
        <w:t xml:space="preserve"> </w:t>
      </w:r>
      <w:r>
        <w:rPr>
          <w:rFonts w:ascii="Arial" w:hAnsi="Arial" w:cs="Arial"/>
          <w:sz w:val="22"/>
          <w:szCs w:val="22"/>
        </w:rPr>
        <w:t xml:space="preserve">противно одредбама Закона о јавним набавкама (у даљем тексту: поднодилац захтева). </w:t>
      </w:r>
    </w:p>
    <w:p>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hAnsi="Arial" w:eastAsia="TimesNewRomanPSMT" w:cs="Arial"/>
          <w:bCs/>
          <w:sz w:val="22"/>
          <w:szCs w:val="22"/>
        </w:rPr>
        <w:t xml:space="preserve"> </w:t>
      </w:r>
      <w:r>
        <w:rPr>
          <w:rFonts w:ascii="Arial" w:hAnsi="Arial" w:eastAsia="TimesNewRomanPSMT" w:cs="Arial"/>
          <w:bCs/>
          <w:color w:val="auto"/>
          <w:sz w:val="22"/>
          <w:szCs w:val="22"/>
        </w:rPr>
        <w:t>Захтев за заштиту права се доставља непосредно, електронском поштом</w:t>
      </w:r>
      <w:r>
        <w:rPr>
          <w:rFonts w:ascii="Arial" w:hAnsi="Arial" w:cs="Arial"/>
          <w:color w:val="auto"/>
          <w:sz w:val="22"/>
          <w:szCs w:val="22"/>
          <w:lang w:val="sr-Cyrl-CS"/>
        </w:rPr>
        <w:t xml:space="preserve"> на </w:t>
      </w:r>
      <w:r>
        <w:rPr>
          <w:rFonts w:ascii="Arial" w:hAnsi="Arial" w:cs="Arial"/>
          <w:iCs/>
          <w:color w:val="auto"/>
          <w:sz w:val="22"/>
          <w:szCs w:val="22"/>
        </w:rPr>
        <w:t>e</w:t>
      </w:r>
      <w:r>
        <w:rPr>
          <w:rFonts w:ascii="Arial" w:hAnsi="Arial" w:cs="Arial"/>
          <w:iCs/>
          <w:color w:val="auto"/>
          <w:sz w:val="22"/>
          <w:szCs w:val="22"/>
          <w:lang w:val="ru-RU"/>
        </w:rPr>
        <w:t>-</w:t>
      </w:r>
      <w:r>
        <w:rPr>
          <w:rFonts w:ascii="Arial" w:hAnsi="Arial" w:cs="Arial"/>
          <w:iCs/>
          <w:color w:val="auto"/>
          <w:sz w:val="22"/>
          <w:szCs w:val="22"/>
        </w:rPr>
        <w:t>mail</w:t>
      </w:r>
      <w:r>
        <w:rPr>
          <w:rFonts w:ascii="Arial" w:hAnsi="Arial" w:cs="Arial"/>
          <w:iCs/>
          <w:color w:val="auto"/>
          <w:sz w:val="22"/>
          <w:szCs w:val="22"/>
          <w:lang w:val="sr-Cyrl-CS"/>
        </w:rPr>
        <w:t xml:space="preserve"> </w:t>
      </w:r>
      <w:r>
        <w:fldChar w:fldCharType="begin"/>
      </w:r>
      <w:r>
        <w:instrText xml:space="preserve"> HYPERLINK "mailto:pravnik@kneginjaljubica.org.rs" </w:instrText>
      </w:r>
      <w:r>
        <w:fldChar w:fldCharType="separate"/>
      </w:r>
      <w:r>
        <w:rPr>
          <w:rStyle w:val="21"/>
          <w:rFonts w:ascii="Arial" w:hAnsi="Arial" w:cs="Arial"/>
          <w:iCs/>
          <w:sz w:val="22"/>
          <w:szCs w:val="22"/>
          <w:lang w:val="sr-Cyrl-CS"/>
        </w:rPr>
        <w:t>pravnik@kneginjaljubica.</w:t>
      </w:r>
      <w:r>
        <w:rPr>
          <w:rStyle w:val="21"/>
          <w:rFonts w:ascii="Arial" w:hAnsi="Arial" w:cs="Arial"/>
          <w:iCs/>
          <w:sz w:val="22"/>
          <w:szCs w:val="22"/>
        </w:rPr>
        <w:t>org</w:t>
      </w:r>
      <w:r>
        <w:rPr>
          <w:rStyle w:val="21"/>
          <w:rFonts w:ascii="Arial" w:hAnsi="Arial" w:cs="Arial"/>
          <w:iCs/>
          <w:sz w:val="22"/>
          <w:szCs w:val="22"/>
          <w:lang w:val="ru-RU"/>
        </w:rPr>
        <w:t>.</w:t>
      </w:r>
      <w:r>
        <w:rPr>
          <w:rStyle w:val="21"/>
          <w:rFonts w:ascii="Arial" w:hAnsi="Arial" w:cs="Arial"/>
          <w:iCs/>
          <w:sz w:val="22"/>
          <w:szCs w:val="22"/>
        </w:rPr>
        <w:t>rs</w:t>
      </w:r>
      <w:r>
        <w:rPr>
          <w:rStyle w:val="21"/>
          <w:rFonts w:ascii="Arial" w:hAnsi="Arial" w:cs="Arial"/>
          <w:iCs/>
          <w:sz w:val="22"/>
          <w:szCs w:val="22"/>
        </w:rPr>
        <w:fldChar w:fldCharType="end"/>
      </w:r>
      <w:r>
        <w:rPr>
          <w:rFonts w:ascii="Arial" w:hAnsi="Arial" w:cs="Arial"/>
          <w:iCs/>
          <w:color w:val="auto"/>
          <w:sz w:val="22"/>
          <w:szCs w:val="22"/>
          <w:lang w:val="ru-RU"/>
        </w:rPr>
        <w:t xml:space="preserve"> </w:t>
      </w:r>
      <w:r>
        <w:rPr>
          <w:rFonts w:ascii="Arial" w:hAnsi="Arial" w:eastAsia="TimesNewRomanPSMT" w:cs="Arial"/>
          <w:bCs/>
          <w:color w:val="auto"/>
          <w:sz w:val="22"/>
          <w:szCs w:val="22"/>
        </w:rPr>
        <w:t xml:space="preserve">факсом </w:t>
      </w:r>
      <w:r>
        <w:rPr>
          <w:rFonts w:ascii="Arial" w:hAnsi="Arial" w:cs="Arial"/>
          <w:color w:val="auto"/>
          <w:sz w:val="22"/>
          <w:szCs w:val="22"/>
          <w:lang w:val="sr-Cyrl-CS"/>
        </w:rPr>
        <w:t>на број 034/355-486</w:t>
      </w:r>
      <w:r>
        <w:rPr>
          <w:rFonts w:ascii="Arial" w:hAnsi="Arial" w:cs="Arial"/>
          <w:i/>
          <w:iCs/>
          <w:color w:val="auto"/>
          <w:sz w:val="22"/>
          <w:szCs w:val="22"/>
          <w:lang w:val="sr-Cyrl-CS"/>
        </w:rPr>
        <w:t xml:space="preserve"> </w:t>
      </w:r>
      <w:r>
        <w:rPr>
          <w:rFonts w:ascii="Arial" w:hAnsi="Arial" w:eastAsia="TimesNewRomanPSMT" w:cs="Arial"/>
          <w:bCs/>
          <w:color w:val="auto"/>
          <w:sz w:val="22"/>
          <w:szCs w:val="22"/>
        </w:rPr>
        <w:t>или препорученом пошиљком са повратницом.</w:t>
      </w:r>
      <w:r>
        <w:rPr>
          <w:rFonts w:ascii="Arial" w:hAnsi="Arial" w:eastAsia="TimesNewRomanPSMT" w:cs="Arial"/>
          <w:bCs/>
          <w:sz w:val="22"/>
          <w:szCs w:val="22"/>
          <w:lang w:val="sr-Cyrl-CS"/>
        </w:rPr>
        <w:t xml:space="preserve"> </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sz w:val="22"/>
          <w:szCs w:val="22"/>
          <w:lang w:val="sr-Cyrl-CS"/>
        </w:rPr>
        <w:t xml:space="preserve"> </w:t>
      </w:r>
    </w:p>
    <w:p>
      <w:pPr>
        <w:jc w:val="both"/>
        <w:rPr>
          <w:rFonts w:ascii="Arial" w:hAnsi="Arial" w:cs="Arial"/>
          <w:sz w:val="22"/>
          <w:szCs w:val="22"/>
          <w:lang w:val="sr-Cyrl-CS"/>
        </w:rPr>
      </w:pPr>
      <w:r>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w:t>
      </w:r>
      <w:r>
        <w:rPr>
          <w:rFonts w:ascii="Arial" w:hAnsi="Arial" w:cs="Arial"/>
          <w:sz w:val="22"/>
          <w:szCs w:val="22"/>
          <w:lang w:val="sr-Cyrl-CS"/>
        </w:rPr>
        <w:t xml:space="preserve"> </w:t>
      </w:r>
      <w:r>
        <w:rPr>
          <w:rFonts w:ascii="Arial" w:hAnsi="Arial" w:cs="Arial"/>
          <w:sz w:val="22"/>
          <w:szCs w:val="22"/>
        </w:rPr>
        <w:t>захтев ће се сматрати благовременим уколико је примљен од стране наручиоца најкасније 3 дана дана пре истека рока за подношење понуда, без обзира на начин достављања</w:t>
      </w:r>
      <w:r>
        <w:rPr>
          <w:rFonts w:ascii="Arial" w:hAnsi="Arial" w:cs="Arial"/>
          <w:sz w:val="22"/>
          <w:szCs w:val="22"/>
          <w:lang w:val="sr-Cyrl-CS"/>
        </w:rPr>
        <w:t xml:space="preserve"> </w:t>
      </w:r>
      <w:r>
        <w:rPr>
          <w:rFonts w:ascii="Arial" w:hAnsi="Arial" w:cs="Arial"/>
          <w:sz w:val="22"/>
          <w:szCs w:val="22"/>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pPr>
        <w:jc w:val="both"/>
        <w:rPr>
          <w:rFonts w:ascii="Arial" w:hAnsi="Arial" w:cs="Arial"/>
          <w:sz w:val="22"/>
          <w:szCs w:val="22"/>
          <w:lang w:val="sr-Cyrl-CS"/>
        </w:rPr>
      </w:pPr>
      <w:r>
        <w:rPr>
          <w:rFonts w:ascii="Arial" w:hAnsi="Arial" w:cs="Arial"/>
          <w:sz w:val="22"/>
          <w:szCs w:val="22"/>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pPr>
        <w:jc w:val="both"/>
        <w:rPr>
          <w:rFonts w:ascii="Arial" w:hAnsi="Arial" w:cs="Arial"/>
          <w:sz w:val="22"/>
          <w:szCs w:val="22"/>
          <w:lang w:val="sr-Cyrl-CS"/>
        </w:rPr>
      </w:pPr>
      <w:r>
        <w:rPr>
          <w:rFonts w:ascii="Arial" w:hAnsi="Arial" w:cs="Arial"/>
          <w:sz w:val="22"/>
          <w:szCs w:val="22"/>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објављивање одлуке на Порталу јавних набавки.</w:t>
      </w:r>
    </w:p>
    <w:p>
      <w:pPr>
        <w:jc w:val="both"/>
        <w:rPr>
          <w:rFonts w:ascii="Arial" w:hAnsi="Arial" w:cs="Arial"/>
          <w:sz w:val="22"/>
          <w:szCs w:val="22"/>
          <w:lang w:val="sr-Cyrl-CS"/>
        </w:rPr>
      </w:pPr>
      <w:r>
        <w:rPr>
          <w:rFonts w:ascii="Arial" w:hAnsi="Arial" w:cs="Arial"/>
          <w:sz w:val="22"/>
          <w:szCs w:val="22"/>
        </w:rPr>
        <w:t>Захтевом за заштиту права</w:t>
      </w:r>
      <w:r>
        <w:rPr>
          <w:rFonts w:ascii="Arial" w:hAnsi="Arial" w:cs="Arial"/>
          <w:sz w:val="22"/>
          <w:szCs w:val="22"/>
          <w:lang w:val="sr-Cyrl-CS"/>
        </w:rPr>
        <w:t xml:space="preserve"> </w:t>
      </w:r>
      <w:r>
        <w:rPr>
          <w:rFonts w:ascii="Arial" w:hAnsi="Arial" w:cs="Arial"/>
          <w:sz w:val="22"/>
          <w:szCs w:val="22"/>
        </w:rPr>
        <w:t>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jc w:val="both"/>
        <w:rPr>
          <w:rFonts w:ascii="Arial" w:hAnsi="Arial" w:cs="Arial"/>
          <w:sz w:val="22"/>
          <w:szCs w:val="22"/>
        </w:rPr>
      </w:pPr>
      <w:r>
        <w:rPr>
          <w:rFonts w:ascii="Arial" w:hAnsi="Arial" w:cs="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које садржи податке из Прилога </w:t>
      </w:r>
      <w:r>
        <w:rPr>
          <w:rFonts w:ascii="Arial" w:hAnsi="Arial" w:cs="Arial"/>
          <w:sz w:val="22"/>
          <w:szCs w:val="22"/>
          <w:lang w:val="sr-Cyrl-CS"/>
        </w:rPr>
        <w:t>3</w:t>
      </w:r>
      <w:r>
        <w:rPr>
          <w:rFonts w:ascii="Arial" w:hAnsi="Arial" w:cs="Arial"/>
          <w:sz w:val="22"/>
          <w:szCs w:val="22"/>
        </w:rPr>
        <w:t>Љ из ЗЈН.</w:t>
      </w:r>
    </w:p>
    <w:p>
      <w:pPr>
        <w:jc w:val="both"/>
        <w:rPr>
          <w:rFonts w:ascii="Arial" w:hAnsi="Arial" w:cs="Arial"/>
          <w:sz w:val="22"/>
          <w:szCs w:val="22"/>
          <w:lang w:val="sr-Cyrl-CS"/>
        </w:rPr>
      </w:pPr>
      <w:r>
        <w:rPr>
          <w:rFonts w:ascii="Arial" w:hAnsi="Arial" w:cs="Arial"/>
          <w:sz w:val="22"/>
          <w:szCs w:val="22"/>
        </w:rPr>
        <w:t>Подносилац захтева је дужан да на рачун буџета Републике Србије уплати таксу од 60.000,00 динара (број жиро рачуна: 840-30678845-06, шифраплаћања: 153 или 253, позив на број:подаци о броју или ознаци јавне набавке поводом које сеподноси захтев за заштиту права, сврха: ЗЗП; назив наручиоца; број или ознака јавне набавке поводом које се подноси захтевза заштиту права; корисник: Буџет Републике Србије</w:t>
      </w:r>
      <w:r>
        <w:rPr>
          <w:rFonts w:ascii="Arial" w:hAnsi="Arial" w:cs="Arial"/>
          <w:sz w:val="22"/>
          <w:szCs w:val="22"/>
          <w:lang w:val="sr-Cyrl-CS"/>
        </w:rPr>
        <w:t>.</w:t>
      </w:r>
    </w:p>
    <w:p>
      <w:pPr>
        <w:jc w:val="both"/>
        <w:rPr>
          <w:rFonts w:ascii="Arial" w:hAnsi="Arial" w:eastAsia="TimesNewRomanPSMT" w:cs="Arial"/>
          <w:bCs/>
          <w:sz w:val="22"/>
          <w:szCs w:val="22"/>
          <w:lang w:val="sr-Cyrl-CS"/>
        </w:rPr>
      </w:pPr>
      <w:r>
        <w:rPr>
          <w:rFonts w:ascii="Arial" w:hAnsi="Arial" w:eastAsia="TimesNewRomanPSMT" w:cs="Arial"/>
          <w:bCs/>
          <w:sz w:val="22"/>
          <w:szCs w:val="22"/>
        </w:rPr>
        <w:t>Поступак заштите права понуђача регулисан је одредбама чл. 138. - 167. Закона.</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2</w:t>
      </w:r>
      <w:r>
        <w:rPr>
          <w:rFonts w:ascii="Arial" w:hAnsi="Arial" w:cs="Arial"/>
          <w:b/>
          <w:sz w:val="22"/>
          <w:szCs w:val="22"/>
          <w:lang w:val="sr-Cyrl-CS"/>
        </w:rPr>
        <w:t>1</w:t>
      </w:r>
      <w:r>
        <w:rPr>
          <w:rFonts w:ascii="Arial" w:hAnsi="Arial" w:cs="Arial"/>
          <w:b/>
          <w:sz w:val="22"/>
          <w:szCs w:val="22"/>
        </w:rPr>
        <w:t>. РОК У КОЈЕМ ЋЕ УГОВОР БИТИ ЗАКЉУЧЕН</w:t>
      </w:r>
    </w:p>
    <w:p>
      <w:pPr>
        <w:jc w:val="both"/>
        <w:rPr>
          <w:rFonts w:ascii="Arial" w:hAnsi="Arial" w:cs="Arial"/>
          <w:b/>
          <w:sz w:val="22"/>
          <w:szCs w:val="22"/>
        </w:rPr>
      </w:pPr>
    </w:p>
    <w:p>
      <w:pPr>
        <w:jc w:val="both"/>
        <w:rPr>
          <w:rFonts w:ascii="Arial" w:hAnsi="Arial" w:cs="Arial"/>
          <w:sz w:val="22"/>
          <w:szCs w:val="22"/>
          <w:lang w:val="sr-Cyrl-CS"/>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pPr>
        <w:jc w:val="both"/>
        <w:rPr>
          <w:rFonts w:ascii="Arial" w:hAnsi="Arial" w:cs="Arial"/>
          <w:sz w:val="22"/>
          <w:szCs w:val="22"/>
          <w:lang w:val="sr-Cyrl-CS"/>
        </w:rPr>
      </w:pPr>
      <w:r>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sz w:val="22"/>
          <w:szCs w:val="22"/>
        </w:rPr>
        <w:t>захтева</w:t>
      </w:r>
      <w:r>
        <w:rPr>
          <w:rFonts w:ascii="Arial" w:hAnsi="Arial" w:cs="Arial"/>
          <w:sz w:val="22"/>
          <w:szCs w:val="22"/>
        </w:rPr>
        <w:t xml:space="preserve"> за заштиту права, у складу са чланом 112. став 2. тачка 5) Зако</w:t>
      </w:r>
      <w:r>
        <w:rPr>
          <w:rFonts w:ascii="Arial" w:hAnsi="Arial" w:cs="Arial"/>
          <w:sz w:val="22"/>
          <w:szCs w:val="22"/>
          <w:lang w:val="sr-Cyrl-CS"/>
        </w:rPr>
        <w:t>на.</w:t>
      </w:r>
    </w:p>
    <w:p>
      <w:pPr>
        <w:jc w:val="both"/>
        <w:rPr>
          <w:rFonts w:ascii="Arial" w:hAnsi="Arial" w:cs="Arial"/>
          <w:sz w:val="22"/>
          <w:szCs w:val="22"/>
          <w:lang w:val="ru-RU"/>
        </w:rPr>
      </w:pPr>
    </w:p>
    <w:p>
      <w:pPr>
        <w:pStyle w:val="96"/>
        <w:jc w:val="both"/>
        <w:rPr>
          <w:rFonts w:ascii="Arial" w:hAnsi="Arial" w:cs="Arial"/>
          <w:sz w:val="22"/>
          <w:szCs w:val="22"/>
          <w:lang w:val="ru-RU"/>
        </w:rPr>
      </w:pPr>
      <w:r>
        <w:rPr>
          <w:rFonts w:ascii="Arial" w:hAnsi="Arial" w:cs="Arial"/>
          <w:b/>
          <w:sz w:val="22"/>
          <w:szCs w:val="22"/>
          <w:lang w:val="sr-Cyrl-CS"/>
        </w:rPr>
        <w:t>22.</w:t>
      </w:r>
      <w:r>
        <w:rPr>
          <w:b/>
          <w:bCs/>
          <w:sz w:val="23"/>
          <w:szCs w:val="23"/>
          <w:lang w:val="ru-RU"/>
        </w:rPr>
        <w:t xml:space="preserve"> </w:t>
      </w:r>
      <w:r>
        <w:rPr>
          <w:rFonts w:ascii="Arial" w:hAnsi="Arial" w:cs="Arial"/>
          <w:b/>
          <w:bCs/>
          <w:sz w:val="22"/>
          <w:szCs w:val="22"/>
          <w:lang w:val="ru-RU"/>
        </w:rPr>
        <w:t>РАЗЛОЗИ ЗБОГ КОЈИХ ПОНУДА МОЖЕ БИТИ ОДБИЈЕНА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поступао супротно забрани из члана 23. и 25. Закона о јавним набавкама;</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2) учинио повреду конкуренције;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доставио неистините податке у понуди или без оправданих разлога одбио да закључи уговор о јавној набавци, након што му је уговор додељен и</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4) одбио  да  достави  доказе  и  средства  обезбеђења  на  шта  се  у  понуди обавезао.</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ако:</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понуђач не докаже да испуњава обавезне услове за учешће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2) понуђач не докаже да испуњава додатне услове </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је понуђени рок важења понуде краћи од прописаног</w:t>
      </w:r>
    </w:p>
    <w:p>
      <w:pPr>
        <w:pStyle w:val="96"/>
        <w:rPr>
          <w:rFonts w:ascii="Arial" w:hAnsi="Arial" w:cs="Arial"/>
          <w:lang w:val="ru-RU"/>
        </w:rPr>
      </w:pPr>
      <w:r>
        <w:rPr>
          <w:rFonts w:ascii="Arial" w:hAnsi="Arial" w:cs="Arial"/>
          <w:sz w:val="22"/>
          <w:szCs w:val="22"/>
          <w:lang w:val="ru-RU"/>
        </w:rPr>
        <w:t xml:space="preserve">4) понуда  садржи  друге  недостатке  због  којих  није  могуће  утврдити  стварну садржину понуде или </w:t>
      </w:r>
      <w:r>
        <w:rPr>
          <w:rFonts w:ascii="Arial" w:hAnsi="Arial" w:cs="Arial"/>
          <w:sz w:val="23"/>
          <w:szCs w:val="23"/>
          <w:lang w:val="ru-RU"/>
        </w:rPr>
        <w:t>није могуће упоредити је са другим понудама.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jc w:val="both"/>
        <w:rPr>
          <w:rFonts w:ascii="Arial" w:hAnsi="Arial" w:cs="Arial"/>
          <w:b/>
          <w:sz w:val="22"/>
          <w:szCs w:val="22"/>
          <w:lang w:val="ru-RU"/>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lang w:val="ru-RU"/>
        </w:rPr>
      </w:pPr>
    </w:p>
    <w:p>
      <w:pPr>
        <w:shd w:val="clear" w:color="auto" w:fill="C6D9F1"/>
        <w:jc w:val="center"/>
        <w:rPr>
          <w:rFonts w:ascii="Arial" w:hAnsi="Arial" w:cs="Arial"/>
          <w:b/>
          <w:bCs/>
          <w:iCs/>
          <w:lang w:val="sr-Cyrl-CS"/>
        </w:rPr>
      </w:pPr>
    </w:p>
    <w:p>
      <w:pPr>
        <w:shd w:val="clear" w:color="auto" w:fill="C6D9F1"/>
        <w:jc w:val="center"/>
        <w:rPr>
          <w:rFonts w:ascii="Arial" w:hAnsi="Arial" w:cs="Arial"/>
          <w:b/>
          <w:bCs/>
          <w:iCs/>
          <w:lang w:val="sr-Cyrl-CS"/>
        </w:rPr>
      </w:pPr>
      <w:r>
        <w:rPr>
          <w:rFonts w:ascii="Arial" w:hAnsi="Arial" w:cs="Arial"/>
          <w:b/>
          <w:bCs/>
          <w:iCs/>
        </w:rPr>
        <w:t>VI ОБРАЗАЦ ПОНУДЕ</w:t>
      </w:r>
    </w:p>
    <w:p>
      <w:pPr>
        <w:shd w:val="clear" w:color="auto" w:fill="C6D9F1"/>
        <w:rPr>
          <w:rFonts w:ascii="Arial" w:hAnsi="Arial" w:cs="Arial"/>
          <w:b/>
          <w:bCs/>
          <w:i/>
          <w:iCs/>
          <w:lang w:val="sr-Cyrl-CS"/>
        </w:rPr>
      </w:pPr>
    </w:p>
    <w:p>
      <w:pPr>
        <w:jc w:val="both"/>
        <w:rPr>
          <w:rFonts w:ascii="Arial" w:hAnsi="Arial" w:eastAsia="TimesNewRomanPS-BoldMT" w:cs="Arial"/>
          <w:b/>
          <w:bCs/>
          <w:sz w:val="22"/>
          <w:szCs w:val="22"/>
          <w:lang w:val="sr-Cyrl-CS"/>
        </w:rPr>
      </w:pPr>
      <w:r>
        <w:rPr>
          <w:rFonts w:ascii="Arial" w:hAnsi="Arial" w:cs="Arial"/>
          <w:iCs/>
          <w:sz w:val="22"/>
          <w:szCs w:val="22"/>
        </w:rPr>
        <w:t>Понуда бр ________________ од __________________ за јавну набавку</w:t>
      </w:r>
      <w:r>
        <w:rPr>
          <w:rFonts w:ascii="Arial" w:hAnsi="Arial" w:cs="Arial"/>
          <w:iCs/>
          <w:sz w:val="22"/>
          <w:szCs w:val="22"/>
          <w:lang w:val="sr-Cyrl-CS"/>
        </w:rPr>
        <w:t xml:space="preserve"> </w:t>
      </w:r>
      <w:r>
        <w:rPr>
          <w:rFonts w:ascii="Arial" w:hAnsi="Arial" w:cs="Arial"/>
          <w:iCs/>
          <w:sz w:val="22"/>
          <w:szCs w:val="22"/>
          <w:lang w:val="sr-Latn-CS"/>
        </w:rPr>
        <w:t xml:space="preserve">мале вредности </w:t>
      </w:r>
      <w:r>
        <w:rPr>
          <w:rFonts w:ascii="Arial" w:hAnsi="Arial" w:cs="Arial"/>
          <w:iCs/>
          <w:sz w:val="22"/>
          <w:szCs w:val="22"/>
          <w:lang w:val="sr-Cyrl-CS"/>
        </w:rPr>
        <w:t>–</w:t>
      </w:r>
      <w:r>
        <w:rPr>
          <w:rFonts w:ascii="Arial" w:hAnsi="Arial" w:cs="Arial"/>
          <w:b/>
          <w:iCs/>
          <w:sz w:val="22"/>
          <w:szCs w:val="22"/>
          <w:lang w:val="sr-Cyrl-CS"/>
        </w:rPr>
        <w:t xml:space="preserve"> </w:t>
      </w:r>
      <w:r>
        <w:rPr>
          <w:rFonts w:ascii="Arial" w:hAnsi="Arial" w:cs="Arial"/>
          <w:b/>
          <w:sz w:val="22"/>
          <w:szCs w:val="22"/>
          <w:lang w:val="sr-Cyrl-CS"/>
        </w:rPr>
        <w:t xml:space="preserve">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r>
        <w:rPr>
          <w:rFonts w:ascii="Arial" w:hAnsi="Arial" w:eastAsia="TimesNewRomanPSMT" w:cs="Arial"/>
          <w:b/>
          <w:bCs/>
          <w:iCs/>
          <w:sz w:val="22"/>
          <w:szCs w:val="22"/>
        </w:rPr>
        <w:t xml:space="preserve"> </w:t>
      </w:r>
      <w:r>
        <w:rPr>
          <w:rFonts w:ascii="Arial" w:hAnsi="Arial" w:cs="Arial"/>
          <w:iCs/>
          <w:sz w:val="22"/>
          <w:szCs w:val="22"/>
          <w:lang w:val="sr-Cyrl-CS"/>
        </w:rPr>
        <w:t>-</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sr-Cyrl-CS"/>
        </w:rPr>
        <w:t>1.2.9./18.</w:t>
      </w:r>
    </w:p>
    <w:p>
      <w:pPr>
        <w:jc w:val="both"/>
        <w:rPr>
          <w:rFonts w:ascii="Arial" w:hAnsi="Arial" w:cs="Arial"/>
          <w:iCs/>
          <w:sz w:val="22"/>
          <w:szCs w:val="22"/>
          <w:lang w:val="sr-Cyrl-CS"/>
        </w:rPr>
      </w:pPr>
    </w:p>
    <w:p>
      <w:pPr>
        <w:rPr>
          <w:rFonts w:ascii="Arial" w:hAnsi="Arial" w:cs="Arial"/>
          <w:iCs/>
          <w:sz w:val="22"/>
          <w:szCs w:val="22"/>
        </w:rPr>
      </w:pPr>
      <w:r>
        <w:rPr>
          <w:rFonts w:ascii="Arial" w:hAnsi="Arial" w:cs="Arial"/>
          <w:b/>
          <w:bCs/>
          <w:iCs/>
          <w:sz w:val="22"/>
          <w:szCs w:val="22"/>
        </w:rPr>
        <w:t>1)ОПШТИ ПОДАЦИ О ПОНУЂАЧУ</w:t>
      </w:r>
    </w:p>
    <w:tbl>
      <w:tblPr>
        <w:tblStyle w:val="22"/>
        <w:tblW w:w="9271" w:type="dxa"/>
        <w:tblInd w:w="-15" w:type="dxa"/>
        <w:tblLayout w:type="fixed"/>
        <w:tblCellMar>
          <w:top w:w="0" w:type="dxa"/>
          <w:left w:w="108" w:type="dxa"/>
          <w:bottom w:w="0" w:type="dxa"/>
          <w:right w:w="108" w:type="dxa"/>
        </w:tblCellMar>
      </w:tblPr>
      <w:tblGrid>
        <w:gridCol w:w="4621"/>
        <w:gridCol w:w="4650"/>
      </w:tblGrid>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Назив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Адреса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Матични број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Порески идентификациони број понуђача (ПИБ):</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Име особе за контакт:</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Електронска адреса понуђача (</w:t>
            </w:r>
            <w:r>
              <w:rPr>
                <w:rFonts w:ascii="Arial" w:hAnsi="Arial" w:cs="Arial"/>
                <w:iCs/>
                <w:sz w:val="22"/>
                <w:szCs w:val="22"/>
              </w:rPr>
              <w:t>e</w:t>
            </w:r>
            <w:r>
              <w:rPr>
                <w:rFonts w:ascii="Arial" w:hAnsi="Arial" w:cs="Arial"/>
                <w:iCs/>
                <w:sz w:val="22"/>
                <w:szCs w:val="22"/>
                <w:lang w:val="ru-RU"/>
              </w:rPr>
              <w:t>-</w:t>
            </w:r>
            <w:r>
              <w:rPr>
                <w:rFonts w:ascii="Arial" w:hAnsi="Arial" w:cs="Arial"/>
                <w:iCs/>
                <w:sz w:val="22"/>
                <w:szCs w:val="22"/>
              </w:rPr>
              <w:t>mail</w:t>
            </w:r>
            <w:r>
              <w:rPr>
                <w:rFonts w:ascii="Arial" w:hAnsi="Arial" w:cs="Arial"/>
                <w:iCs/>
                <w:sz w:val="22"/>
                <w:szCs w:val="22"/>
                <w:lang w:val="ru-RU"/>
              </w:rPr>
              <w:t>):</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Телефон:</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Телефакс:</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ru-RU"/>
              </w:rPr>
            </w:pPr>
          </w:p>
          <w:p>
            <w:pPr>
              <w:jc w:val="both"/>
              <w:rPr>
                <w:rFonts w:ascii="Arial" w:hAnsi="Arial" w:cs="Arial"/>
                <w:b/>
                <w:bCs/>
                <w:iCs/>
                <w:sz w:val="22"/>
                <w:szCs w:val="22"/>
                <w:lang w:val="ru-RU"/>
              </w:rPr>
            </w:pPr>
            <w:r>
              <w:rPr>
                <w:rFonts w:ascii="Arial" w:hAnsi="Arial" w:cs="Arial"/>
                <w:iCs/>
                <w:sz w:val="22"/>
                <w:szCs w:val="22"/>
                <w:lang w:val="ru-RU"/>
              </w:rPr>
              <w:t>Број рачуна понуђача и назив банке:</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ru-RU"/>
              </w:rPr>
            </w:pPr>
          </w:p>
          <w:p>
            <w:pPr>
              <w:jc w:val="both"/>
              <w:rPr>
                <w:rFonts w:ascii="Arial" w:hAnsi="Arial" w:cs="Arial"/>
                <w:b/>
                <w:bCs/>
                <w:iCs/>
                <w:sz w:val="22"/>
                <w:szCs w:val="22"/>
                <w:lang w:val="ru-RU"/>
              </w:rPr>
            </w:pPr>
            <w:r>
              <w:rPr>
                <w:rFonts w:ascii="Arial" w:hAnsi="Arial" w:cs="Arial"/>
                <w:iCs/>
                <w:sz w:val="22"/>
                <w:szCs w:val="22"/>
                <w:lang w:val="ru-RU"/>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708"/>
              <w:rPr>
                <w:rFonts w:ascii="Arial" w:hAnsi="Arial" w:cs="Arial"/>
                <w:b/>
                <w:bCs/>
                <w:iCs/>
                <w:sz w:val="22"/>
                <w:szCs w:val="22"/>
                <w:lang w:val="ru-RU"/>
              </w:rPr>
            </w:pPr>
          </w:p>
          <w:p>
            <w:pPr>
              <w:ind w:firstLine="708"/>
              <w:rPr>
                <w:rFonts w:ascii="Arial" w:hAnsi="Arial" w:cs="Arial"/>
                <w:b/>
                <w:bCs/>
                <w:iCs/>
                <w:sz w:val="22"/>
                <w:szCs w:val="22"/>
                <w:lang w:val="ru-RU"/>
              </w:rPr>
            </w:pPr>
          </w:p>
          <w:p>
            <w:pPr>
              <w:ind w:firstLine="708"/>
              <w:rPr>
                <w:rFonts w:ascii="Arial" w:hAnsi="Arial" w:cs="Arial"/>
                <w:b/>
                <w:bCs/>
                <w:iCs/>
                <w:sz w:val="22"/>
                <w:szCs w:val="22"/>
                <w:lang w:val="ru-RU"/>
              </w:rPr>
            </w:pPr>
          </w:p>
        </w:tc>
      </w:tr>
    </w:tbl>
    <w:p>
      <w:pPr>
        <w:rPr>
          <w:rFonts w:ascii="Arial" w:hAnsi="Arial" w:cs="Arial"/>
          <w:bCs/>
          <w:i/>
          <w:iCs/>
          <w:sz w:val="22"/>
          <w:szCs w:val="22"/>
          <w:lang w:val="sr-Cyrl-CS"/>
        </w:rPr>
      </w:pPr>
    </w:p>
    <w:p>
      <w:pPr>
        <w:rPr>
          <w:rFonts w:ascii="Arial" w:hAnsi="Arial" w:cs="Arial"/>
          <w:bCs/>
          <w:i/>
          <w:iCs/>
          <w:sz w:val="22"/>
          <w:szCs w:val="22"/>
          <w:lang w:val="sr-Cyrl-CS"/>
        </w:rPr>
      </w:pPr>
    </w:p>
    <w:p>
      <w:pPr>
        <w:rPr>
          <w:rFonts w:ascii="Arial" w:hAnsi="Arial" w:cs="Arial"/>
          <w:sz w:val="22"/>
          <w:szCs w:val="22"/>
        </w:rPr>
      </w:pPr>
      <w:r>
        <w:rPr>
          <w:rFonts w:ascii="Arial" w:hAnsi="Arial" w:eastAsia="TimesNewRomanPSMT" w:cs="Arial"/>
          <w:b/>
          <w:bCs/>
          <w:i/>
          <w:iCs/>
          <w:sz w:val="22"/>
          <w:szCs w:val="22"/>
        </w:rPr>
        <w:t xml:space="preserve">2) ПОНУДУ ПОДНОСИ: </w:t>
      </w:r>
    </w:p>
    <w:tbl>
      <w:tblPr>
        <w:tblStyle w:val="22"/>
        <w:tblW w:w="9272" w:type="dxa"/>
        <w:tblInd w:w="-15" w:type="dxa"/>
        <w:tblLayout w:type="fixed"/>
        <w:tblCellMar>
          <w:top w:w="0" w:type="dxa"/>
          <w:left w:w="108" w:type="dxa"/>
          <w:bottom w:w="0" w:type="dxa"/>
          <w:right w:w="108" w:type="dxa"/>
        </w:tblCellMar>
      </w:tblPr>
      <w:tblGrid>
        <w:gridCol w:w="9272"/>
      </w:tblGrid>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 xml:space="preserve">А) САМОСТАЛНО </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Б) СА ПОДИЗВОЂАЧЕМ</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cs="Arial"/>
                <w:b/>
                <w:i/>
                <w:iCs/>
                <w:sz w:val="22"/>
                <w:szCs w:val="22"/>
                <w:lang w:val="ru-RU"/>
              </w:rPr>
            </w:pPr>
            <w:r>
              <w:rPr>
                <w:rFonts w:ascii="Arial" w:hAnsi="Arial" w:eastAsia="TimesNewRomanPSMT" w:cs="Arial"/>
                <w:b/>
                <w:bCs/>
                <w:sz w:val="22"/>
                <w:szCs w:val="22"/>
              </w:rPr>
              <w:t>В) КАО ЗАЈЕДНИЧКУ ПОНУДУ</w:t>
            </w:r>
          </w:p>
        </w:tc>
      </w:tr>
    </w:tbl>
    <w:p>
      <w:pPr>
        <w:jc w:val="both"/>
        <w:rPr>
          <w:rFonts w:ascii="Arial" w:hAnsi="Arial" w:cs="Arial"/>
          <w:b/>
          <w:i/>
          <w:iCs/>
          <w:sz w:val="22"/>
          <w:szCs w:val="22"/>
          <w:lang w:val="ru-RU"/>
        </w:rPr>
      </w:pPr>
    </w:p>
    <w:p>
      <w:pPr>
        <w:jc w:val="both"/>
        <w:rPr>
          <w:rFonts w:ascii="Arial" w:hAnsi="Arial" w:cs="Arial"/>
          <w:b/>
          <w:i/>
          <w:iCs/>
          <w:sz w:val="22"/>
          <w:szCs w:val="22"/>
          <w:lang w:val="ru-RU"/>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jc w:val="both"/>
        <w:rPr>
          <w:rFonts w:ascii="Arial" w:hAnsi="Arial" w:cs="Arial"/>
          <w:b/>
          <w:i/>
          <w:iCs/>
          <w:sz w:val="22"/>
          <w:szCs w:val="22"/>
          <w:lang w:val="ru-RU"/>
        </w:rPr>
      </w:pPr>
    </w:p>
    <w:p>
      <w:pPr>
        <w:jc w:val="both"/>
        <w:rPr>
          <w:rFonts w:ascii="Arial" w:hAnsi="Arial" w:eastAsia="TimesNewRomanPSMT" w:cs="Arial"/>
          <w:bCs/>
          <w:sz w:val="22"/>
          <w:szCs w:val="22"/>
          <w:lang w:val="ru-RU"/>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r>
        <w:rPr>
          <w:rFonts w:ascii="Arial" w:hAnsi="Arial" w:eastAsia="TimesNewRomanPSMT" w:cs="Arial"/>
          <w:b/>
          <w:bCs/>
          <w:sz w:val="22"/>
          <w:szCs w:val="22"/>
          <w:lang w:val="sr-Cyrl-CS"/>
        </w:rPr>
        <w:t xml:space="preserve">3) </w:t>
      </w:r>
      <w:r>
        <w:rPr>
          <w:rFonts w:ascii="Arial" w:hAnsi="Arial" w:eastAsia="TimesNewRomanPSMT" w:cs="Arial"/>
          <w:b/>
          <w:bCs/>
          <w:sz w:val="22"/>
          <w:szCs w:val="22"/>
        </w:rPr>
        <w:t xml:space="preserve">ПОДАЦИ О ПОДИЗВОЂАЧУ </w:t>
      </w:r>
    </w:p>
    <w:p>
      <w:pPr>
        <w:jc w:val="both"/>
        <w:rPr>
          <w:rFonts w:ascii="Arial" w:hAnsi="Arial" w:cs="Arial"/>
          <w:sz w:val="22"/>
          <w:szCs w:val="22"/>
          <w:lang w:val="sr-Cyrl-CS"/>
        </w:rPr>
      </w:pPr>
    </w:p>
    <w:tbl>
      <w:tblPr>
        <w:tblStyle w:val="22"/>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bl>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sr-Cyrl-CS"/>
        </w:rPr>
      </w:pPr>
    </w:p>
    <w:p>
      <w:pPr>
        <w:jc w:val="center"/>
        <w:rPr>
          <w:rFonts w:ascii="Arial" w:hAnsi="Arial" w:cs="Arial"/>
          <w:b/>
          <w:bCs/>
          <w:i/>
          <w:iCs/>
          <w:sz w:val="22"/>
          <w:szCs w:val="22"/>
          <w:u w:val="single"/>
          <w:lang w:val="ru-RU"/>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eastAsia="TimesNewRomanPSMT"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
          <w:bCs/>
          <w:sz w:val="22"/>
          <w:szCs w:val="22"/>
          <w:lang w:val="sr-Cyrl-CS"/>
        </w:rPr>
        <w:t xml:space="preserve">4) </w:t>
      </w:r>
      <w:r>
        <w:rPr>
          <w:rFonts w:ascii="Arial" w:hAnsi="Arial" w:eastAsia="TimesNewRomanPSMT" w:cs="Arial"/>
          <w:b/>
          <w:bCs/>
          <w:sz w:val="22"/>
          <w:szCs w:val="22"/>
          <w:lang w:val="ru-RU"/>
        </w:rPr>
        <w:t>ПОДАЦИ О УЧЕСНИКУ  У ЗАЈЕДНИЧКОЈ ПОНУДИ</w:t>
      </w:r>
    </w:p>
    <w:p>
      <w:pPr>
        <w:jc w:val="both"/>
        <w:rPr>
          <w:rFonts w:ascii="Arial" w:hAnsi="Arial" w:cs="Arial"/>
          <w:sz w:val="22"/>
          <w:szCs w:val="22"/>
        </w:rPr>
      </w:pPr>
      <w:r>
        <w:rPr>
          <w:rFonts w:ascii="Arial" w:hAnsi="Arial" w:eastAsia="TimesNewRomanPSMT" w:cs="Arial"/>
          <w:b/>
          <w:bCs/>
          <w:sz w:val="22"/>
          <w:szCs w:val="22"/>
          <w:lang w:val="ru-RU"/>
        </w:rPr>
        <w:tab/>
      </w:r>
    </w:p>
    <w:tbl>
      <w:tblPr>
        <w:tblStyle w:val="22"/>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3)</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bl>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center"/>
        <w:rPr>
          <w:rFonts w:ascii="Arial" w:hAnsi="Arial" w:cs="Arial"/>
          <w:b/>
          <w:bCs/>
          <w:i/>
          <w:iCs/>
          <w:sz w:val="22"/>
          <w:szCs w:val="22"/>
          <w:u w:val="single"/>
          <w:lang w:val="ru-RU"/>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pStyle w:val="94"/>
        <w:jc w:val="center"/>
        <w:rPr>
          <w:sz w:val="22"/>
          <w:szCs w:val="22"/>
          <w:lang w:val="sr-Cyrl-CS"/>
        </w:rPr>
      </w:pPr>
    </w:p>
    <w:p>
      <w:pPr>
        <w:pStyle w:val="94"/>
        <w:jc w:val="center"/>
        <w:rPr>
          <w:sz w:val="22"/>
          <w:szCs w:val="22"/>
          <w:lang w:val="sr-Cyrl-CS"/>
        </w:rPr>
      </w:pP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rPr>
          <w:rFonts w:ascii="Arial" w:hAnsi="Arial" w:cs="Arial"/>
          <w:b/>
          <w:bCs/>
          <w:iCs/>
          <w:sz w:val="22"/>
          <w:szCs w:val="22"/>
          <w:lang w:val="ru-RU"/>
        </w:rPr>
      </w:pPr>
    </w:p>
    <w:p>
      <w:pPr>
        <w:pStyle w:val="94"/>
        <w:rPr>
          <w:b/>
          <w:bCs/>
          <w:sz w:val="22"/>
          <w:szCs w:val="22"/>
          <w:lang w:val="sr-Cyrl-CS"/>
        </w:rPr>
      </w:pPr>
    </w:p>
    <w:p>
      <w:pPr>
        <w:pStyle w:val="94"/>
        <w:rPr>
          <w:b/>
          <w:bCs/>
          <w:sz w:val="22"/>
          <w:szCs w:val="22"/>
          <w:lang w:val="ru-RU"/>
        </w:rPr>
      </w:pPr>
    </w:p>
    <w:p>
      <w:pPr>
        <w:pStyle w:val="94"/>
        <w:rPr>
          <w:b/>
          <w:bCs/>
          <w:sz w:val="22"/>
          <w:szCs w:val="22"/>
          <w:lang w:val="sr-Cyrl-CS"/>
        </w:rPr>
      </w:pPr>
    </w:p>
    <w:p>
      <w:pPr>
        <w:pStyle w:val="94"/>
        <w:rPr>
          <w:b/>
          <w:bCs/>
          <w:sz w:val="22"/>
          <w:szCs w:val="22"/>
          <w:lang w:val="sr-Cyrl-CS"/>
        </w:rPr>
      </w:pPr>
    </w:p>
    <w:p>
      <w:pPr>
        <w:jc w:val="both"/>
        <w:rPr>
          <w:rFonts w:ascii="Arial" w:hAnsi="Arial" w:cs="Arial"/>
          <w:b/>
          <w:bCs/>
          <w:i/>
          <w:iCs/>
          <w:sz w:val="20"/>
          <w:szCs w:val="20"/>
        </w:rPr>
      </w:pPr>
    </w:p>
    <w:p>
      <w:pPr>
        <w:jc w:val="both"/>
        <w:rPr>
          <w:rFonts w:ascii="Arial" w:hAnsi="Arial" w:eastAsia="TimesNewRomanPSMT" w:cs="Arial"/>
          <w:b/>
          <w:bCs/>
        </w:rPr>
      </w:pPr>
      <w:r>
        <w:rPr>
          <w:rFonts w:ascii="Arial" w:hAnsi="Arial" w:eastAsia="TimesNewRomanPSMT" w:cs="Arial"/>
          <w:b/>
          <w:bCs/>
          <w:sz w:val="22"/>
          <w:szCs w:val="22"/>
          <w:lang w:val="sr-Cyrl-CS"/>
        </w:rPr>
        <w:t>5)</w:t>
      </w:r>
      <w:r>
        <w:rPr>
          <w:rFonts w:ascii="Arial" w:hAnsi="Arial" w:eastAsia="TimesNewRomanPSMT" w:cs="Arial"/>
          <w:b/>
          <w:bCs/>
          <w:lang w:val="sr-Cyrl-CS"/>
        </w:rPr>
        <w:t xml:space="preserve"> </w:t>
      </w:r>
      <w:r>
        <w:rPr>
          <w:rFonts w:ascii="Arial" w:hAnsi="Arial" w:eastAsia="TimesNewRomanPSMT" w:cs="Arial"/>
          <w:b/>
          <w:bCs/>
          <w:sz w:val="22"/>
          <w:szCs w:val="22"/>
        </w:rPr>
        <w:t>ОПИС ПРЕДМЕТА НАБАВКЕ</w:t>
      </w:r>
      <w:r>
        <w:rPr>
          <w:rFonts w:ascii="Arial" w:hAnsi="Arial" w:cs="Arial"/>
          <w:b/>
          <w:iCs/>
          <w:sz w:val="22"/>
          <w:szCs w:val="22"/>
          <w:lang w:val="sr-Cyrl-CS"/>
        </w:rPr>
        <w:t xml:space="preserve"> - </w:t>
      </w:r>
      <w:r>
        <w:rPr>
          <w:rFonts w:ascii="Arial" w:hAnsi="Arial" w:cs="Arial"/>
          <w:b/>
          <w:sz w:val="22"/>
          <w:szCs w:val="22"/>
          <w:lang w:val="sr-Cyrl-CS"/>
        </w:rPr>
        <w:t xml:space="preserve">услуге </w:t>
      </w:r>
      <w:r>
        <w:rPr>
          <w:rFonts w:ascii="Arial" w:hAnsi="Arial" w:cs="Arial"/>
          <w:b/>
          <w:sz w:val="22"/>
          <w:szCs w:val="22"/>
        </w:rPr>
        <w:t>уговор</w:t>
      </w:r>
      <w:r>
        <w:rPr>
          <w:rFonts w:ascii="Arial" w:hAnsi="Arial" w:cs="Arial"/>
          <w:b/>
          <w:sz w:val="22"/>
          <w:szCs w:val="22"/>
          <w:lang w:val="sr-Cyrl-CS"/>
        </w:rPr>
        <w:t>а</w:t>
      </w:r>
      <w:r>
        <w:rPr>
          <w:rFonts w:ascii="Arial" w:hAnsi="Arial" w:cs="Arial"/>
          <w:b/>
          <w:sz w:val="22"/>
          <w:szCs w:val="22"/>
        </w:rPr>
        <w:t xml:space="preserve"> о </w:t>
      </w:r>
      <w:r>
        <w:rPr>
          <w:rFonts w:ascii="Arial" w:hAnsi="Arial" w:cs="Arial"/>
          <w:b/>
          <w:sz w:val="22"/>
          <w:szCs w:val="22"/>
          <w:lang w:val="sr-Cyrl-CS"/>
        </w:rPr>
        <w:t>привременим и повременим</w:t>
      </w:r>
      <w:r>
        <w:rPr>
          <w:rFonts w:ascii="Arial" w:hAnsi="Arial" w:cs="Arial"/>
          <w:b/>
          <w:sz w:val="22"/>
          <w:szCs w:val="22"/>
        </w:rPr>
        <w:t xml:space="preserve"> пословима</w:t>
      </w:r>
      <w:r>
        <w:rPr>
          <w:rFonts w:ascii="Arial" w:hAnsi="Arial" w:cs="Arial"/>
          <w:iCs/>
          <w:sz w:val="22"/>
          <w:szCs w:val="22"/>
          <w:lang w:val="sr-Cyrl-CS"/>
        </w:rPr>
        <w:t>-</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sr-Cyrl-CS"/>
        </w:rPr>
        <w:t>1.2.9./18.</w:t>
      </w:r>
    </w:p>
    <w:p>
      <w:pPr>
        <w:jc w:val="both"/>
        <w:rPr>
          <w:rFonts w:ascii="Arial" w:hAnsi="Arial" w:eastAsia="TimesNewRomanPSMT" w:cs="Arial"/>
          <w:b/>
          <w:bCs/>
        </w:rPr>
      </w:pPr>
    </w:p>
    <w:tbl>
      <w:tblPr>
        <w:tblStyle w:val="22"/>
        <w:tblW w:w="8625" w:type="dxa"/>
        <w:tblInd w:w="303" w:type="dxa"/>
        <w:tblLayout w:type="fixed"/>
        <w:tblCellMar>
          <w:top w:w="0" w:type="dxa"/>
          <w:left w:w="108" w:type="dxa"/>
          <w:bottom w:w="0" w:type="dxa"/>
          <w:right w:w="108" w:type="dxa"/>
        </w:tblCellMar>
      </w:tblPr>
      <w:tblGrid>
        <w:gridCol w:w="5250"/>
        <w:gridCol w:w="3375"/>
      </w:tblGrid>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lang w:val="ru-RU"/>
              </w:rPr>
            </w:pPr>
          </w:p>
          <w:p>
            <w:pPr>
              <w:jc w:val="both"/>
              <w:rPr>
                <w:rFonts w:ascii="Arial" w:hAnsi="Arial" w:eastAsia="TimesNewRomanPSMT" w:cs="Arial"/>
                <w:bCs/>
                <w:color w:val="FF0000"/>
                <w:sz w:val="22"/>
                <w:szCs w:val="22"/>
                <w:lang w:val="ru-RU"/>
              </w:rPr>
            </w:pPr>
            <w:r>
              <w:rPr>
                <w:rFonts w:ascii="Arial" w:hAnsi="Arial" w:eastAsia="TimesNewRomanPSMT" w:cs="Arial"/>
                <w:bCs/>
                <w:sz w:val="22"/>
                <w:szCs w:val="22"/>
                <w:lang w:val="ru-RU"/>
              </w:rPr>
              <w:t xml:space="preserve">Укупна цена </w:t>
            </w:r>
            <w:r>
              <w:rPr>
                <w:rFonts w:ascii="Arial" w:hAnsi="Arial" w:eastAsia="Times New Roman" w:cs="Arial"/>
                <w:bCs/>
                <w:color w:val="auto"/>
                <w:kern w:val="0"/>
                <w:sz w:val="22"/>
                <w:szCs w:val="22"/>
                <w:lang w:val="ru-RU" w:eastAsia="en-US"/>
              </w:rPr>
              <w:t xml:space="preserve">по радном сату у бруто износу </w:t>
            </w:r>
            <w:r>
              <w:rPr>
                <w:rFonts w:ascii="Arial" w:hAnsi="Arial" w:eastAsia="TimesNewRomanPSMT" w:cs="Arial"/>
                <w:bCs/>
                <w:sz w:val="22"/>
                <w:szCs w:val="22"/>
                <w:lang w:val="ru-RU"/>
              </w:rPr>
              <w:t xml:space="preserve">без ПДВ-а </w:t>
            </w:r>
          </w:p>
          <w:p>
            <w:pPr>
              <w:jc w:val="both"/>
              <w:rPr>
                <w:rFonts w:ascii="Arial" w:hAnsi="Arial" w:eastAsia="TimesNewRomanPSMT" w:cs="Arial"/>
                <w:bCs/>
                <w:color w:val="FF0000"/>
                <w:lang w:val="ru-RU"/>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Cs/>
                <w:color w:val="FF0000"/>
                <w:lang w:val="ru-RU"/>
              </w:rPr>
            </w:pPr>
          </w:p>
          <w:p>
            <w:pPr>
              <w:jc w:val="both"/>
              <w:rPr>
                <w:rFonts w:ascii="Arial" w:hAnsi="Arial" w:eastAsia="TimesNewRomanPSMT" w:cs="Arial"/>
                <w:bCs/>
                <w:color w:val="FF0000"/>
                <w:lang w:val="ru-RU"/>
              </w:rPr>
            </w:pP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lang w:val="ru-RU"/>
              </w:rPr>
            </w:pPr>
          </w:p>
          <w:p>
            <w:pPr>
              <w:jc w:val="both"/>
              <w:rPr>
                <w:rFonts w:ascii="Arial" w:hAnsi="Arial" w:eastAsia="TimesNewRomanPSMT" w:cs="Arial"/>
                <w:bCs/>
                <w:sz w:val="22"/>
                <w:szCs w:val="22"/>
                <w:lang w:val="ru-RU"/>
              </w:rPr>
            </w:pPr>
            <w:r>
              <w:rPr>
                <w:rFonts w:ascii="Arial" w:hAnsi="Arial" w:eastAsia="TimesNewRomanPSMT" w:cs="Arial"/>
                <w:bCs/>
                <w:sz w:val="22"/>
                <w:szCs w:val="22"/>
                <w:lang w:val="ru-RU"/>
              </w:rPr>
              <w:t xml:space="preserve">Укупна цена </w:t>
            </w:r>
            <w:r>
              <w:rPr>
                <w:rFonts w:ascii="Arial" w:hAnsi="Arial" w:eastAsia="Times New Roman" w:cs="Arial"/>
                <w:bCs/>
                <w:color w:val="auto"/>
                <w:kern w:val="0"/>
                <w:sz w:val="22"/>
                <w:szCs w:val="22"/>
                <w:lang w:val="ru-RU" w:eastAsia="en-US"/>
              </w:rPr>
              <w:t xml:space="preserve">по радном сату у бруто износу </w:t>
            </w:r>
            <w:r>
              <w:rPr>
                <w:rFonts w:ascii="Arial" w:hAnsi="Arial" w:eastAsia="TimesNewRomanPSMT" w:cs="Arial"/>
                <w:bCs/>
                <w:sz w:val="22"/>
                <w:szCs w:val="22"/>
                <w:lang w:val="ru-RU"/>
              </w:rPr>
              <w:t>са ПДВ-ом</w:t>
            </w:r>
          </w:p>
          <w:p>
            <w:pPr>
              <w:jc w:val="both"/>
              <w:rPr>
                <w:rFonts w:ascii="Arial" w:hAnsi="Arial" w:eastAsia="TimesNewRomanPSMT" w:cs="Arial"/>
                <w:bCs/>
                <w:lang w:val="ru-RU"/>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Cs/>
                <w:color w:val="FF0000"/>
                <w:lang w:val="ru-RU"/>
              </w:rPr>
            </w:pP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lang w:val="ru-RU"/>
              </w:rPr>
            </w:pPr>
          </w:p>
          <w:p>
            <w:pPr>
              <w:jc w:val="both"/>
              <w:rPr>
                <w:rFonts w:ascii="Arial" w:hAnsi="Arial" w:eastAsia="TimesNewRomanPSMT" w:cs="Arial"/>
                <w:bCs/>
                <w:sz w:val="22"/>
                <w:szCs w:val="22"/>
                <w:lang w:val="ru-RU"/>
              </w:rPr>
            </w:pPr>
            <w:r>
              <w:rPr>
                <w:rFonts w:ascii="Arial" w:hAnsi="Arial" w:eastAsia="TimesNewRomanPSMT" w:cs="Arial"/>
                <w:bCs/>
                <w:sz w:val="22"/>
                <w:szCs w:val="22"/>
                <w:lang w:val="ru-RU"/>
              </w:rPr>
              <w:t>Рок и начин плаћања</w:t>
            </w:r>
          </w:p>
          <w:p>
            <w:pPr>
              <w:jc w:val="both"/>
              <w:rPr>
                <w:rFonts w:ascii="Arial" w:hAnsi="Arial" w:eastAsia="TimesNewRomanPSMT" w:cs="Arial"/>
                <w:bCs/>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autoSpaceDE w:val="0"/>
              <w:autoSpaceDN w:val="0"/>
              <w:adjustRightInd w:val="0"/>
              <w:spacing w:line="240" w:lineRule="auto"/>
              <w:rPr>
                <w:rFonts w:ascii="Arial" w:hAnsi="Arial" w:eastAsia="ArialMT" w:cs="Arial"/>
                <w:color w:val="auto"/>
                <w:kern w:val="0"/>
                <w:sz w:val="22"/>
                <w:szCs w:val="22"/>
                <w:lang w:val="ru-RU" w:eastAsia="en-US"/>
              </w:rPr>
            </w:pP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shd w:val="clear" w:color="auto" w:fill="auto"/>
          </w:tcPr>
          <w:p>
            <w:pPr>
              <w:snapToGrid w:val="0"/>
              <w:ind w:right="237"/>
              <w:jc w:val="both"/>
              <w:rPr>
                <w:rFonts w:ascii="Arial" w:hAnsi="Arial" w:eastAsia="TimesNewRomanPSMT" w:cs="Arial"/>
                <w:bCs/>
                <w:lang w:val="ru-RU"/>
              </w:rPr>
            </w:pPr>
          </w:p>
          <w:p>
            <w:pPr>
              <w:ind w:right="237"/>
              <w:jc w:val="both"/>
              <w:rPr>
                <w:rFonts w:ascii="Arial" w:hAnsi="Arial" w:eastAsia="TimesNewRomanPSMT" w:cs="Arial"/>
                <w:bCs/>
                <w:sz w:val="22"/>
                <w:szCs w:val="22"/>
                <w:lang w:val="ru-RU"/>
              </w:rPr>
            </w:pPr>
            <w:r>
              <w:rPr>
                <w:rFonts w:ascii="Arial" w:hAnsi="Arial" w:eastAsia="TimesNewRomanPSMT" w:cs="Arial"/>
                <w:bCs/>
                <w:sz w:val="22"/>
                <w:szCs w:val="22"/>
                <w:lang w:val="ru-RU"/>
              </w:rPr>
              <w:t xml:space="preserve">Рок важења </w:t>
            </w:r>
            <w:r>
              <w:rPr>
                <w:rFonts w:ascii="Arial" w:hAnsi="Arial" w:eastAsia="ArialMT" w:cs="Arial"/>
                <w:color w:val="auto"/>
                <w:kern w:val="0"/>
                <w:sz w:val="22"/>
                <w:szCs w:val="22"/>
                <w:lang w:val="ru-RU" w:eastAsia="en-US"/>
              </w:rPr>
              <w:t>понуде (минимум 60 дана од дана отварања понуда)</w:t>
            </w:r>
          </w:p>
          <w:p>
            <w:pPr>
              <w:ind w:right="237"/>
              <w:jc w:val="both"/>
              <w:rPr>
                <w:rFonts w:ascii="Arial" w:hAnsi="Arial" w:eastAsia="TimesNewRomanPSMT" w:cs="Arial"/>
                <w:bCs/>
                <w:lang w:val="ru-RU"/>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237"/>
              <w:jc w:val="both"/>
              <w:rPr>
                <w:rFonts w:ascii="Arial" w:hAnsi="Arial" w:eastAsia="TimesNewRomanPSMT" w:cs="Arial"/>
                <w:bCs/>
                <w:lang w:val="ru-RU"/>
              </w:rPr>
            </w:pPr>
          </w:p>
        </w:tc>
      </w:tr>
    </w:tbl>
    <w:p>
      <w:pPr>
        <w:ind w:left="720" w:right="237" w:firstLine="720"/>
        <w:jc w:val="both"/>
        <w:rPr>
          <w:rFonts w:ascii="Arial" w:hAnsi="Arial" w:cs="Arial"/>
          <w:sz w:val="22"/>
          <w:szCs w:val="22"/>
        </w:rPr>
      </w:pPr>
    </w:p>
    <w:p>
      <w:pPr>
        <w:suppressAutoHyphens w:val="0"/>
        <w:autoSpaceDE w:val="0"/>
        <w:autoSpaceDN w:val="0"/>
        <w:adjustRightInd w:val="0"/>
        <w:spacing w:line="240" w:lineRule="auto"/>
        <w:ind w:right="237"/>
        <w:jc w:val="both"/>
        <w:rPr>
          <w:rFonts w:ascii="Arial" w:hAnsi="Arial" w:eastAsia="Times New Roman" w:cs="Arial"/>
          <w:bCs/>
          <w:color w:val="auto"/>
          <w:kern w:val="0"/>
          <w:sz w:val="22"/>
          <w:szCs w:val="22"/>
          <w:lang w:val="ru-RU" w:eastAsia="en-US"/>
        </w:rPr>
      </w:pPr>
      <w:r>
        <w:rPr>
          <w:rFonts w:ascii="Arial" w:hAnsi="Arial" w:eastAsia="Times New Roman" w:cs="Arial"/>
          <w:bCs/>
          <w:color w:val="auto"/>
          <w:kern w:val="0"/>
          <w:sz w:val="22"/>
          <w:szCs w:val="22"/>
          <w:lang w:val="ru-RU" w:eastAsia="en-US"/>
        </w:rPr>
        <w:t>Напомена :</w:t>
      </w:r>
    </w:p>
    <w:p>
      <w:pPr>
        <w:suppressAutoHyphens w:val="0"/>
        <w:autoSpaceDE w:val="0"/>
        <w:autoSpaceDN w:val="0"/>
        <w:adjustRightInd w:val="0"/>
        <w:spacing w:line="240" w:lineRule="auto"/>
        <w:ind w:right="237"/>
        <w:jc w:val="both"/>
        <w:rPr>
          <w:rFonts w:ascii="Arial" w:hAnsi="Arial" w:eastAsia="Times New Roman" w:cs="Arial"/>
          <w:bCs/>
          <w:color w:val="auto"/>
          <w:kern w:val="0"/>
          <w:sz w:val="22"/>
          <w:szCs w:val="22"/>
          <w:lang w:val="ru-RU" w:eastAsia="en-US"/>
        </w:rPr>
      </w:pPr>
      <w:r>
        <w:rPr>
          <w:rFonts w:ascii="Arial" w:hAnsi="Arial" w:eastAsia="Times New Roman" w:cs="Arial"/>
          <w:bCs/>
          <w:color w:val="auto"/>
          <w:kern w:val="0"/>
          <w:sz w:val="22"/>
          <w:szCs w:val="22"/>
          <w:lang w:val="ru-RU" w:eastAsia="en-US"/>
        </w:rPr>
        <w:t>-Податак у попуњеној табели „Укупна цена по радном сату у бруто износу без ПДВ-а“ служи Наручиоцу искључиво као критеријум за оцењивање и рангирање понуда .</w:t>
      </w:r>
    </w:p>
    <w:p>
      <w:pPr>
        <w:suppressAutoHyphens w:val="0"/>
        <w:autoSpaceDE w:val="0"/>
        <w:autoSpaceDN w:val="0"/>
        <w:adjustRightInd w:val="0"/>
        <w:spacing w:line="240" w:lineRule="auto"/>
        <w:ind w:right="237"/>
        <w:jc w:val="both"/>
        <w:rPr>
          <w:rFonts w:ascii="Arial" w:hAnsi="Arial" w:eastAsia="Times New Roman" w:cs="Arial"/>
          <w:bCs/>
          <w:color w:val="auto"/>
          <w:kern w:val="0"/>
          <w:sz w:val="22"/>
          <w:szCs w:val="22"/>
          <w:lang w:val="ru-RU" w:eastAsia="en-US"/>
        </w:rPr>
      </w:pPr>
      <w:r>
        <w:rPr>
          <w:rFonts w:ascii="Arial" w:hAnsi="Arial" w:eastAsia="Times New Roman" w:cs="Arial"/>
          <w:bCs/>
          <w:color w:val="auto"/>
          <w:kern w:val="0"/>
          <w:sz w:val="22"/>
          <w:szCs w:val="22"/>
          <w:lang w:val="ru-RU" w:eastAsia="en-US"/>
        </w:rPr>
        <w:t>Уговор са најповољнијим понуђачем биће закључен на процењену вредност од 2.244.000,00  дин. без ПДВ-а.</w:t>
      </w:r>
    </w:p>
    <w:p>
      <w:pPr>
        <w:suppressAutoHyphens w:val="0"/>
        <w:autoSpaceDE w:val="0"/>
        <w:autoSpaceDN w:val="0"/>
        <w:adjustRightInd w:val="0"/>
        <w:spacing w:line="240" w:lineRule="auto"/>
        <w:ind w:right="237"/>
        <w:jc w:val="both"/>
        <w:rPr>
          <w:rFonts w:ascii="Arial" w:hAnsi="Arial" w:eastAsia="Times New Roman" w:cs="Arial"/>
          <w:bCs/>
          <w:color w:val="auto"/>
          <w:kern w:val="0"/>
          <w:sz w:val="22"/>
          <w:szCs w:val="22"/>
          <w:lang w:val="ru-RU" w:eastAsia="en-US"/>
        </w:rPr>
      </w:pPr>
      <w:r>
        <w:rPr>
          <w:rFonts w:ascii="Arial" w:hAnsi="Arial" w:eastAsia="Times New Roman" w:cs="Arial"/>
          <w:bCs/>
          <w:color w:val="auto"/>
          <w:kern w:val="0"/>
          <w:sz w:val="22"/>
          <w:szCs w:val="22"/>
          <w:lang w:val="ru-RU" w:eastAsia="en-US"/>
        </w:rPr>
        <w:t>- У укупну цену по радном сату у бруто износу, осим нето накнаде ангажованог лица са припадајућим порезма и доприносима на накнаду укључена је и провизија понуђача</w:t>
      </w:r>
    </w:p>
    <w:p>
      <w:pPr>
        <w:suppressAutoHyphens w:val="0"/>
        <w:autoSpaceDE w:val="0"/>
        <w:autoSpaceDN w:val="0"/>
        <w:adjustRightInd w:val="0"/>
        <w:spacing w:line="240" w:lineRule="auto"/>
        <w:ind w:right="237"/>
        <w:jc w:val="both"/>
        <w:rPr>
          <w:rFonts w:ascii="Arial" w:hAnsi="Arial" w:eastAsia="Times New Roman" w:cs="Arial"/>
          <w:bCs/>
          <w:color w:val="auto"/>
          <w:kern w:val="0"/>
          <w:sz w:val="22"/>
          <w:szCs w:val="22"/>
          <w:lang w:val="ru-RU" w:eastAsia="en-US"/>
        </w:rPr>
      </w:pPr>
      <w:r>
        <w:rPr>
          <w:rFonts w:ascii="Arial" w:hAnsi="Arial" w:eastAsia="Times New Roman" w:cs="Arial"/>
          <w:bCs/>
          <w:color w:val="auto"/>
          <w:kern w:val="0"/>
          <w:sz w:val="22"/>
          <w:szCs w:val="22"/>
          <w:lang w:val="ru-RU" w:eastAsia="en-US"/>
        </w:rPr>
        <w:t>- Саставни део понуде чини техничка спецификација.</w:t>
      </w:r>
    </w:p>
    <w:p>
      <w:pPr>
        <w:suppressAutoHyphens w:val="0"/>
        <w:autoSpaceDE w:val="0"/>
        <w:autoSpaceDN w:val="0"/>
        <w:adjustRightInd w:val="0"/>
        <w:spacing w:line="240" w:lineRule="auto"/>
        <w:ind w:right="237"/>
        <w:jc w:val="both"/>
        <w:rPr>
          <w:rFonts w:ascii="Arial" w:hAnsi="Arial" w:eastAsia="Times New Roman" w:cs="Arial"/>
          <w:bCs/>
          <w:color w:val="auto"/>
          <w:kern w:val="0"/>
          <w:sz w:val="22"/>
          <w:szCs w:val="22"/>
          <w:lang w:val="ru-RU" w:eastAsia="en-US"/>
        </w:rPr>
      </w:pPr>
      <w:r>
        <w:rPr>
          <w:rFonts w:ascii="Arial" w:hAnsi="Arial" w:eastAsia="Times New Roman" w:cs="Arial"/>
          <w:bCs/>
          <w:color w:val="auto"/>
          <w:kern w:val="0"/>
          <w:sz w:val="22"/>
          <w:szCs w:val="22"/>
          <w:lang w:val="ru-RU" w:eastAsia="en-US"/>
        </w:rPr>
        <w:t>- Образац понуде понуђач мора да попуни, овери печатом и потпише.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pPr>
        <w:ind w:left="720" w:firstLine="720"/>
        <w:jc w:val="both"/>
        <w:rPr>
          <w:rFonts w:eastAsia="TimesNewRomanPSMT"/>
          <w:bCs/>
        </w:rPr>
      </w:pPr>
    </w:p>
    <w:p>
      <w:pPr>
        <w:ind w:left="720" w:firstLine="720"/>
        <w:jc w:val="both"/>
        <w:rPr>
          <w:rFonts w:ascii="Arial" w:hAnsi="Arial" w:eastAsia="TimesNewRomanPSMT" w:cs="Arial"/>
          <w:bCs/>
        </w:rPr>
      </w:pPr>
    </w:p>
    <w:p>
      <w:pPr>
        <w:ind w:left="720" w:firstLine="720"/>
        <w:jc w:val="both"/>
        <w:rPr>
          <w:rFonts w:ascii="Arial" w:hAnsi="Arial" w:eastAsia="TimesNewRomanPSMT" w:cs="Arial"/>
          <w:bCs/>
        </w:rPr>
      </w:pPr>
    </w:p>
    <w:p>
      <w:pPr>
        <w:ind w:left="720" w:firstLine="720"/>
        <w:jc w:val="both"/>
        <w:rPr>
          <w:rFonts w:ascii="Arial" w:hAnsi="Arial" w:eastAsia="TimesNewRomanPSMT" w:cs="Arial"/>
          <w:bCs/>
        </w:rPr>
      </w:pPr>
    </w:p>
    <w:p>
      <w:pPr>
        <w:ind w:left="720" w:firstLine="720"/>
        <w:jc w:val="both"/>
        <w:rPr>
          <w:rFonts w:ascii="Arial" w:hAnsi="Arial" w:eastAsia="TimesNewRomanPSMT" w:cs="Arial"/>
          <w:bCs/>
        </w:rPr>
      </w:pPr>
      <w:r>
        <w:rPr>
          <w:rFonts w:ascii="Arial" w:hAnsi="Arial" w:eastAsia="TimesNewRomanPSMT" w:cs="Arial"/>
          <w:bCs/>
        </w:rPr>
        <w:t xml:space="preserve">Датум </w:t>
      </w:r>
      <w:r>
        <w:rPr>
          <w:rFonts w:ascii="Arial" w:hAnsi="Arial" w:eastAsia="TimesNewRomanPSMT" w:cs="Arial"/>
          <w:bCs/>
        </w:rPr>
        <w:tab/>
      </w:r>
      <w:r>
        <w:rPr>
          <w:rFonts w:ascii="Arial" w:hAnsi="Arial" w:eastAsia="TimesNewRomanPSMT" w:cs="Arial"/>
          <w:bCs/>
        </w:rPr>
        <w:tab/>
      </w:r>
      <w:r>
        <w:rPr>
          <w:rFonts w:ascii="Arial" w:hAnsi="Arial" w:eastAsia="TimesNewRomanPSMT" w:cs="Arial"/>
          <w:bCs/>
        </w:rPr>
        <w:tab/>
      </w:r>
      <w:r>
        <w:rPr>
          <w:rFonts w:ascii="Arial" w:hAnsi="Arial" w:eastAsia="TimesNewRomanPSMT" w:cs="Arial"/>
          <w:bCs/>
        </w:rPr>
        <w:tab/>
      </w:r>
      <w:r>
        <w:rPr>
          <w:rFonts w:ascii="Arial" w:hAnsi="Arial" w:eastAsia="TimesNewRomanPSMT" w:cs="Arial"/>
          <w:bCs/>
        </w:rPr>
        <w:tab/>
      </w:r>
      <w:r>
        <w:rPr>
          <w:rFonts w:ascii="Arial" w:hAnsi="Arial" w:eastAsia="TimesNewRomanPSMT" w:cs="Arial"/>
          <w:bCs/>
        </w:rPr>
        <w:t xml:space="preserve">              Понуђач</w:t>
      </w:r>
    </w:p>
    <w:p>
      <w:pPr>
        <w:ind w:left="2880" w:firstLine="720"/>
        <w:jc w:val="both"/>
        <w:rPr>
          <w:rFonts w:ascii="Arial" w:hAnsi="Arial" w:eastAsia="TimesNewRomanPS-BoldMT" w:cs="Arial"/>
          <w:b/>
          <w:bCs/>
          <w:i/>
          <w:iCs/>
          <w:color w:val="002060"/>
        </w:rPr>
      </w:pPr>
      <w:r>
        <w:rPr>
          <w:rFonts w:eastAsia="TimesNewRomanPSMT"/>
          <w:bCs/>
        </w:rPr>
        <w:t xml:space="preserve"> </w:t>
      </w:r>
      <w:r>
        <w:rPr>
          <w:rFonts w:ascii="Arial" w:hAnsi="Arial" w:eastAsia="TimesNewRomanPSMT" w:cs="Arial"/>
          <w:bCs/>
        </w:rPr>
        <w:t xml:space="preserve">   М.П. </w:t>
      </w:r>
    </w:p>
    <w:p>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________________________________</w:t>
      </w:r>
    </w:p>
    <w:p>
      <w:pPr>
        <w:jc w:val="both"/>
        <w:rPr>
          <w:rFonts w:eastAsia="TimesNewRomanPS-BoldMT"/>
          <w:b/>
          <w:bCs/>
          <w:i/>
          <w:iCs/>
          <w:color w:val="002060"/>
        </w:rPr>
      </w:pPr>
    </w:p>
    <w:p>
      <w:pPr>
        <w:jc w:val="both"/>
        <w:rPr>
          <w:rFonts w:eastAsia="TimesNewRomanPS-BoldMT"/>
          <w:b/>
          <w:bCs/>
          <w:i/>
          <w:iCs/>
          <w:color w:val="002060"/>
        </w:rPr>
      </w:pPr>
    </w:p>
    <w:p>
      <w:pPr>
        <w:jc w:val="both"/>
        <w:rPr>
          <w:rFonts w:ascii="Arial" w:hAnsi="Arial" w:cs="Arial"/>
          <w:i/>
          <w:iCs/>
          <w:sz w:val="22"/>
          <w:szCs w:val="22"/>
        </w:rPr>
      </w:pPr>
      <w:r>
        <w:rPr>
          <w:rFonts w:ascii="Arial" w:hAnsi="Arial" w:cs="Arial"/>
          <w:b/>
          <w:bCs/>
          <w:i/>
          <w:iCs/>
          <w:u w:val="single"/>
        </w:rPr>
        <w:t>Напомене:</w:t>
      </w:r>
      <w:r>
        <w:rPr>
          <w:rFonts w:ascii="Arial" w:hAnsi="Arial" w:cs="Arial"/>
          <w:b/>
          <w:bCs/>
          <w:i/>
          <w:iCs/>
        </w:rPr>
        <w:t xml:space="preserve"> </w:t>
      </w:r>
    </w:p>
    <w:p>
      <w:pPr>
        <w:jc w:val="both"/>
        <w:rPr>
          <w:rFonts w:ascii="Arial" w:hAnsi="Arial" w:cs="Arial"/>
          <w:i/>
          <w:iCs/>
          <w:sz w:val="22"/>
          <w:szCs w:val="22"/>
        </w:rPr>
      </w:pPr>
      <w:r>
        <w:rPr>
          <w:rFonts w:ascii="Arial" w:hAnsi="Arial" w:cs="Arial"/>
          <w:i/>
          <w:iCs/>
          <w:sz w:val="22"/>
          <w:szCs w:val="22"/>
        </w:rPr>
        <w:t xml:space="preserve">Образац понуде понуђач мора да попуни, овери печатом и потпише, чиме </w:t>
      </w:r>
      <w:r>
        <w:rPr>
          <w:rFonts w:ascii="Arial" w:hAnsi="Arial" w:cs="Arial"/>
          <w:i/>
          <w:iCs/>
          <w:sz w:val="22"/>
          <w:szCs w:val="22"/>
          <w:lang w:val="sr-Cyrl-CS"/>
        </w:rPr>
        <w:t>п</w:t>
      </w:r>
      <w:r>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94"/>
        <w:rPr>
          <w:b/>
          <w:bCs/>
          <w:sz w:val="22"/>
          <w:szCs w:val="22"/>
          <w:lang w:val="sr-Cyrl-CS"/>
        </w:rPr>
      </w:pPr>
    </w:p>
    <w:p>
      <w:pPr>
        <w:pStyle w:val="94"/>
        <w:rPr>
          <w:b/>
          <w:bCs/>
          <w:sz w:val="22"/>
          <w:szCs w:val="22"/>
        </w:rPr>
      </w:pPr>
    </w:p>
    <w:p>
      <w:pPr>
        <w:pStyle w:val="94"/>
        <w:jc w:val="center"/>
        <w:rPr>
          <w:b/>
          <w:bCs/>
          <w:sz w:val="22"/>
          <w:szCs w:val="22"/>
          <w:lang w:val="sr-Cyrl-CS"/>
        </w:rPr>
      </w:pPr>
    </w:p>
    <w:p>
      <w:pPr>
        <w:pStyle w:val="94"/>
        <w:jc w:val="center"/>
        <w:rPr>
          <w:b/>
          <w:bCs/>
          <w:sz w:val="22"/>
          <w:szCs w:val="22"/>
          <w:lang w:val="sr-Cyrl-CS"/>
        </w:rPr>
      </w:pPr>
    </w:p>
    <w:p>
      <w:pPr>
        <w:pStyle w:val="94"/>
        <w:jc w:val="center"/>
        <w:rPr>
          <w:b/>
          <w:bCs/>
          <w:sz w:val="22"/>
          <w:szCs w:val="22"/>
          <w:lang w:val="sr-Cyrl-CS"/>
        </w:rPr>
      </w:pPr>
    </w:p>
    <w:p>
      <w:pPr>
        <w:pStyle w:val="94"/>
        <w:jc w:val="center"/>
        <w:rPr>
          <w:b/>
          <w:sz w:val="22"/>
          <w:szCs w:val="22"/>
          <w:lang w:val="ru-RU"/>
        </w:rPr>
      </w:pPr>
      <w:r>
        <w:rPr>
          <w:b/>
          <w:bCs/>
          <w:sz w:val="22"/>
          <w:szCs w:val="22"/>
        </w:rPr>
        <w:t>VII ОБРАЗАЦ СТРУКТУРЕ ЦЕНЕ</w:t>
      </w:r>
    </w:p>
    <w:p>
      <w:pPr>
        <w:pStyle w:val="94"/>
        <w:rPr>
          <w:b/>
          <w:sz w:val="22"/>
          <w:szCs w:val="22"/>
          <w:lang w:val="ru-RU"/>
        </w:rPr>
      </w:pPr>
    </w:p>
    <w:tbl>
      <w:tblPr>
        <w:tblStyle w:val="22"/>
        <w:tblW w:w="17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350"/>
        <w:gridCol w:w="720"/>
        <w:gridCol w:w="900"/>
        <w:gridCol w:w="990"/>
        <w:gridCol w:w="1080"/>
        <w:gridCol w:w="990"/>
        <w:gridCol w:w="1170"/>
        <w:gridCol w:w="1226"/>
        <w:gridCol w:w="1920"/>
        <w:gridCol w:w="1440"/>
        <w:gridCol w:w="1440"/>
        <w:gridCol w:w="144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7684" w:type="dxa"/>
          <w:trHeight w:val="422" w:hRule="atLeast"/>
        </w:trPr>
        <w:tc>
          <w:tcPr>
            <w:tcW w:w="1278" w:type="dxa"/>
            <w:vMerge w:val="restart"/>
          </w:tcPr>
          <w:p>
            <w:pPr>
              <w:jc w:val="both"/>
              <w:rPr>
                <w:rFonts w:ascii="Arial" w:hAnsi="Arial" w:cs="Arial"/>
                <w:bCs/>
                <w:iCs/>
                <w:sz w:val="16"/>
                <w:szCs w:val="16"/>
                <w:lang w:val="ru-RU"/>
              </w:rPr>
            </w:pPr>
          </w:p>
          <w:p>
            <w:pPr>
              <w:jc w:val="both"/>
              <w:rPr>
                <w:rFonts w:ascii="Arial" w:hAnsi="Arial" w:cs="Arial"/>
                <w:bCs/>
                <w:iCs/>
                <w:sz w:val="16"/>
                <w:szCs w:val="16"/>
                <w:lang w:val="ru-RU"/>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sr-Cyrl-CS"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sr-Cyrl-CS"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sr-Cyrl-CS"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eastAsia="en-US"/>
              </w:rPr>
            </w:pPr>
            <w:r>
              <w:rPr>
                <w:rFonts w:ascii="Arial" w:hAnsi="Arial" w:eastAsia="Times New Roman" w:cs="Arial"/>
                <w:b/>
                <w:bCs/>
                <w:color w:val="auto"/>
                <w:kern w:val="0"/>
                <w:sz w:val="16"/>
                <w:szCs w:val="16"/>
                <w:lang w:eastAsia="en-US"/>
              </w:rPr>
              <w:t>Врста</w:t>
            </w:r>
          </w:p>
          <w:p>
            <w:pPr>
              <w:jc w:val="both"/>
              <w:rPr>
                <w:rFonts w:ascii="Arial" w:hAnsi="Arial" w:cs="Arial"/>
                <w:bCs/>
                <w:iCs/>
                <w:sz w:val="16"/>
                <w:szCs w:val="16"/>
                <w:lang w:val="ru-RU"/>
              </w:rPr>
            </w:pPr>
            <w:r>
              <w:rPr>
                <w:rFonts w:ascii="Arial" w:hAnsi="Arial" w:eastAsia="Times New Roman" w:cs="Arial"/>
                <w:b/>
                <w:bCs/>
                <w:color w:val="auto"/>
                <w:kern w:val="0"/>
                <w:sz w:val="16"/>
                <w:szCs w:val="16"/>
                <w:lang w:eastAsia="en-US"/>
              </w:rPr>
              <w:t>посла</w:t>
            </w:r>
          </w:p>
        </w:tc>
        <w:tc>
          <w:tcPr>
            <w:tcW w:w="6030" w:type="dxa"/>
            <w:gridSpan w:val="6"/>
          </w:tcPr>
          <w:p>
            <w:pPr>
              <w:spacing w:line="0" w:lineRule="atLeast"/>
              <w:jc w:val="center"/>
              <w:rPr>
                <w:rFonts w:ascii="Arial" w:hAnsi="Arial" w:eastAsia="Times New Roman" w:cs="Arial"/>
                <w:b/>
                <w:bCs/>
                <w:color w:val="auto"/>
                <w:kern w:val="0"/>
                <w:sz w:val="16"/>
                <w:szCs w:val="16"/>
                <w:lang w:val="sr-Cyrl-CS" w:eastAsia="en-US"/>
              </w:rPr>
            </w:pPr>
          </w:p>
          <w:p>
            <w:pPr>
              <w:spacing w:line="0" w:lineRule="atLeast"/>
              <w:jc w:val="center"/>
              <w:rPr>
                <w:rFonts w:ascii="Arial" w:hAnsi="Arial" w:cs="Arial"/>
                <w:bCs/>
                <w:iCs/>
                <w:sz w:val="16"/>
                <w:szCs w:val="16"/>
                <w:lang w:val="ru-RU"/>
              </w:rPr>
            </w:pPr>
            <w:r>
              <w:rPr>
                <w:rFonts w:ascii="Arial" w:hAnsi="Arial" w:eastAsia="Times New Roman" w:cs="Arial"/>
                <w:b/>
                <w:bCs/>
                <w:color w:val="auto"/>
                <w:kern w:val="0"/>
                <w:sz w:val="16"/>
                <w:szCs w:val="16"/>
                <w:lang w:eastAsia="en-US"/>
              </w:rPr>
              <w:t>АНГАЖОВАНА ЛИЦА</w:t>
            </w:r>
          </w:p>
        </w:tc>
        <w:tc>
          <w:tcPr>
            <w:tcW w:w="1170" w:type="dxa"/>
            <w:vMerge w:val="restart"/>
          </w:tcPr>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Укупна</w:t>
            </w: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бруто цена</w:t>
            </w: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по радном</w:t>
            </w: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сату без</w:t>
            </w:r>
          </w:p>
          <w:p>
            <w:pPr>
              <w:ind w:left="-108" w:right="-108"/>
              <w:jc w:val="center"/>
              <w:rPr>
                <w:rFonts w:ascii="Arial" w:hAnsi="Arial" w:eastAsia="TimesNewRomanPSMT" w:cs="Arial"/>
                <w:bCs/>
                <w:sz w:val="16"/>
                <w:szCs w:val="16"/>
                <w:lang w:val="ru-RU"/>
              </w:rPr>
            </w:pPr>
            <w:r>
              <w:rPr>
                <w:rFonts w:ascii="Arial" w:hAnsi="Arial" w:eastAsia="Times New Roman" w:cs="Arial"/>
                <w:b/>
                <w:bCs/>
                <w:color w:val="auto"/>
                <w:kern w:val="0"/>
                <w:sz w:val="16"/>
                <w:szCs w:val="16"/>
                <w:lang w:eastAsia="en-US"/>
              </w:rPr>
              <w:t>ПДВ-а</w:t>
            </w:r>
          </w:p>
        </w:tc>
        <w:tc>
          <w:tcPr>
            <w:tcW w:w="1226" w:type="dxa"/>
            <w:vMerge w:val="restart"/>
          </w:tcPr>
          <w:p>
            <w:pPr>
              <w:suppressAutoHyphens w:val="0"/>
              <w:autoSpaceDE w:val="0"/>
              <w:autoSpaceDN w:val="0"/>
              <w:adjustRightInd w:val="0"/>
              <w:spacing w:line="240" w:lineRule="auto"/>
              <w:jc w:val="center"/>
              <w:rPr>
                <w:rFonts w:ascii="Arial" w:hAnsi="Arial" w:eastAsia="Times New Roman" w:cs="Arial"/>
                <w:b/>
                <w:bCs/>
                <w:color w:val="auto"/>
                <w:kern w:val="0"/>
                <w:sz w:val="16"/>
                <w:szCs w:val="16"/>
                <w:lang w:val="ru-RU" w:eastAsia="en-US"/>
              </w:rPr>
            </w:pPr>
          </w:p>
          <w:p>
            <w:pPr>
              <w:suppressAutoHyphens w:val="0"/>
              <w:autoSpaceDE w:val="0"/>
              <w:autoSpaceDN w:val="0"/>
              <w:adjustRightInd w:val="0"/>
              <w:spacing w:line="240" w:lineRule="auto"/>
              <w:jc w:val="center"/>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Укупна</w:t>
            </w:r>
          </w:p>
          <w:p>
            <w:pPr>
              <w:suppressAutoHyphens w:val="0"/>
              <w:autoSpaceDE w:val="0"/>
              <w:autoSpaceDN w:val="0"/>
              <w:adjustRightInd w:val="0"/>
              <w:spacing w:line="240" w:lineRule="auto"/>
              <w:jc w:val="center"/>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бруто цена</w:t>
            </w:r>
          </w:p>
          <w:p>
            <w:pPr>
              <w:suppressAutoHyphens w:val="0"/>
              <w:autoSpaceDE w:val="0"/>
              <w:autoSpaceDN w:val="0"/>
              <w:adjustRightInd w:val="0"/>
              <w:spacing w:line="240" w:lineRule="auto"/>
              <w:jc w:val="center"/>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по радном</w:t>
            </w:r>
          </w:p>
          <w:p>
            <w:pPr>
              <w:suppressAutoHyphens w:val="0"/>
              <w:autoSpaceDE w:val="0"/>
              <w:autoSpaceDN w:val="0"/>
              <w:adjustRightInd w:val="0"/>
              <w:spacing w:line="240" w:lineRule="auto"/>
              <w:jc w:val="center"/>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сату са</w:t>
            </w:r>
          </w:p>
          <w:p>
            <w:pPr>
              <w:ind w:left="-108" w:right="-108"/>
              <w:jc w:val="center"/>
              <w:rPr>
                <w:rFonts w:ascii="Arial" w:hAnsi="Arial" w:eastAsia="TimesNewRomanPSMT" w:cs="Arial"/>
                <w:bCs/>
                <w:sz w:val="16"/>
                <w:szCs w:val="16"/>
                <w:lang w:val="ru-RU"/>
              </w:rPr>
            </w:pPr>
            <w:r>
              <w:rPr>
                <w:rFonts w:ascii="Arial" w:hAnsi="Arial" w:eastAsia="Times New Roman" w:cs="Arial"/>
                <w:b/>
                <w:bCs/>
                <w:color w:val="auto"/>
                <w:kern w:val="0"/>
                <w:sz w:val="16"/>
                <w:szCs w:val="16"/>
                <w:lang w:eastAsia="en-US"/>
              </w:rPr>
              <w:t>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7684" w:type="dxa"/>
          <w:trHeight w:val="1070" w:hRule="atLeast"/>
        </w:trPr>
        <w:tc>
          <w:tcPr>
            <w:tcW w:w="1278" w:type="dxa"/>
            <w:vMerge w:val="continue"/>
          </w:tcPr>
          <w:p>
            <w:pPr>
              <w:jc w:val="both"/>
              <w:rPr>
                <w:rFonts w:ascii="Arial" w:hAnsi="Arial" w:cs="Arial"/>
                <w:bCs/>
                <w:iCs/>
                <w:sz w:val="16"/>
                <w:szCs w:val="16"/>
                <w:lang w:val="ru-RU"/>
              </w:rPr>
            </w:pPr>
          </w:p>
        </w:tc>
        <w:tc>
          <w:tcPr>
            <w:tcW w:w="1350" w:type="dxa"/>
            <w:vMerge w:val="restart"/>
          </w:tcPr>
          <w:p>
            <w:pPr>
              <w:suppressAutoHyphens w:val="0"/>
              <w:autoSpaceDE w:val="0"/>
              <w:autoSpaceDN w:val="0"/>
              <w:adjustRightInd w:val="0"/>
              <w:spacing w:line="240" w:lineRule="auto"/>
              <w:rPr>
                <w:rFonts w:ascii="Arial" w:hAnsi="Arial" w:eastAsia="Times New Roman" w:cs="Arial"/>
                <w:b/>
                <w:bCs/>
                <w:color w:val="auto"/>
                <w:kern w:val="0"/>
                <w:sz w:val="16"/>
                <w:szCs w:val="16"/>
                <w:lang w:val="sr-Cyrl-CS"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sr-Cyrl-CS"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sr-Cyrl-CS"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sr-Cyrl-CS" w:eastAsia="en-US"/>
              </w:rPr>
            </w:pPr>
            <w:r>
              <w:rPr>
                <w:rFonts w:ascii="Arial" w:hAnsi="Arial" w:eastAsia="Times New Roman" w:cs="Arial"/>
                <w:b/>
                <w:bCs/>
                <w:color w:val="auto"/>
                <w:kern w:val="0"/>
                <w:sz w:val="16"/>
                <w:szCs w:val="16"/>
                <w:lang w:eastAsia="en-US"/>
              </w:rPr>
              <w:t>Елементи цене</w:t>
            </w:r>
          </w:p>
        </w:tc>
        <w:tc>
          <w:tcPr>
            <w:tcW w:w="720" w:type="dxa"/>
          </w:tcPr>
          <w:p>
            <w:pPr>
              <w:suppressAutoHyphens w:val="0"/>
              <w:autoSpaceDE w:val="0"/>
              <w:autoSpaceDN w:val="0"/>
              <w:adjustRightInd w:val="0"/>
              <w:spacing w:line="240" w:lineRule="auto"/>
              <w:rPr>
                <w:rFonts w:ascii="Arial" w:hAnsi="Arial" w:eastAsia="Times New Roman" w:cs="Arial"/>
                <w:b/>
                <w:bCs/>
                <w:color w:val="auto"/>
                <w:kern w:val="0"/>
                <w:sz w:val="16"/>
                <w:szCs w:val="16"/>
                <w:lang w:eastAsia="en-US"/>
              </w:rPr>
            </w:pPr>
            <w:r>
              <w:rPr>
                <w:rFonts w:ascii="Arial" w:hAnsi="Arial" w:eastAsia="Times New Roman" w:cs="Arial"/>
                <w:b/>
                <w:bCs/>
                <w:color w:val="auto"/>
                <w:kern w:val="0"/>
                <w:sz w:val="16"/>
                <w:szCs w:val="16"/>
                <w:lang w:eastAsia="en-US"/>
              </w:rPr>
              <w:t>Јединица</w:t>
            </w:r>
          </w:p>
          <w:p>
            <w:pPr>
              <w:suppressAutoHyphens w:val="0"/>
              <w:autoSpaceDE w:val="0"/>
              <w:autoSpaceDN w:val="0"/>
              <w:adjustRightInd w:val="0"/>
              <w:spacing w:line="240" w:lineRule="auto"/>
              <w:rPr>
                <w:rFonts w:ascii="Arial" w:hAnsi="Arial" w:eastAsia="Times New Roman" w:cs="Arial"/>
                <w:b/>
                <w:bCs/>
                <w:color w:val="auto"/>
                <w:kern w:val="0"/>
                <w:sz w:val="16"/>
                <w:szCs w:val="16"/>
                <w:lang w:eastAsia="en-US"/>
              </w:rPr>
            </w:pPr>
            <w:r>
              <w:rPr>
                <w:rFonts w:ascii="Arial" w:hAnsi="Arial" w:eastAsia="Times New Roman" w:cs="Arial"/>
                <w:b/>
                <w:bCs/>
                <w:color w:val="auto"/>
                <w:kern w:val="0"/>
                <w:sz w:val="16"/>
                <w:szCs w:val="16"/>
                <w:lang w:eastAsia="en-US"/>
              </w:rPr>
              <w:t>мере–радни сат</w:t>
            </w:r>
          </w:p>
        </w:tc>
        <w:tc>
          <w:tcPr>
            <w:tcW w:w="900" w:type="dxa"/>
          </w:tcPr>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Нето цена по радном</w:t>
            </w: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сату у</w:t>
            </w:r>
          </w:p>
          <w:p>
            <w:pPr>
              <w:jc w:val="both"/>
              <w:rPr>
                <w:rFonts w:ascii="Arial" w:hAnsi="Arial" w:eastAsia="TimesNewRomanPSMT" w:cs="Arial"/>
                <w:bCs/>
                <w:sz w:val="16"/>
                <w:szCs w:val="16"/>
                <w:lang w:val="ru-RU"/>
              </w:rPr>
            </w:pPr>
            <w:r>
              <w:rPr>
                <w:rFonts w:ascii="Arial" w:hAnsi="Arial" w:eastAsia="Times New Roman" w:cs="Arial"/>
                <w:b/>
                <w:bCs/>
                <w:color w:val="auto"/>
                <w:kern w:val="0"/>
                <w:sz w:val="16"/>
                <w:szCs w:val="16"/>
                <w:lang w:eastAsia="en-US"/>
              </w:rPr>
              <w:t>дин</w:t>
            </w:r>
            <w:r>
              <w:rPr>
                <w:rFonts w:ascii="Arial" w:hAnsi="Arial" w:eastAsia="Times New Roman" w:cs="Arial"/>
                <w:b/>
                <w:bCs/>
                <w:color w:val="auto"/>
                <w:kern w:val="0"/>
                <w:sz w:val="16"/>
                <w:szCs w:val="16"/>
                <w:lang w:val="sr-Cyrl-CS" w:eastAsia="en-US"/>
              </w:rPr>
              <w:t>.</w:t>
            </w:r>
          </w:p>
        </w:tc>
        <w:tc>
          <w:tcPr>
            <w:tcW w:w="990" w:type="dxa"/>
          </w:tcPr>
          <w:p>
            <w:pPr>
              <w:suppressAutoHyphens w:val="0"/>
              <w:autoSpaceDE w:val="0"/>
              <w:autoSpaceDN w:val="0"/>
              <w:adjustRightInd w:val="0"/>
              <w:spacing w:line="240" w:lineRule="auto"/>
              <w:rPr>
                <w:rFonts w:ascii="Arial" w:hAnsi="Arial" w:eastAsia="TimesNewRomanPSMT" w:cs="Arial"/>
                <w:color w:val="auto"/>
                <w:kern w:val="0"/>
                <w:sz w:val="16"/>
                <w:szCs w:val="16"/>
                <w:lang w:val="sr-Cyrl-CS"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eastAsia="en-US"/>
              </w:rPr>
            </w:pPr>
            <w:r>
              <w:rPr>
                <w:rFonts w:ascii="Arial" w:hAnsi="Arial" w:eastAsia="Times New Roman" w:cs="Arial"/>
                <w:b/>
                <w:bCs/>
                <w:color w:val="auto"/>
                <w:kern w:val="0"/>
                <w:sz w:val="16"/>
                <w:szCs w:val="16"/>
                <w:lang w:eastAsia="en-US"/>
              </w:rPr>
              <w:t>Порези и</w:t>
            </w:r>
          </w:p>
          <w:p>
            <w:pPr>
              <w:jc w:val="both"/>
              <w:rPr>
                <w:rFonts w:ascii="Arial" w:hAnsi="Arial" w:eastAsia="TimesNewRomanPSMT" w:cs="Arial"/>
                <w:color w:val="auto"/>
                <w:kern w:val="0"/>
                <w:sz w:val="16"/>
                <w:szCs w:val="16"/>
                <w:lang w:val="sr-Cyrl-CS" w:eastAsia="en-US"/>
              </w:rPr>
            </w:pPr>
            <w:r>
              <w:rPr>
                <w:rFonts w:ascii="Arial" w:hAnsi="Arial" w:eastAsia="Times New Roman" w:cs="Arial"/>
                <w:b/>
                <w:bCs/>
                <w:color w:val="auto"/>
                <w:kern w:val="0"/>
                <w:sz w:val="16"/>
                <w:szCs w:val="16"/>
                <w:lang w:eastAsia="en-US"/>
              </w:rPr>
              <w:t>доприноси</w:t>
            </w:r>
          </w:p>
        </w:tc>
        <w:tc>
          <w:tcPr>
            <w:tcW w:w="1080" w:type="dxa"/>
          </w:tcPr>
          <w:p>
            <w:pPr>
              <w:ind w:right="-108"/>
              <w:rPr>
                <w:rFonts w:ascii="Arial" w:hAnsi="Arial" w:eastAsia="TimesNewRomanPSMT" w:cs="Arial"/>
                <w:bCs/>
                <w:sz w:val="16"/>
                <w:szCs w:val="16"/>
                <w:lang w:val="ru-RU"/>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Провизија</w:t>
            </w: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понуђача</w:t>
            </w:r>
          </w:p>
          <w:p>
            <w:pPr>
              <w:jc w:val="both"/>
              <w:rPr>
                <w:rFonts w:ascii="Arial" w:hAnsi="Arial" w:eastAsia="TimesNewRomanPSMT" w:cs="Arial"/>
                <w:bCs/>
                <w:sz w:val="16"/>
                <w:szCs w:val="16"/>
                <w:lang w:val="ru-RU"/>
              </w:rPr>
            </w:pPr>
            <w:r>
              <w:rPr>
                <w:rFonts w:ascii="Arial" w:hAnsi="Arial" w:eastAsia="Times New Roman" w:cs="Arial"/>
                <w:b/>
                <w:bCs/>
                <w:color w:val="auto"/>
                <w:kern w:val="0"/>
                <w:sz w:val="16"/>
                <w:szCs w:val="16"/>
                <w:lang w:val="ru-RU" w:eastAsia="en-US"/>
              </w:rPr>
              <w:t>без ПДВ-а</w:t>
            </w:r>
          </w:p>
        </w:tc>
        <w:tc>
          <w:tcPr>
            <w:tcW w:w="990" w:type="dxa"/>
          </w:tcPr>
          <w:p>
            <w:pPr>
              <w:ind w:right="-108"/>
              <w:rPr>
                <w:rFonts w:ascii="Arial" w:hAnsi="Arial" w:eastAsia="TimesNewRomanPSMT" w:cs="Arial"/>
                <w:bCs/>
                <w:sz w:val="16"/>
                <w:szCs w:val="16"/>
                <w:lang w:val="ru-RU"/>
              </w:rPr>
            </w:pP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Провизија</w:t>
            </w:r>
          </w:p>
          <w:p>
            <w:pPr>
              <w:suppressAutoHyphens w:val="0"/>
              <w:autoSpaceDE w:val="0"/>
              <w:autoSpaceDN w:val="0"/>
              <w:adjustRightInd w:val="0"/>
              <w:spacing w:line="240" w:lineRule="auto"/>
              <w:rPr>
                <w:rFonts w:ascii="Arial" w:hAnsi="Arial" w:eastAsia="Times New Roman" w:cs="Arial"/>
                <w:b/>
                <w:bCs/>
                <w:color w:val="auto"/>
                <w:kern w:val="0"/>
                <w:sz w:val="16"/>
                <w:szCs w:val="16"/>
                <w:lang w:val="ru-RU" w:eastAsia="en-US"/>
              </w:rPr>
            </w:pPr>
            <w:r>
              <w:rPr>
                <w:rFonts w:ascii="Arial" w:hAnsi="Arial" w:eastAsia="Times New Roman" w:cs="Arial"/>
                <w:b/>
                <w:bCs/>
                <w:color w:val="auto"/>
                <w:kern w:val="0"/>
                <w:sz w:val="16"/>
                <w:szCs w:val="16"/>
                <w:lang w:val="ru-RU" w:eastAsia="en-US"/>
              </w:rPr>
              <w:t>понуђача</w:t>
            </w:r>
          </w:p>
          <w:p>
            <w:pPr>
              <w:ind w:right="-334"/>
              <w:jc w:val="both"/>
              <w:rPr>
                <w:rFonts w:ascii="Arial" w:hAnsi="Arial" w:eastAsia="TimesNewRomanPSMT" w:cs="Arial"/>
                <w:bCs/>
                <w:sz w:val="16"/>
                <w:szCs w:val="16"/>
                <w:lang w:val="ru-RU"/>
              </w:rPr>
            </w:pPr>
            <w:r>
              <w:rPr>
                <w:rFonts w:ascii="Arial" w:hAnsi="Arial" w:eastAsia="Times New Roman" w:cs="Arial"/>
                <w:b/>
                <w:bCs/>
                <w:color w:val="auto"/>
                <w:kern w:val="0"/>
                <w:sz w:val="16"/>
                <w:szCs w:val="16"/>
                <w:lang w:val="ru-RU" w:eastAsia="en-US"/>
              </w:rPr>
              <w:t>са ПДВ-ом</w:t>
            </w:r>
          </w:p>
        </w:tc>
        <w:tc>
          <w:tcPr>
            <w:tcW w:w="1170" w:type="dxa"/>
            <w:vMerge w:val="continue"/>
          </w:tcPr>
          <w:p>
            <w:pPr>
              <w:ind w:left="-108" w:right="-108"/>
              <w:jc w:val="center"/>
              <w:rPr>
                <w:rFonts w:ascii="Arial" w:hAnsi="Arial" w:eastAsia="TimesNewRomanPSMT" w:cs="Arial"/>
                <w:bCs/>
                <w:sz w:val="16"/>
                <w:szCs w:val="16"/>
                <w:lang w:val="ru-RU"/>
              </w:rPr>
            </w:pPr>
          </w:p>
        </w:tc>
        <w:tc>
          <w:tcPr>
            <w:tcW w:w="1226" w:type="dxa"/>
            <w:vMerge w:val="continue"/>
          </w:tcPr>
          <w:p>
            <w:pPr>
              <w:ind w:left="-108" w:right="-108"/>
              <w:jc w:val="center"/>
              <w:rPr>
                <w:rFonts w:ascii="Arial" w:hAnsi="Arial" w:eastAsia="TimesNewRomanPSMT" w:cs="Arial"/>
                <w:bCs/>
                <w:sz w:val="16"/>
                <w:szCs w:val="16"/>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7684" w:type="dxa"/>
        </w:trPr>
        <w:tc>
          <w:tcPr>
            <w:tcW w:w="1278" w:type="dxa"/>
            <w:vMerge w:val="continue"/>
          </w:tcPr>
          <w:p>
            <w:pPr>
              <w:jc w:val="center"/>
              <w:rPr>
                <w:rFonts w:ascii="Arial" w:hAnsi="Arial" w:cs="Arial"/>
                <w:bCs/>
                <w:iCs/>
                <w:sz w:val="18"/>
                <w:szCs w:val="18"/>
                <w:lang w:val="ru-RU"/>
              </w:rPr>
            </w:pPr>
          </w:p>
        </w:tc>
        <w:tc>
          <w:tcPr>
            <w:tcW w:w="1350" w:type="dxa"/>
            <w:vMerge w:val="continue"/>
          </w:tcPr>
          <w:p>
            <w:pPr>
              <w:jc w:val="center"/>
              <w:rPr>
                <w:rFonts w:ascii="Arial" w:hAnsi="Arial" w:cs="Arial"/>
                <w:bCs/>
                <w:iCs/>
                <w:sz w:val="22"/>
                <w:szCs w:val="22"/>
                <w:lang w:val="ru-RU"/>
              </w:rPr>
            </w:pPr>
          </w:p>
        </w:tc>
        <w:tc>
          <w:tcPr>
            <w:tcW w:w="720" w:type="dxa"/>
          </w:tcPr>
          <w:p>
            <w:pPr>
              <w:jc w:val="center"/>
              <w:rPr>
                <w:rFonts w:ascii="Arial" w:hAnsi="Arial" w:cs="Arial"/>
                <w:b/>
                <w:bCs/>
                <w:iCs/>
                <w:sz w:val="18"/>
                <w:szCs w:val="18"/>
                <w:lang w:val="ru-RU"/>
              </w:rPr>
            </w:pPr>
            <w:r>
              <w:rPr>
                <w:rFonts w:ascii="Arial" w:hAnsi="Arial" w:cs="Arial"/>
                <w:b/>
                <w:bCs/>
                <w:iCs/>
                <w:sz w:val="18"/>
                <w:szCs w:val="18"/>
                <w:lang w:val="ru-RU"/>
              </w:rPr>
              <w:t>1</w:t>
            </w:r>
          </w:p>
        </w:tc>
        <w:tc>
          <w:tcPr>
            <w:tcW w:w="900" w:type="dxa"/>
          </w:tcPr>
          <w:p>
            <w:pPr>
              <w:jc w:val="center"/>
              <w:rPr>
                <w:rFonts w:ascii="Arial" w:hAnsi="Arial" w:cs="Arial"/>
                <w:b/>
                <w:bCs/>
                <w:iCs/>
                <w:sz w:val="18"/>
                <w:szCs w:val="18"/>
                <w:lang w:val="ru-RU"/>
              </w:rPr>
            </w:pPr>
            <w:r>
              <w:rPr>
                <w:rFonts w:ascii="Arial" w:hAnsi="Arial" w:cs="Arial"/>
                <w:b/>
                <w:bCs/>
                <w:iCs/>
                <w:sz w:val="18"/>
                <w:szCs w:val="18"/>
                <w:lang w:val="ru-RU"/>
              </w:rPr>
              <w:t>2</w:t>
            </w:r>
          </w:p>
        </w:tc>
        <w:tc>
          <w:tcPr>
            <w:tcW w:w="990" w:type="dxa"/>
          </w:tcPr>
          <w:p>
            <w:pPr>
              <w:jc w:val="center"/>
              <w:rPr>
                <w:rFonts w:ascii="Arial" w:hAnsi="Arial" w:cs="Arial"/>
                <w:b/>
                <w:bCs/>
                <w:iCs/>
                <w:sz w:val="18"/>
                <w:szCs w:val="18"/>
                <w:lang w:val="ru-RU"/>
              </w:rPr>
            </w:pPr>
            <w:r>
              <w:rPr>
                <w:rFonts w:ascii="Arial" w:hAnsi="Arial" w:cs="Arial"/>
                <w:b/>
                <w:bCs/>
                <w:iCs/>
                <w:sz w:val="18"/>
                <w:szCs w:val="18"/>
                <w:lang w:val="ru-RU"/>
              </w:rPr>
              <w:t>3</w:t>
            </w:r>
          </w:p>
        </w:tc>
        <w:tc>
          <w:tcPr>
            <w:tcW w:w="1080" w:type="dxa"/>
          </w:tcPr>
          <w:p>
            <w:pPr>
              <w:jc w:val="center"/>
              <w:rPr>
                <w:rFonts w:ascii="Arial" w:hAnsi="Arial" w:cs="Arial"/>
                <w:b/>
                <w:bCs/>
                <w:iCs/>
                <w:sz w:val="18"/>
                <w:szCs w:val="18"/>
                <w:lang w:val="sr-Cyrl-CS"/>
              </w:rPr>
            </w:pPr>
            <w:r>
              <w:rPr>
                <w:rFonts w:ascii="Arial" w:hAnsi="Arial" w:cs="Arial"/>
                <w:b/>
                <w:bCs/>
                <w:iCs/>
                <w:sz w:val="18"/>
                <w:szCs w:val="18"/>
                <w:lang w:val="ru-RU"/>
              </w:rPr>
              <w:t>4</w:t>
            </w:r>
          </w:p>
        </w:tc>
        <w:tc>
          <w:tcPr>
            <w:tcW w:w="990" w:type="dxa"/>
          </w:tcPr>
          <w:p>
            <w:pPr>
              <w:jc w:val="center"/>
              <w:rPr>
                <w:rFonts w:ascii="Arial" w:hAnsi="Arial" w:cs="Arial"/>
                <w:b/>
                <w:bCs/>
                <w:iCs/>
                <w:sz w:val="18"/>
                <w:szCs w:val="18"/>
                <w:lang w:val="ru-RU"/>
              </w:rPr>
            </w:pPr>
            <w:r>
              <w:rPr>
                <w:rFonts w:ascii="Arial" w:hAnsi="Arial" w:cs="Arial"/>
                <w:b/>
                <w:bCs/>
                <w:iCs/>
                <w:sz w:val="18"/>
                <w:szCs w:val="18"/>
                <w:lang w:val="ru-RU"/>
              </w:rPr>
              <w:t>5</w:t>
            </w:r>
          </w:p>
        </w:tc>
        <w:tc>
          <w:tcPr>
            <w:tcW w:w="1170" w:type="dxa"/>
          </w:tcPr>
          <w:p>
            <w:pPr>
              <w:jc w:val="center"/>
              <w:rPr>
                <w:rFonts w:ascii="Arial" w:hAnsi="Arial" w:cs="Arial"/>
                <w:bCs/>
                <w:iCs/>
                <w:sz w:val="18"/>
                <w:szCs w:val="18"/>
                <w:lang w:val="ru-RU"/>
              </w:rPr>
            </w:pPr>
            <w:r>
              <w:rPr>
                <w:rFonts w:ascii="Arial" w:hAnsi="Arial" w:eastAsia="Times New Roman" w:cs="Arial"/>
                <w:b/>
                <w:bCs/>
                <w:color w:val="auto"/>
                <w:kern w:val="0"/>
                <w:sz w:val="18"/>
                <w:szCs w:val="18"/>
                <w:lang w:eastAsia="en-US"/>
              </w:rPr>
              <w:t>6 =2+3+4</w:t>
            </w:r>
          </w:p>
        </w:tc>
        <w:tc>
          <w:tcPr>
            <w:tcW w:w="1226" w:type="dxa"/>
          </w:tcPr>
          <w:p>
            <w:pPr>
              <w:jc w:val="center"/>
              <w:rPr>
                <w:rFonts w:ascii="Arial" w:hAnsi="Arial" w:cs="Arial"/>
                <w:bCs/>
                <w:iCs/>
                <w:sz w:val="18"/>
                <w:szCs w:val="18"/>
                <w:lang w:val="ru-RU"/>
              </w:rPr>
            </w:pPr>
            <w:r>
              <w:rPr>
                <w:rFonts w:ascii="Arial" w:hAnsi="Arial" w:eastAsia="Times New Roman" w:cs="Arial"/>
                <w:b/>
                <w:bCs/>
                <w:color w:val="auto"/>
                <w:kern w:val="0"/>
                <w:sz w:val="18"/>
                <w:szCs w:val="18"/>
                <w:lang w:eastAsia="en-US"/>
              </w:rPr>
              <w:t xml:space="preserve">7 </w:t>
            </w:r>
            <w:r>
              <w:rPr>
                <w:rFonts w:ascii="Arial" w:hAnsi="Arial" w:eastAsia="Times New Roman" w:cs="Arial"/>
                <w:b/>
                <w:bCs/>
                <w:color w:val="auto"/>
                <w:kern w:val="0"/>
                <w:sz w:val="18"/>
                <w:szCs w:val="18"/>
                <w:lang w:val="sr-Cyrl-CS" w:eastAsia="en-US"/>
              </w:rPr>
              <w:t>=</w:t>
            </w:r>
            <w:r>
              <w:rPr>
                <w:rFonts w:ascii="Arial" w:hAnsi="Arial" w:eastAsia="Times New Roman" w:cs="Arial"/>
                <w:b/>
                <w:bCs/>
                <w:color w:val="auto"/>
                <w:kern w:val="0"/>
                <w:sz w:val="18"/>
                <w:szCs w:val="18"/>
                <w:lang w:eastAsia="en-US"/>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7684" w:type="dxa"/>
        </w:trPr>
        <w:tc>
          <w:tcPr>
            <w:tcW w:w="2628" w:type="dxa"/>
            <w:gridSpan w:val="2"/>
          </w:tcPr>
          <w:p>
            <w:pPr>
              <w:jc w:val="both"/>
              <w:rPr>
                <w:rFonts w:ascii="Arial" w:hAnsi="Arial" w:cs="Arial"/>
                <w:b/>
                <w:bCs/>
                <w:iCs/>
                <w:sz w:val="18"/>
                <w:szCs w:val="18"/>
                <w:lang w:val="sr-Cyrl-CS"/>
              </w:rPr>
            </w:pPr>
            <w:r>
              <w:rPr>
                <w:rFonts w:ascii="Arial" w:hAnsi="Arial" w:cs="Arial"/>
                <w:b/>
                <w:bCs/>
                <w:iCs/>
                <w:sz w:val="18"/>
                <w:szCs w:val="18"/>
                <w:lang w:val="sr-Latn-CS"/>
              </w:rPr>
              <w:t>1.</w:t>
            </w:r>
            <w:r>
              <w:rPr>
                <w:rFonts w:ascii="Arial" w:hAnsi="Arial" w:eastAsia="Times New Roman" w:cs="Arial"/>
                <w:b/>
                <w:bCs/>
                <w:kern w:val="0"/>
                <w:sz w:val="18"/>
                <w:szCs w:val="18"/>
                <w:lang w:val="sr-Cyrl-CS" w:eastAsia="en-US"/>
              </w:rPr>
              <w:t xml:space="preserve"> Послови возача који подразумева превоз </w:t>
            </w:r>
            <w:r>
              <w:rPr>
                <w:rFonts w:eastAsia="Times New Roman" w:cs="Arial" w:asciiTheme="majorHAnsi" w:hAnsiTheme="majorHAnsi"/>
                <w:b/>
                <w:bCs/>
                <w:kern w:val="0"/>
                <w:sz w:val="18"/>
                <w:szCs w:val="18"/>
                <w:lang w:val="sr-Cyrl-CS" w:eastAsia="en-US"/>
              </w:rPr>
              <w:t>корисника</w:t>
            </w:r>
            <w:r>
              <w:rPr>
                <w:rFonts w:ascii="Arial" w:hAnsi="Arial" w:eastAsia="Times New Roman" w:cs="Arial"/>
                <w:b/>
                <w:bCs/>
                <w:kern w:val="0"/>
                <w:sz w:val="18"/>
                <w:szCs w:val="18"/>
                <w:lang w:val="sr-Cyrl-CS" w:eastAsia="en-US"/>
              </w:rPr>
              <w:t xml:space="preserve"> услуга Дневног боравка  за старије особе, као и потребе превоза за обављање делатности Центра.</w:t>
            </w:r>
          </w:p>
        </w:tc>
        <w:tc>
          <w:tcPr>
            <w:tcW w:w="720" w:type="dxa"/>
          </w:tcPr>
          <w:p>
            <w:pPr>
              <w:jc w:val="center"/>
              <w:rPr>
                <w:rFonts w:ascii="Arial" w:hAnsi="Arial" w:cs="Arial"/>
                <w:bCs/>
                <w:iCs/>
                <w:sz w:val="22"/>
                <w:szCs w:val="22"/>
                <w:lang w:val="sr-Cyrl-CS"/>
              </w:rPr>
            </w:pPr>
          </w:p>
          <w:p>
            <w:pPr>
              <w:jc w:val="center"/>
              <w:rPr>
                <w:rFonts w:ascii="Arial" w:hAnsi="Arial" w:cs="Arial"/>
                <w:bCs/>
                <w:iCs/>
                <w:sz w:val="22"/>
                <w:szCs w:val="22"/>
                <w:lang w:val="sr-Cyrl-CS"/>
              </w:rPr>
            </w:pPr>
          </w:p>
          <w:p>
            <w:pPr>
              <w:jc w:val="center"/>
              <w:rPr>
                <w:rFonts w:ascii="Arial" w:hAnsi="Arial" w:cs="Arial"/>
                <w:bCs/>
                <w:iCs/>
                <w:sz w:val="22"/>
                <w:szCs w:val="22"/>
                <w:lang w:val="sr-Cyrl-CS"/>
              </w:rPr>
            </w:pPr>
          </w:p>
          <w:p>
            <w:pPr>
              <w:jc w:val="center"/>
              <w:rPr>
                <w:rFonts w:ascii="Arial" w:hAnsi="Arial" w:cs="Arial"/>
                <w:b/>
                <w:bCs/>
                <w:iCs/>
                <w:sz w:val="22"/>
                <w:szCs w:val="22"/>
                <w:lang w:val="sr-Cyrl-CS"/>
              </w:rPr>
            </w:pPr>
            <w:r>
              <w:rPr>
                <w:rFonts w:ascii="Arial" w:hAnsi="Arial" w:cs="Arial"/>
                <w:b/>
                <w:bCs/>
                <w:iCs/>
                <w:sz w:val="22"/>
                <w:szCs w:val="22"/>
                <w:lang w:val="sr-Cyrl-CS"/>
              </w:rPr>
              <w:t>1</w:t>
            </w:r>
          </w:p>
        </w:tc>
        <w:tc>
          <w:tcPr>
            <w:tcW w:w="900" w:type="dxa"/>
          </w:tcPr>
          <w:p>
            <w:pPr>
              <w:jc w:val="both"/>
              <w:rPr>
                <w:rFonts w:ascii="Arial" w:hAnsi="Arial" w:cs="Arial"/>
                <w:bCs/>
                <w:iCs/>
                <w:sz w:val="22"/>
                <w:szCs w:val="22"/>
                <w:lang w:val="ru-RU"/>
              </w:rPr>
            </w:pPr>
          </w:p>
          <w:p>
            <w:pPr>
              <w:jc w:val="both"/>
              <w:rPr>
                <w:rFonts w:ascii="Arial" w:hAnsi="Arial" w:cs="Arial"/>
                <w:bCs/>
                <w:iCs/>
                <w:sz w:val="22"/>
                <w:szCs w:val="22"/>
                <w:lang w:val="ru-RU"/>
              </w:rPr>
            </w:pPr>
          </w:p>
          <w:p>
            <w:pPr>
              <w:jc w:val="both"/>
              <w:rPr>
                <w:rFonts w:ascii="Arial" w:hAnsi="Arial" w:cs="Arial"/>
                <w:bCs/>
                <w:iCs/>
                <w:sz w:val="22"/>
                <w:szCs w:val="22"/>
                <w:lang w:val="ru-RU"/>
              </w:rPr>
            </w:pPr>
          </w:p>
          <w:p>
            <w:pPr>
              <w:jc w:val="both"/>
              <w:rPr>
                <w:rFonts w:ascii="Arial" w:hAnsi="Arial" w:cs="Arial"/>
                <w:bCs/>
                <w:iCs/>
                <w:sz w:val="22"/>
                <w:szCs w:val="22"/>
                <w:lang w:val="ru-RU"/>
              </w:rPr>
            </w:pPr>
          </w:p>
          <w:p>
            <w:pPr>
              <w:jc w:val="both"/>
              <w:rPr>
                <w:rFonts w:ascii="Arial" w:hAnsi="Arial" w:cs="Arial"/>
                <w:bCs/>
                <w:iCs/>
                <w:sz w:val="22"/>
                <w:szCs w:val="22"/>
                <w:lang w:val="ru-RU"/>
              </w:rPr>
            </w:pPr>
            <w:r>
              <w:rPr>
                <w:rFonts w:ascii="Arial" w:hAnsi="Arial" w:cs="Arial"/>
                <w:bCs/>
                <w:iCs/>
                <w:sz w:val="22"/>
                <w:szCs w:val="22"/>
                <w:lang w:val="ru-RU"/>
              </w:rPr>
              <w:t>143,00</w:t>
            </w:r>
          </w:p>
        </w:tc>
        <w:tc>
          <w:tcPr>
            <w:tcW w:w="990" w:type="dxa"/>
          </w:tcPr>
          <w:p>
            <w:pPr>
              <w:jc w:val="both"/>
              <w:rPr>
                <w:rFonts w:ascii="Arial" w:hAnsi="Arial" w:cs="Arial"/>
                <w:bCs/>
                <w:iCs/>
                <w:sz w:val="22"/>
                <w:szCs w:val="22"/>
                <w:lang w:val="ru-RU"/>
              </w:rPr>
            </w:pPr>
          </w:p>
        </w:tc>
        <w:tc>
          <w:tcPr>
            <w:tcW w:w="1080" w:type="dxa"/>
          </w:tcPr>
          <w:p>
            <w:pPr>
              <w:jc w:val="both"/>
              <w:rPr>
                <w:rFonts w:ascii="Arial" w:hAnsi="Arial" w:cs="Arial"/>
                <w:bCs/>
                <w:iCs/>
                <w:sz w:val="22"/>
                <w:szCs w:val="22"/>
                <w:lang w:val="ru-RU"/>
              </w:rPr>
            </w:pPr>
          </w:p>
        </w:tc>
        <w:tc>
          <w:tcPr>
            <w:tcW w:w="990" w:type="dxa"/>
          </w:tcPr>
          <w:p>
            <w:pPr>
              <w:jc w:val="both"/>
              <w:rPr>
                <w:rFonts w:ascii="Arial" w:hAnsi="Arial" w:cs="Arial"/>
                <w:bCs/>
                <w:iCs/>
                <w:sz w:val="22"/>
                <w:szCs w:val="22"/>
                <w:lang w:val="ru-RU"/>
              </w:rPr>
            </w:pPr>
          </w:p>
        </w:tc>
        <w:tc>
          <w:tcPr>
            <w:tcW w:w="1170" w:type="dxa"/>
          </w:tcPr>
          <w:p>
            <w:pPr>
              <w:jc w:val="both"/>
              <w:rPr>
                <w:rFonts w:ascii="Arial" w:hAnsi="Arial" w:cs="Arial"/>
                <w:bCs/>
                <w:iCs/>
                <w:sz w:val="22"/>
                <w:szCs w:val="22"/>
                <w:lang w:val="ru-RU"/>
              </w:rPr>
            </w:pPr>
          </w:p>
        </w:tc>
        <w:tc>
          <w:tcPr>
            <w:tcW w:w="1226" w:type="dxa"/>
          </w:tcPr>
          <w:p>
            <w:pPr>
              <w:jc w:val="both"/>
              <w:rPr>
                <w:rFonts w:ascii="Arial" w:hAnsi="Arial" w:cs="Arial"/>
                <w:bCs/>
                <w:iCs/>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7684" w:type="dxa"/>
        </w:trPr>
        <w:tc>
          <w:tcPr>
            <w:tcW w:w="2628" w:type="dxa"/>
            <w:gridSpan w:val="2"/>
          </w:tcPr>
          <w:p>
            <w:pPr>
              <w:jc w:val="both"/>
              <w:rPr>
                <w:rFonts w:ascii="Arial" w:hAnsi="Arial" w:cs="Arial"/>
                <w:b/>
                <w:bCs/>
                <w:iCs/>
                <w:sz w:val="18"/>
                <w:szCs w:val="18"/>
                <w:lang w:val="sr-Cyrl-CS"/>
              </w:rPr>
            </w:pPr>
            <w:r>
              <w:rPr>
                <w:rFonts w:ascii="Arial" w:hAnsi="Arial" w:cs="Arial"/>
                <w:b/>
                <w:bCs/>
                <w:iCs/>
                <w:sz w:val="18"/>
                <w:szCs w:val="18"/>
                <w:lang w:val="sr-Cyrl-CS"/>
              </w:rPr>
              <w:t>2.</w:t>
            </w:r>
            <w:r>
              <w:rPr>
                <w:rFonts w:ascii="Arial" w:hAnsi="Arial" w:eastAsia="Times New Roman" w:cs="Arial"/>
                <w:b/>
                <w:bCs/>
                <w:kern w:val="0"/>
                <w:sz w:val="18"/>
                <w:szCs w:val="18"/>
                <w:lang w:val="sr-Cyrl-CS" w:eastAsia="en-US"/>
              </w:rPr>
              <w:t xml:space="preserve"> Разни послови (одржавање зелених површина, радови у пластенику: припрема, сађење, поливање засђених култура), одржавање хигијене. Сви послови се врше у простору Центра у Чика Матиној бр.5 Краг.</w:t>
            </w:r>
          </w:p>
        </w:tc>
        <w:tc>
          <w:tcPr>
            <w:tcW w:w="720" w:type="dxa"/>
          </w:tcPr>
          <w:p>
            <w:pPr>
              <w:jc w:val="center"/>
              <w:rPr>
                <w:rFonts w:ascii="Arial" w:hAnsi="Arial" w:cs="Arial"/>
                <w:bCs/>
                <w:iCs/>
                <w:sz w:val="22"/>
                <w:szCs w:val="22"/>
                <w:lang w:val="sr-Cyrl-CS"/>
              </w:rPr>
            </w:pPr>
          </w:p>
          <w:p>
            <w:pPr>
              <w:jc w:val="center"/>
              <w:rPr>
                <w:rFonts w:ascii="Arial" w:hAnsi="Arial" w:cs="Arial"/>
                <w:bCs/>
                <w:iCs/>
                <w:sz w:val="22"/>
                <w:szCs w:val="22"/>
                <w:lang w:val="sr-Cyrl-CS"/>
              </w:rPr>
            </w:pPr>
          </w:p>
          <w:p>
            <w:pPr>
              <w:jc w:val="center"/>
              <w:rPr>
                <w:rFonts w:ascii="Arial" w:hAnsi="Arial" w:cs="Arial"/>
                <w:bCs/>
                <w:iCs/>
                <w:sz w:val="22"/>
                <w:szCs w:val="22"/>
                <w:lang w:val="sr-Cyrl-CS"/>
              </w:rPr>
            </w:pPr>
          </w:p>
          <w:p>
            <w:pPr>
              <w:jc w:val="center"/>
              <w:rPr>
                <w:rFonts w:ascii="Arial" w:hAnsi="Arial" w:cs="Arial"/>
                <w:bCs/>
                <w:iCs/>
                <w:sz w:val="22"/>
                <w:szCs w:val="22"/>
                <w:lang w:val="sr-Cyrl-CS"/>
              </w:rPr>
            </w:pPr>
          </w:p>
          <w:p>
            <w:pPr>
              <w:jc w:val="center"/>
              <w:rPr>
                <w:rFonts w:ascii="Arial" w:hAnsi="Arial" w:cs="Arial"/>
                <w:bCs/>
                <w:iCs/>
                <w:sz w:val="22"/>
                <w:szCs w:val="22"/>
                <w:lang w:val="sr-Cyrl-CS"/>
              </w:rPr>
            </w:pPr>
          </w:p>
          <w:p>
            <w:pPr>
              <w:jc w:val="center"/>
              <w:rPr>
                <w:rFonts w:ascii="Arial" w:hAnsi="Arial" w:cs="Arial"/>
                <w:b/>
                <w:bCs/>
                <w:iCs/>
                <w:sz w:val="22"/>
                <w:szCs w:val="22"/>
                <w:lang w:val="sr-Cyrl-CS"/>
              </w:rPr>
            </w:pPr>
            <w:r>
              <w:rPr>
                <w:rFonts w:ascii="Arial" w:hAnsi="Arial" w:cs="Arial"/>
                <w:b/>
                <w:bCs/>
                <w:iCs/>
                <w:sz w:val="22"/>
                <w:szCs w:val="22"/>
                <w:lang w:val="sr-Cyrl-CS"/>
              </w:rPr>
              <w:t>1</w:t>
            </w:r>
          </w:p>
        </w:tc>
        <w:tc>
          <w:tcPr>
            <w:tcW w:w="900" w:type="dxa"/>
          </w:tcPr>
          <w:p>
            <w:pPr>
              <w:jc w:val="both"/>
              <w:rPr>
                <w:rFonts w:ascii="Arial" w:hAnsi="Arial" w:cs="Arial"/>
                <w:bCs/>
                <w:iCs/>
                <w:sz w:val="22"/>
                <w:szCs w:val="22"/>
                <w:lang w:val="ru-RU"/>
              </w:rPr>
            </w:pPr>
          </w:p>
          <w:p>
            <w:pPr>
              <w:jc w:val="both"/>
              <w:rPr>
                <w:rFonts w:ascii="Arial" w:hAnsi="Arial" w:cs="Arial"/>
                <w:bCs/>
                <w:iCs/>
                <w:sz w:val="22"/>
                <w:szCs w:val="22"/>
                <w:lang w:val="ru-RU"/>
              </w:rPr>
            </w:pPr>
          </w:p>
          <w:p>
            <w:pPr>
              <w:jc w:val="both"/>
              <w:rPr>
                <w:rFonts w:ascii="Arial" w:hAnsi="Arial" w:cs="Arial"/>
                <w:bCs/>
                <w:iCs/>
                <w:sz w:val="22"/>
                <w:szCs w:val="22"/>
                <w:lang w:val="ru-RU"/>
              </w:rPr>
            </w:pPr>
          </w:p>
          <w:p>
            <w:pPr>
              <w:jc w:val="both"/>
              <w:rPr>
                <w:rFonts w:ascii="Arial" w:hAnsi="Arial" w:cs="Arial"/>
                <w:bCs/>
                <w:iCs/>
                <w:sz w:val="22"/>
                <w:szCs w:val="22"/>
                <w:lang w:val="ru-RU"/>
              </w:rPr>
            </w:pPr>
          </w:p>
          <w:p>
            <w:pPr>
              <w:jc w:val="both"/>
              <w:rPr>
                <w:rFonts w:ascii="Arial" w:hAnsi="Arial" w:cs="Arial"/>
                <w:bCs/>
                <w:iCs/>
                <w:sz w:val="22"/>
                <w:szCs w:val="22"/>
                <w:lang w:val="ru-RU"/>
              </w:rPr>
            </w:pPr>
            <w:r>
              <w:rPr>
                <w:rFonts w:ascii="Arial" w:hAnsi="Arial" w:cs="Arial"/>
                <w:bCs/>
                <w:iCs/>
                <w:sz w:val="22"/>
                <w:szCs w:val="22"/>
                <w:lang w:val="ru-RU"/>
              </w:rPr>
              <w:t>143,00</w:t>
            </w:r>
          </w:p>
        </w:tc>
        <w:tc>
          <w:tcPr>
            <w:tcW w:w="990" w:type="dxa"/>
          </w:tcPr>
          <w:p>
            <w:pPr>
              <w:jc w:val="both"/>
              <w:rPr>
                <w:rFonts w:ascii="Arial" w:hAnsi="Arial" w:cs="Arial"/>
                <w:bCs/>
                <w:iCs/>
                <w:sz w:val="22"/>
                <w:szCs w:val="22"/>
                <w:lang w:val="ru-RU"/>
              </w:rPr>
            </w:pPr>
          </w:p>
        </w:tc>
        <w:tc>
          <w:tcPr>
            <w:tcW w:w="1080" w:type="dxa"/>
          </w:tcPr>
          <w:p>
            <w:pPr>
              <w:jc w:val="both"/>
              <w:rPr>
                <w:rFonts w:ascii="Arial" w:hAnsi="Arial" w:cs="Arial"/>
                <w:bCs/>
                <w:iCs/>
                <w:sz w:val="22"/>
                <w:szCs w:val="22"/>
                <w:lang w:val="ru-RU"/>
              </w:rPr>
            </w:pPr>
          </w:p>
        </w:tc>
        <w:tc>
          <w:tcPr>
            <w:tcW w:w="990" w:type="dxa"/>
          </w:tcPr>
          <w:p>
            <w:pPr>
              <w:jc w:val="both"/>
              <w:rPr>
                <w:rFonts w:ascii="Arial" w:hAnsi="Arial" w:cs="Arial"/>
                <w:bCs/>
                <w:iCs/>
                <w:sz w:val="22"/>
                <w:szCs w:val="22"/>
                <w:lang w:val="ru-RU"/>
              </w:rPr>
            </w:pPr>
          </w:p>
        </w:tc>
        <w:tc>
          <w:tcPr>
            <w:tcW w:w="1170" w:type="dxa"/>
          </w:tcPr>
          <w:p>
            <w:pPr>
              <w:jc w:val="both"/>
              <w:rPr>
                <w:rFonts w:ascii="Arial" w:hAnsi="Arial" w:cs="Arial"/>
                <w:bCs/>
                <w:iCs/>
                <w:sz w:val="22"/>
                <w:szCs w:val="22"/>
                <w:lang w:val="ru-RU"/>
              </w:rPr>
            </w:pPr>
          </w:p>
        </w:tc>
        <w:tc>
          <w:tcPr>
            <w:tcW w:w="1226" w:type="dxa"/>
          </w:tcPr>
          <w:p>
            <w:pPr>
              <w:jc w:val="both"/>
              <w:rPr>
                <w:rFonts w:ascii="Arial" w:hAnsi="Arial" w:cs="Arial"/>
                <w:bCs/>
                <w:iCs/>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7684" w:type="dxa"/>
        </w:trPr>
        <w:tc>
          <w:tcPr>
            <w:tcW w:w="2628" w:type="dxa"/>
            <w:gridSpan w:val="2"/>
          </w:tcPr>
          <w:p>
            <w:pPr>
              <w:jc w:val="both"/>
              <w:rPr>
                <w:rFonts w:ascii="Arial" w:hAnsi="Arial" w:cs="Arial"/>
                <w:b/>
                <w:bCs/>
                <w:iCs/>
                <w:sz w:val="18"/>
                <w:szCs w:val="18"/>
                <w:lang w:val="sr-Cyrl-CS"/>
              </w:rPr>
            </w:pPr>
            <w:r>
              <w:rPr>
                <w:rFonts w:ascii="Arial" w:hAnsi="Arial" w:cs="Arial"/>
                <w:b/>
                <w:bCs/>
                <w:iCs/>
                <w:sz w:val="18"/>
                <w:szCs w:val="18"/>
                <w:lang w:val="sr-Cyrl-CS"/>
              </w:rPr>
              <w:t xml:space="preserve">3. Послови стручног радника </w:t>
            </w:r>
            <w:r>
              <w:rPr>
                <w:rFonts w:ascii="Arial" w:hAnsi="Arial" w:eastAsia="Times New Roman" w:cs="Arial"/>
                <w:b/>
                <w:bCs/>
                <w:kern w:val="0"/>
                <w:sz w:val="18"/>
                <w:szCs w:val="18"/>
                <w:lang w:val="sr-Cyrl-CS" w:eastAsia="en-US"/>
              </w:rPr>
              <w:t xml:space="preserve">у Служби за децу и младе </w:t>
            </w:r>
          </w:p>
        </w:tc>
        <w:tc>
          <w:tcPr>
            <w:tcW w:w="720" w:type="dxa"/>
          </w:tcPr>
          <w:p>
            <w:pPr>
              <w:jc w:val="center"/>
              <w:rPr>
                <w:rFonts w:ascii="Arial" w:hAnsi="Arial" w:cs="Arial"/>
                <w:b/>
                <w:bCs/>
                <w:iCs/>
                <w:sz w:val="22"/>
                <w:szCs w:val="22"/>
                <w:lang w:val="sr-Cyrl-CS"/>
              </w:rPr>
            </w:pPr>
            <w:r>
              <w:rPr>
                <w:rFonts w:ascii="Arial" w:hAnsi="Arial" w:cs="Arial"/>
                <w:b/>
                <w:bCs/>
                <w:iCs/>
                <w:sz w:val="22"/>
                <w:szCs w:val="22"/>
                <w:lang w:val="sr-Cyrl-CS"/>
              </w:rPr>
              <w:t>1</w:t>
            </w:r>
          </w:p>
        </w:tc>
        <w:tc>
          <w:tcPr>
            <w:tcW w:w="900" w:type="dxa"/>
          </w:tcPr>
          <w:p>
            <w:pPr>
              <w:jc w:val="both"/>
              <w:rPr>
                <w:rFonts w:ascii="Arial" w:hAnsi="Arial" w:cs="Arial"/>
                <w:bCs/>
                <w:iCs/>
                <w:sz w:val="22"/>
                <w:szCs w:val="22"/>
                <w:lang w:val="ru-RU"/>
              </w:rPr>
            </w:pPr>
            <w:r>
              <w:rPr>
                <w:rFonts w:ascii="Arial" w:hAnsi="Arial" w:cs="Arial"/>
                <w:bCs/>
                <w:iCs/>
                <w:sz w:val="22"/>
                <w:szCs w:val="22"/>
                <w:lang w:val="ru-RU"/>
              </w:rPr>
              <w:t>286,00</w:t>
            </w:r>
          </w:p>
        </w:tc>
        <w:tc>
          <w:tcPr>
            <w:tcW w:w="990" w:type="dxa"/>
          </w:tcPr>
          <w:p>
            <w:pPr>
              <w:jc w:val="both"/>
              <w:rPr>
                <w:rFonts w:ascii="Arial" w:hAnsi="Arial" w:cs="Arial"/>
                <w:bCs/>
                <w:iCs/>
                <w:sz w:val="22"/>
                <w:szCs w:val="22"/>
                <w:lang w:val="ru-RU"/>
              </w:rPr>
            </w:pPr>
          </w:p>
        </w:tc>
        <w:tc>
          <w:tcPr>
            <w:tcW w:w="1080" w:type="dxa"/>
          </w:tcPr>
          <w:p>
            <w:pPr>
              <w:jc w:val="both"/>
              <w:rPr>
                <w:rFonts w:ascii="Arial" w:hAnsi="Arial" w:cs="Arial"/>
                <w:bCs/>
                <w:iCs/>
                <w:sz w:val="22"/>
                <w:szCs w:val="22"/>
                <w:lang w:val="ru-RU"/>
              </w:rPr>
            </w:pPr>
          </w:p>
        </w:tc>
        <w:tc>
          <w:tcPr>
            <w:tcW w:w="990" w:type="dxa"/>
          </w:tcPr>
          <w:p>
            <w:pPr>
              <w:jc w:val="both"/>
              <w:rPr>
                <w:rFonts w:ascii="Arial" w:hAnsi="Arial" w:cs="Arial"/>
                <w:bCs/>
                <w:iCs/>
                <w:sz w:val="22"/>
                <w:szCs w:val="22"/>
                <w:lang w:val="ru-RU"/>
              </w:rPr>
            </w:pPr>
          </w:p>
        </w:tc>
        <w:tc>
          <w:tcPr>
            <w:tcW w:w="1170" w:type="dxa"/>
          </w:tcPr>
          <w:p>
            <w:pPr>
              <w:jc w:val="both"/>
              <w:rPr>
                <w:rFonts w:ascii="Arial" w:hAnsi="Arial" w:cs="Arial"/>
                <w:bCs/>
                <w:iCs/>
                <w:sz w:val="22"/>
                <w:szCs w:val="22"/>
                <w:lang w:val="ru-RU"/>
              </w:rPr>
            </w:pPr>
          </w:p>
        </w:tc>
        <w:tc>
          <w:tcPr>
            <w:tcW w:w="1226" w:type="dxa"/>
          </w:tcPr>
          <w:p>
            <w:pPr>
              <w:jc w:val="both"/>
              <w:rPr>
                <w:rFonts w:ascii="Arial" w:hAnsi="Arial" w:cs="Arial"/>
                <w:bCs/>
                <w:iCs/>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7684" w:type="dxa"/>
        </w:trPr>
        <w:tc>
          <w:tcPr>
            <w:tcW w:w="2628" w:type="dxa"/>
            <w:gridSpan w:val="2"/>
          </w:tcPr>
          <w:p>
            <w:pPr>
              <w:jc w:val="both"/>
              <w:rPr>
                <w:rFonts w:ascii="Arial" w:hAnsi="Arial" w:cs="Arial"/>
                <w:b/>
                <w:bCs/>
                <w:iCs/>
                <w:sz w:val="18"/>
                <w:szCs w:val="18"/>
                <w:lang w:val="sr-Cyrl-CS"/>
              </w:rPr>
            </w:pPr>
            <w:r>
              <w:rPr>
                <w:rFonts w:ascii="Arial" w:hAnsi="Arial" w:cs="Arial"/>
                <w:b/>
                <w:bCs/>
                <w:iCs/>
                <w:sz w:val="18"/>
                <w:szCs w:val="18"/>
                <w:lang w:val="sr-Cyrl-CS"/>
              </w:rPr>
              <w:t>4. Послови домара</w:t>
            </w:r>
          </w:p>
        </w:tc>
        <w:tc>
          <w:tcPr>
            <w:tcW w:w="720" w:type="dxa"/>
          </w:tcPr>
          <w:p>
            <w:pPr>
              <w:jc w:val="center"/>
              <w:rPr>
                <w:rFonts w:ascii="Arial" w:hAnsi="Arial" w:cs="Arial"/>
                <w:b/>
                <w:bCs/>
                <w:iCs/>
                <w:sz w:val="22"/>
                <w:szCs w:val="22"/>
                <w:lang w:val="sr-Cyrl-CS"/>
              </w:rPr>
            </w:pPr>
            <w:r>
              <w:rPr>
                <w:rFonts w:ascii="Arial" w:hAnsi="Arial" w:cs="Arial"/>
                <w:b/>
                <w:bCs/>
                <w:iCs/>
                <w:sz w:val="22"/>
                <w:szCs w:val="22"/>
                <w:lang w:val="sr-Cyrl-CS"/>
              </w:rPr>
              <w:t>1</w:t>
            </w:r>
          </w:p>
        </w:tc>
        <w:tc>
          <w:tcPr>
            <w:tcW w:w="900" w:type="dxa"/>
          </w:tcPr>
          <w:p>
            <w:pPr>
              <w:jc w:val="both"/>
              <w:rPr>
                <w:rFonts w:ascii="Arial" w:hAnsi="Arial" w:cs="Arial"/>
                <w:bCs/>
                <w:iCs/>
                <w:sz w:val="22"/>
                <w:szCs w:val="22"/>
                <w:lang w:val="ru-RU"/>
              </w:rPr>
            </w:pPr>
            <w:r>
              <w:rPr>
                <w:rFonts w:ascii="Arial" w:hAnsi="Arial" w:cs="Arial"/>
                <w:bCs/>
                <w:iCs/>
                <w:sz w:val="22"/>
                <w:szCs w:val="22"/>
                <w:lang w:val="ru-RU"/>
              </w:rPr>
              <w:t>143,00</w:t>
            </w:r>
          </w:p>
        </w:tc>
        <w:tc>
          <w:tcPr>
            <w:tcW w:w="990" w:type="dxa"/>
          </w:tcPr>
          <w:p>
            <w:pPr>
              <w:jc w:val="both"/>
              <w:rPr>
                <w:rFonts w:ascii="Arial" w:hAnsi="Arial" w:cs="Arial"/>
                <w:bCs/>
                <w:iCs/>
                <w:sz w:val="22"/>
                <w:szCs w:val="22"/>
                <w:lang w:val="ru-RU"/>
              </w:rPr>
            </w:pPr>
          </w:p>
        </w:tc>
        <w:tc>
          <w:tcPr>
            <w:tcW w:w="1080" w:type="dxa"/>
          </w:tcPr>
          <w:p>
            <w:pPr>
              <w:jc w:val="both"/>
              <w:rPr>
                <w:rFonts w:ascii="Arial" w:hAnsi="Arial" w:cs="Arial"/>
                <w:bCs/>
                <w:iCs/>
                <w:sz w:val="22"/>
                <w:szCs w:val="22"/>
                <w:lang w:val="ru-RU"/>
              </w:rPr>
            </w:pPr>
          </w:p>
        </w:tc>
        <w:tc>
          <w:tcPr>
            <w:tcW w:w="990" w:type="dxa"/>
          </w:tcPr>
          <w:p>
            <w:pPr>
              <w:jc w:val="both"/>
              <w:rPr>
                <w:rFonts w:ascii="Arial" w:hAnsi="Arial" w:cs="Arial"/>
                <w:bCs/>
                <w:iCs/>
                <w:sz w:val="22"/>
                <w:szCs w:val="22"/>
                <w:lang w:val="ru-RU"/>
              </w:rPr>
            </w:pPr>
          </w:p>
        </w:tc>
        <w:tc>
          <w:tcPr>
            <w:tcW w:w="1170" w:type="dxa"/>
          </w:tcPr>
          <w:p>
            <w:pPr>
              <w:jc w:val="both"/>
              <w:rPr>
                <w:rFonts w:ascii="Arial" w:hAnsi="Arial" w:cs="Arial"/>
                <w:bCs/>
                <w:iCs/>
                <w:sz w:val="22"/>
                <w:szCs w:val="22"/>
                <w:lang w:val="ru-RU"/>
              </w:rPr>
            </w:pPr>
          </w:p>
        </w:tc>
        <w:tc>
          <w:tcPr>
            <w:tcW w:w="1226" w:type="dxa"/>
          </w:tcPr>
          <w:p>
            <w:pPr>
              <w:jc w:val="both"/>
              <w:rPr>
                <w:rFonts w:ascii="Arial" w:hAnsi="Arial" w:cs="Arial"/>
                <w:bCs/>
                <w:iCs/>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308" w:type="dxa"/>
            <w:gridSpan w:val="7"/>
          </w:tcPr>
          <w:p>
            <w:pPr>
              <w:jc w:val="both"/>
              <w:rPr>
                <w:rFonts w:ascii="Arial" w:hAnsi="Arial" w:cs="Arial"/>
                <w:b/>
                <w:bCs/>
                <w:iCs/>
                <w:sz w:val="22"/>
                <w:szCs w:val="22"/>
                <w:lang w:val="ru-RU"/>
              </w:rPr>
            </w:pPr>
            <w:r>
              <w:rPr>
                <w:rFonts w:ascii="Arial" w:hAnsi="Arial" w:cs="Arial"/>
                <w:b/>
                <w:bCs/>
                <w:iCs/>
                <w:sz w:val="22"/>
                <w:szCs w:val="22"/>
                <w:lang w:val="ru-RU"/>
              </w:rPr>
              <w:t xml:space="preserve">        </w:t>
            </w:r>
          </w:p>
          <w:p>
            <w:pPr>
              <w:jc w:val="both"/>
              <w:rPr>
                <w:rFonts w:ascii="Arial" w:hAnsi="Arial" w:cs="Arial"/>
                <w:b/>
                <w:bCs/>
                <w:iCs/>
                <w:sz w:val="22"/>
                <w:szCs w:val="22"/>
                <w:lang w:val="ru-RU"/>
              </w:rPr>
            </w:pPr>
            <w:r>
              <w:rPr>
                <w:rFonts w:ascii="Arial" w:hAnsi="Arial" w:cs="Arial"/>
                <w:b/>
                <w:bCs/>
                <w:iCs/>
                <w:sz w:val="22"/>
                <w:szCs w:val="22"/>
                <w:lang w:val="ru-RU"/>
              </w:rPr>
              <w:t>УКУПНО:</w:t>
            </w:r>
          </w:p>
        </w:tc>
        <w:tc>
          <w:tcPr>
            <w:tcW w:w="1170" w:type="dxa"/>
          </w:tcPr>
          <w:p>
            <w:pPr>
              <w:jc w:val="both"/>
              <w:rPr>
                <w:rFonts w:ascii="Arial" w:hAnsi="Arial" w:cs="Arial"/>
                <w:bCs/>
                <w:iCs/>
                <w:sz w:val="22"/>
                <w:szCs w:val="22"/>
                <w:lang w:val="ru-RU"/>
              </w:rPr>
            </w:pPr>
          </w:p>
        </w:tc>
        <w:tc>
          <w:tcPr>
            <w:tcW w:w="1226" w:type="dxa"/>
            <w:tcBorders>
              <w:top w:val="nil"/>
              <w:bottom w:val="single" w:color="auto" w:sz="4" w:space="0"/>
            </w:tcBorders>
          </w:tcPr>
          <w:p>
            <w:pPr>
              <w:jc w:val="both"/>
              <w:rPr>
                <w:rFonts w:ascii="Arial" w:hAnsi="Arial" w:cs="Arial"/>
                <w:bCs/>
                <w:iCs/>
                <w:sz w:val="22"/>
                <w:szCs w:val="22"/>
                <w:lang w:val="ru-RU"/>
              </w:rPr>
            </w:pPr>
          </w:p>
        </w:tc>
        <w:tc>
          <w:tcPr>
            <w:tcW w:w="1920" w:type="dxa"/>
            <w:tcBorders>
              <w:top w:val="nil"/>
              <w:bottom w:val="nil"/>
            </w:tcBorders>
          </w:tcPr>
          <w:p>
            <w:pPr>
              <w:jc w:val="both"/>
              <w:rPr>
                <w:rFonts w:ascii="Arial" w:hAnsi="Arial" w:cs="Arial"/>
                <w:bCs/>
                <w:iCs/>
                <w:sz w:val="22"/>
                <w:szCs w:val="22"/>
                <w:lang w:val="ru-RU"/>
              </w:rPr>
            </w:pPr>
          </w:p>
        </w:tc>
        <w:tc>
          <w:tcPr>
            <w:tcW w:w="1440" w:type="dxa"/>
          </w:tcPr>
          <w:p>
            <w:pPr>
              <w:jc w:val="both"/>
              <w:rPr>
                <w:rFonts w:ascii="Arial" w:hAnsi="Arial" w:cs="Arial"/>
                <w:bCs/>
                <w:iCs/>
                <w:sz w:val="22"/>
                <w:szCs w:val="22"/>
                <w:lang w:val="ru-RU"/>
              </w:rPr>
            </w:pPr>
          </w:p>
        </w:tc>
        <w:tc>
          <w:tcPr>
            <w:tcW w:w="1440" w:type="dxa"/>
          </w:tcPr>
          <w:p>
            <w:pPr>
              <w:jc w:val="both"/>
              <w:rPr>
                <w:rFonts w:ascii="Arial" w:hAnsi="Arial" w:cs="Arial"/>
                <w:bCs/>
                <w:iCs/>
                <w:sz w:val="22"/>
                <w:szCs w:val="22"/>
                <w:lang w:val="ru-RU"/>
              </w:rPr>
            </w:pPr>
          </w:p>
        </w:tc>
        <w:tc>
          <w:tcPr>
            <w:tcW w:w="1440" w:type="dxa"/>
          </w:tcPr>
          <w:p>
            <w:pPr>
              <w:jc w:val="both"/>
              <w:rPr>
                <w:rFonts w:ascii="Arial" w:hAnsi="Arial" w:cs="Arial"/>
                <w:bCs/>
                <w:iCs/>
                <w:sz w:val="22"/>
                <w:szCs w:val="22"/>
                <w:lang w:val="ru-RU"/>
              </w:rPr>
            </w:pPr>
          </w:p>
        </w:tc>
        <w:tc>
          <w:tcPr>
            <w:tcW w:w="1444" w:type="dxa"/>
          </w:tcPr>
          <w:p>
            <w:pPr>
              <w:jc w:val="both"/>
              <w:rPr>
                <w:rFonts w:ascii="Arial" w:hAnsi="Arial" w:cs="Arial"/>
                <w:bCs/>
                <w:iCs/>
                <w:sz w:val="22"/>
                <w:szCs w:val="22"/>
                <w:lang w:val="ru-RU"/>
              </w:rPr>
            </w:pPr>
          </w:p>
        </w:tc>
      </w:tr>
    </w:tbl>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r>
        <w:rPr>
          <w:rFonts w:ascii="Arial" w:hAnsi="Arial" w:eastAsia="Times New Roman" w:cs="Arial"/>
          <w:b/>
          <w:bCs/>
          <w:kern w:val="0"/>
          <w:sz w:val="22"/>
          <w:szCs w:val="22"/>
          <w:lang w:val="ru-RU" w:eastAsia="en-US"/>
        </w:rPr>
        <w:t>Упутство како да се попуни Образац структуре цене:</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Образац структуре цене Понуђач попуњава према следећем упутству:</w:t>
      </w:r>
    </w:p>
    <w:p>
      <w:pPr>
        <w:suppressAutoHyphens w:val="0"/>
        <w:autoSpaceDE w:val="0"/>
        <w:autoSpaceDN w:val="0"/>
        <w:adjustRightInd w:val="0"/>
        <w:spacing w:line="240" w:lineRule="auto"/>
        <w:rPr>
          <w:rFonts w:ascii="Arial" w:hAnsi="Arial" w:eastAsia="ArialMT" w:cs="Arial"/>
          <w:color w:val="auto"/>
          <w:kern w:val="0"/>
          <w:sz w:val="22"/>
          <w:szCs w:val="22"/>
          <w:lang w:val="ru-RU" w:eastAsia="en-US"/>
        </w:rPr>
      </w:pPr>
      <w:r>
        <w:rPr>
          <w:rFonts w:ascii="Arial" w:hAnsi="Arial" w:eastAsia="Times New Roman" w:cs="Arial"/>
          <w:b/>
          <w:bCs/>
          <w:color w:val="auto"/>
          <w:kern w:val="0"/>
          <w:sz w:val="22"/>
          <w:szCs w:val="22"/>
          <w:lang w:val="ru-RU" w:eastAsia="en-US"/>
        </w:rPr>
        <w:t xml:space="preserve">1. </w:t>
      </w:r>
      <w:r>
        <w:rPr>
          <w:rFonts w:ascii="Arial" w:hAnsi="Arial" w:eastAsia="ArialMT" w:cs="Arial"/>
          <w:color w:val="auto"/>
          <w:kern w:val="0"/>
          <w:sz w:val="22"/>
          <w:szCs w:val="22"/>
          <w:lang w:val="ru-RU" w:eastAsia="en-US"/>
        </w:rPr>
        <w:t>У колони 1. уписана је јединица мере а то је радни сат ангажованог лица</w:t>
      </w:r>
    </w:p>
    <w:p>
      <w:pPr>
        <w:suppressAutoHyphens w:val="0"/>
        <w:autoSpaceDE w:val="0"/>
        <w:autoSpaceDN w:val="0"/>
        <w:adjustRightInd w:val="0"/>
        <w:spacing w:line="240" w:lineRule="auto"/>
        <w:ind w:right="521"/>
        <w:jc w:val="both"/>
        <w:rPr>
          <w:rFonts w:ascii="Arial" w:hAnsi="Arial" w:eastAsia="ArialMT" w:cs="Arial"/>
          <w:color w:val="auto"/>
          <w:kern w:val="0"/>
          <w:sz w:val="22"/>
          <w:szCs w:val="22"/>
          <w:lang w:val="ru-RU" w:eastAsia="en-US"/>
        </w:rPr>
      </w:pPr>
      <w:r>
        <w:rPr>
          <w:rFonts w:ascii="Arial" w:hAnsi="Arial" w:eastAsia="Times New Roman" w:cs="Arial"/>
          <w:b/>
          <w:bCs/>
          <w:color w:val="auto"/>
          <w:kern w:val="0"/>
          <w:sz w:val="22"/>
          <w:szCs w:val="22"/>
          <w:lang w:val="ru-RU" w:eastAsia="en-US"/>
        </w:rPr>
        <w:t xml:space="preserve">2. </w:t>
      </w:r>
      <w:r>
        <w:rPr>
          <w:rFonts w:ascii="Arial" w:hAnsi="Arial" w:eastAsia="ArialMT" w:cs="Arial"/>
          <w:color w:val="auto"/>
          <w:kern w:val="0"/>
          <w:sz w:val="22"/>
          <w:szCs w:val="22"/>
          <w:lang w:val="ru-RU" w:eastAsia="en-US"/>
        </w:rPr>
        <w:t>у колони 2. Наручилац је уписао нето цену за један радни сат ангажованог лица (понуђач ову колону не попуњава)</w:t>
      </w:r>
    </w:p>
    <w:p>
      <w:pPr>
        <w:suppressAutoHyphens w:val="0"/>
        <w:autoSpaceDE w:val="0"/>
        <w:autoSpaceDN w:val="0"/>
        <w:adjustRightInd w:val="0"/>
        <w:spacing w:line="240" w:lineRule="auto"/>
        <w:ind w:right="237"/>
        <w:rPr>
          <w:rFonts w:ascii="Arial" w:hAnsi="Arial" w:eastAsia="ArialMT" w:cs="Arial"/>
          <w:color w:val="auto"/>
          <w:kern w:val="0"/>
          <w:sz w:val="22"/>
          <w:szCs w:val="22"/>
          <w:lang w:val="ru-RU" w:eastAsia="en-US"/>
        </w:rPr>
      </w:pPr>
      <w:r>
        <w:rPr>
          <w:rFonts w:ascii="Arial" w:hAnsi="Arial" w:eastAsia="Times New Roman" w:cs="Arial"/>
          <w:b/>
          <w:bCs/>
          <w:color w:val="auto"/>
          <w:kern w:val="0"/>
          <w:sz w:val="22"/>
          <w:szCs w:val="22"/>
          <w:lang w:val="ru-RU" w:eastAsia="en-US"/>
        </w:rPr>
        <w:t xml:space="preserve">3. </w:t>
      </w:r>
      <w:r>
        <w:rPr>
          <w:rFonts w:ascii="Arial" w:hAnsi="Arial" w:eastAsia="ArialMT" w:cs="Arial"/>
          <w:color w:val="auto"/>
          <w:kern w:val="0"/>
          <w:sz w:val="22"/>
          <w:szCs w:val="22"/>
          <w:lang w:val="ru-RU" w:eastAsia="en-US"/>
        </w:rPr>
        <w:t>у колони 3. понуђач уписује износ пореза и доприноса обрачунатих на нето цену за један радни сат ангажованог лица</w:t>
      </w:r>
    </w:p>
    <w:p>
      <w:pPr>
        <w:suppressAutoHyphens w:val="0"/>
        <w:autoSpaceDE w:val="0"/>
        <w:autoSpaceDN w:val="0"/>
        <w:adjustRightInd w:val="0"/>
        <w:spacing w:line="240" w:lineRule="auto"/>
        <w:ind w:right="521"/>
        <w:jc w:val="both"/>
        <w:rPr>
          <w:rFonts w:ascii="Arial" w:hAnsi="Arial" w:eastAsia="ArialMT" w:cs="Arial"/>
          <w:color w:val="auto"/>
          <w:kern w:val="0"/>
          <w:sz w:val="22"/>
          <w:szCs w:val="22"/>
          <w:lang w:val="ru-RU" w:eastAsia="en-US"/>
        </w:rPr>
      </w:pPr>
      <w:r>
        <w:rPr>
          <w:rFonts w:ascii="Arial" w:hAnsi="Arial" w:eastAsia="Times New Roman" w:cs="Arial"/>
          <w:b/>
          <w:bCs/>
          <w:color w:val="auto"/>
          <w:kern w:val="0"/>
          <w:sz w:val="22"/>
          <w:szCs w:val="22"/>
          <w:lang w:val="ru-RU" w:eastAsia="en-US"/>
        </w:rPr>
        <w:t xml:space="preserve">4. </w:t>
      </w:r>
      <w:r>
        <w:rPr>
          <w:rFonts w:ascii="Arial" w:hAnsi="Arial" w:eastAsia="ArialMT" w:cs="Arial"/>
          <w:color w:val="auto"/>
          <w:kern w:val="0"/>
          <w:sz w:val="22"/>
          <w:szCs w:val="22"/>
          <w:lang w:val="ru-RU" w:eastAsia="en-US"/>
        </w:rPr>
        <w:t>у колони 4. понуђач уписује износ провизије обрачунате за један радни сат ангажованог лица без ПДВ-а</w:t>
      </w:r>
    </w:p>
    <w:p>
      <w:pPr>
        <w:suppressAutoHyphens w:val="0"/>
        <w:autoSpaceDE w:val="0"/>
        <w:autoSpaceDN w:val="0"/>
        <w:adjustRightInd w:val="0"/>
        <w:spacing w:line="240" w:lineRule="auto"/>
        <w:ind w:right="521"/>
        <w:jc w:val="both"/>
        <w:rPr>
          <w:rFonts w:ascii="Arial" w:hAnsi="Arial" w:eastAsia="ArialMT" w:cs="Arial"/>
          <w:color w:val="auto"/>
          <w:kern w:val="0"/>
          <w:sz w:val="22"/>
          <w:szCs w:val="22"/>
          <w:lang w:val="ru-RU" w:eastAsia="en-US"/>
        </w:rPr>
      </w:pPr>
      <w:r>
        <w:rPr>
          <w:rFonts w:ascii="Arial" w:hAnsi="Arial" w:eastAsia="Times New Roman" w:cs="Arial"/>
          <w:b/>
          <w:bCs/>
          <w:color w:val="auto"/>
          <w:kern w:val="0"/>
          <w:sz w:val="22"/>
          <w:szCs w:val="22"/>
          <w:lang w:val="ru-RU" w:eastAsia="en-US"/>
        </w:rPr>
        <w:t xml:space="preserve">5. </w:t>
      </w:r>
      <w:r>
        <w:rPr>
          <w:rFonts w:ascii="Arial" w:hAnsi="Arial" w:eastAsia="ArialMT" w:cs="Arial"/>
          <w:color w:val="auto"/>
          <w:kern w:val="0"/>
          <w:sz w:val="22"/>
          <w:szCs w:val="22"/>
          <w:lang w:val="ru-RU" w:eastAsia="en-US"/>
        </w:rPr>
        <w:t>у колони 5. понуђач уписује износ провизије обрачунате за један радни сат ангажованог лица са ПДВ-ом</w:t>
      </w:r>
    </w:p>
    <w:p>
      <w:pPr>
        <w:suppressAutoHyphens w:val="0"/>
        <w:autoSpaceDE w:val="0"/>
        <w:autoSpaceDN w:val="0"/>
        <w:adjustRightInd w:val="0"/>
        <w:spacing w:line="240" w:lineRule="auto"/>
        <w:ind w:right="521"/>
        <w:jc w:val="both"/>
        <w:rPr>
          <w:rFonts w:ascii="Arial" w:hAnsi="Arial" w:eastAsia="ArialMT" w:cs="Arial"/>
          <w:color w:val="auto"/>
          <w:kern w:val="0"/>
          <w:sz w:val="22"/>
          <w:szCs w:val="22"/>
          <w:lang w:val="ru-RU" w:eastAsia="en-US"/>
        </w:rPr>
      </w:pPr>
      <w:r>
        <w:rPr>
          <w:rFonts w:ascii="Arial" w:hAnsi="Arial" w:eastAsia="Times New Roman" w:cs="Arial"/>
          <w:b/>
          <w:bCs/>
          <w:color w:val="auto"/>
          <w:kern w:val="0"/>
          <w:sz w:val="22"/>
          <w:szCs w:val="22"/>
          <w:lang w:val="ru-RU" w:eastAsia="en-US"/>
        </w:rPr>
        <w:t xml:space="preserve">6. </w:t>
      </w:r>
      <w:r>
        <w:rPr>
          <w:rFonts w:ascii="Arial" w:hAnsi="Arial" w:eastAsia="ArialMT" w:cs="Arial"/>
          <w:color w:val="auto"/>
          <w:kern w:val="0"/>
          <w:sz w:val="22"/>
          <w:szCs w:val="22"/>
          <w:lang w:val="ru-RU" w:eastAsia="en-US"/>
        </w:rPr>
        <w:t xml:space="preserve">у колони 6. понуђач уписује износ укупне бруто цене за један радни сат ангажованог лица без ПДВ-а, који се добија сабирањем износа из колона 2, 3 и 4. Овај износ наручиоцу служи за оцењивање и рангирање понуда. </w:t>
      </w:r>
    </w:p>
    <w:p>
      <w:pPr>
        <w:suppressAutoHyphens w:val="0"/>
        <w:autoSpaceDE w:val="0"/>
        <w:autoSpaceDN w:val="0"/>
        <w:adjustRightInd w:val="0"/>
        <w:spacing w:line="240" w:lineRule="auto"/>
        <w:ind w:right="521"/>
        <w:jc w:val="both"/>
        <w:rPr>
          <w:rFonts w:ascii="Arial" w:hAnsi="Arial" w:eastAsia="ArialMT" w:cs="Arial"/>
          <w:color w:val="auto"/>
          <w:kern w:val="0"/>
          <w:sz w:val="22"/>
          <w:szCs w:val="22"/>
          <w:lang w:val="ru-RU" w:eastAsia="en-US"/>
        </w:rPr>
      </w:pPr>
      <w:r>
        <w:rPr>
          <w:rFonts w:ascii="Arial" w:hAnsi="Arial" w:eastAsia="Times New Roman" w:cs="Arial"/>
          <w:b/>
          <w:bCs/>
          <w:color w:val="auto"/>
          <w:kern w:val="0"/>
          <w:sz w:val="22"/>
          <w:szCs w:val="22"/>
          <w:lang w:val="ru-RU" w:eastAsia="en-US"/>
        </w:rPr>
        <w:t xml:space="preserve">7. </w:t>
      </w:r>
      <w:r>
        <w:rPr>
          <w:rFonts w:ascii="Arial" w:hAnsi="Arial" w:eastAsia="ArialMT" w:cs="Arial"/>
          <w:color w:val="auto"/>
          <w:kern w:val="0"/>
          <w:sz w:val="22"/>
          <w:szCs w:val="22"/>
          <w:lang w:val="ru-RU" w:eastAsia="en-US"/>
        </w:rPr>
        <w:t>у колони 7. понуђач уписује износ укупне бруто цене за један радни сат  ангажованог лица са ПДВ-ом, који се добија сабирањем износа из колона 2,3 и 5.</w:t>
      </w:r>
    </w:p>
    <w:p>
      <w:pPr>
        <w:suppressAutoHyphens w:val="0"/>
        <w:autoSpaceDE w:val="0"/>
        <w:autoSpaceDN w:val="0"/>
        <w:adjustRightInd w:val="0"/>
        <w:spacing w:line="240" w:lineRule="auto"/>
        <w:ind w:right="521"/>
        <w:jc w:val="both"/>
        <w:rPr>
          <w:rFonts w:ascii="Arial" w:hAnsi="Arial" w:eastAsia="ArialMT" w:cs="Arial"/>
          <w:color w:val="auto"/>
          <w:kern w:val="0"/>
          <w:sz w:val="22"/>
          <w:szCs w:val="22"/>
          <w:lang w:val="ru-RU" w:eastAsia="en-US"/>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i/>
          <w:sz w:val="22"/>
          <w:szCs w:val="22"/>
          <w:lang w:val="sr-Cyrl-CS"/>
        </w:rPr>
      </w:pPr>
      <w:r>
        <w:rPr>
          <w:lang w:val="ru-RU"/>
        </w:rPr>
        <w:t>_____________________                             _____________________</w:t>
      </w:r>
    </w:p>
    <w:p>
      <w:pPr>
        <w:suppressAutoHyphens w:val="0"/>
        <w:autoSpaceDE w:val="0"/>
        <w:autoSpaceDN w:val="0"/>
        <w:adjustRightInd w:val="0"/>
        <w:spacing w:line="240" w:lineRule="auto"/>
        <w:rPr>
          <w:rFonts w:ascii="Arial" w:hAnsi="Arial" w:eastAsia="Times New Roman" w:cs="Arial"/>
          <w:b/>
          <w:bCs/>
          <w:i/>
          <w:i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i/>
          <w:iCs/>
          <w:kern w:val="0"/>
          <w:sz w:val="22"/>
          <w:szCs w:val="22"/>
          <w:lang w:val="ru-RU" w:eastAsia="en-US"/>
        </w:rPr>
        <w:t xml:space="preserve">НАПОМЕНА: </w:t>
      </w:r>
    </w:p>
    <w:p>
      <w:pPr>
        <w:pStyle w:val="94"/>
        <w:jc w:val="both"/>
        <w:rPr>
          <w:b/>
          <w:sz w:val="22"/>
          <w:szCs w:val="22"/>
          <w:lang w:val="ru-RU"/>
        </w:rPr>
      </w:pPr>
      <w:r>
        <w:rPr>
          <w:i/>
          <w:iCs/>
          <w:color w:val="000000"/>
          <w:sz w:val="23"/>
          <w:szCs w:val="23"/>
          <w:lang w:val="ru-RU"/>
        </w:rPr>
        <w:t>Образац структуре цене Понуђач мора да попуни, печатом овери и потпише,чиме потврђује да су тачни подаци наведениу обрасцу.</w:t>
      </w:r>
    </w:p>
    <w:p>
      <w:pPr>
        <w:pStyle w:val="94"/>
        <w:rPr>
          <w:b/>
          <w:sz w:val="22"/>
          <w:szCs w:val="22"/>
          <w:lang w:val="sr-Cyrl-CS"/>
        </w:rPr>
      </w:pPr>
    </w:p>
    <w:p>
      <w:pPr>
        <w:pStyle w:val="94"/>
        <w:rPr>
          <w:b/>
          <w:sz w:val="22"/>
          <w:szCs w:val="22"/>
          <w:lang w:val="sr-Cyrl-CS"/>
        </w:rPr>
      </w:pPr>
    </w:p>
    <w:p>
      <w:pPr>
        <w:pStyle w:val="94"/>
        <w:jc w:val="center"/>
        <w:rPr>
          <w:b/>
          <w:sz w:val="22"/>
          <w:szCs w:val="22"/>
          <w:lang w:val="ru-RU"/>
        </w:rPr>
      </w:pPr>
      <w:r>
        <w:rPr>
          <w:b/>
          <w:sz w:val="22"/>
          <w:szCs w:val="22"/>
          <w:lang w:val="sr-Latn-CS"/>
        </w:rPr>
        <w:t>VII</w:t>
      </w:r>
      <w:r>
        <w:rPr>
          <w:b/>
          <w:sz w:val="22"/>
          <w:szCs w:val="22"/>
          <w:lang w:val="ru-RU"/>
        </w:rPr>
        <w:t xml:space="preserve"> МОДЕЛ УГОВОРА</w:t>
      </w:r>
    </w:p>
    <w:p>
      <w:pPr>
        <w:pStyle w:val="94"/>
        <w:jc w:val="center"/>
        <w:rPr>
          <w:b/>
          <w:sz w:val="22"/>
          <w:szCs w:val="22"/>
          <w:lang w:val="ru-RU"/>
        </w:rPr>
      </w:pPr>
    </w:p>
    <w:p>
      <w:pPr>
        <w:jc w:val="center"/>
        <w:rPr>
          <w:rFonts w:ascii="Arial" w:hAnsi="Arial" w:cs="Arial"/>
          <w:b/>
          <w:sz w:val="22"/>
          <w:szCs w:val="22"/>
        </w:rPr>
      </w:pPr>
      <w:r>
        <w:rPr>
          <w:rFonts w:ascii="Arial" w:hAnsi="Arial" w:cs="Arial"/>
          <w:b/>
          <w:sz w:val="22"/>
          <w:szCs w:val="22"/>
          <w:lang w:val="ru-RU"/>
        </w:rPr>
        <w:t xml:space="preserve">Модел уговора набавке услуге  </w:t>
      </w:r>
      <w:r>
        <w:rPr>
          <w:rFonts w:ascii="Arial" w:hAnsi="Arial" w:cs="Arial"/>
          <w:b/>
          <w:sz w:val="22"/>
          <w:szCs w:val="22"/>
        </w:rPr>
        <w:t xml:space="preserve">уговори о </w:t>
      </w:r>
      <w:r>
        <w:rPr>
          <w:rFonts w:ascii="Arial" w:hAnsi="Arial" w:cs="Arial"/>
          <w:b/>
          <w:sz w:val="22"/>
          <w:szCs w:val="22"/>
          <w:lang w:val="sr-Cyrl-CS"/>
        </w:rPr>
        <w:t>привремено повременим</w:t>
      </w:r>
      <w:r>
        <w:rPr>
          <w:rFonts w:ascii="Arial" w:hAnsi="Arial" w:cs="Arial"/>
          <w:b/>
          <w:sz w:val="22"/>
          <w:szCs w:val="22"/>
        </w:rPr>
        <w:t xml:space="preserve"> пословима </w:t>
      </w:r>
      <w:r>
        <w:rPr>
          <w:rFonts w:ascii="Arial" w:hAnsi="Arial" w:cs="Arial"/>
          <w:b/>
          <w:sz w:val="22"/>
          <w:szCs w:val="22"/>
          <w:lang w:val="sr-Cyrl-CS"/>
        </w:rPr>
        <w:t xml:space="preserve"> </w:t>
      </w:r>
    </w:p>
    <w:p>
      <w:pPr>
        <w:jc w:val="both"/>
        <w:rPr>
          <w:rFonts w:ascii="Arial" w:hAnsi="Arial" w:cs="Arial"/>
          <w:b/>
          <w:sz w:val="22"/>
          <w:szCs w:val="22"/>
          <w:lang w:val="ru-RU"/>
        </w:rPr>
      </w:pPr>
    </w:p>
    <w:p>
      <w:pPr>
        <w:pStyle w:val="94"/>
        <w:jc w:val="center"/>
        <w:rPr>
          <w:b/>
          <w:bCs/>
          <w:sz w:val="22"/>
          <w:szCs w:val="22"/>
          <w:lang w:val="sr-Cyrl-CS"/>
        </w:rPr>
      </w:pPr>
      <w:r>
        <w:rPr>
          <w:sz w:val="22"/>
          <w:szCs w:val="22"/>
          <w:lang w:val="sl-SI"/>
        </w:rPr>
        <w:t>            </w:t>
      </w:r>
      <w:r>
        <w:rPr>
          <w:rStyle w:val="95"/>
          <w:sz w:val="22"/>
          <w:szCs w:val="22"/>
          <w:lang w:val="sl-SI"/>
        </w:rPr>
        <w:t> </w:t>
      </w:r>
      <w:r>
        <w:rPr>
          <w:sz w:val="22"/>
          <w:szCs w:val="22"/>
          <w:lang w:val="sl-SI"/>
        </w:rPr>
        <w:t>                       </w:t>
      </w:r>
      <w:r>
        <w:rPr>
          <w:rStyle w:val="95"/>
          <w:sz w:val="22"/>
          <w:szCs w:val="22"/>
          <w:lang w:val="sl-SI"/>
        </w:rPr>
        <w:t> </w:t>
      </w:r>
      <w:r>
        <w:rPr>
          <w:sz w:val="22"/>
          <w:szCs w:val="22"/>
          <w:lang w:val="sl-SI"/>
        </w:rPr>
        <w:t>                       </w:t>
      </w:r>
      <w:r>
        <w:rPr>
          <w:b/>
          <w:bCs/>
          <w:sz w:val="22"/>
          <w:szCs w:val="22"/>
          <w:lang w:val="sl-SI"/>
        </w:rPr>
        <w:t>    </w:t>
      </w:r>
    </w:p>
    <w:p>
      <w:pPr>
        <w:shd w:val="clear" w:color="auto" w:fill="FFFFFF"/>
        <w:jc w:val="center"/>
        <w:rPr>
          <w:rFonts w:ascii="Arial" w:hAnsi="Arial" w:cs="Arial"/>
          <w:b/>
          <w:bCs/>
          <w:sz w:val="22"/>
          <w:szCs w:val="22"/>
          <w:lang w:val="sr-Cyrl-CS"/>
        </w:rPr>
      </w:pPr>
      <w:r>
        <w:rPr>
          <w:rFonts w:ascii="Arial" w:hAnsi="Arial" w:cs="Arial"/>
          <w:b/>
          <w:bCs/>
          <w:sz w:val="22"/>
          <w:szCs w:val="22"/>
          <w:lang w:val="sl-SI"/>
        </w:rPr>
        <w:t>УГОВОР </w:t>
      </w:r>
      <w:r>
        <w:rPr>
          <w:rStyle w:val="95"/>
          <w:rFonts w:ascii="Arial" w:hAnsi="Arial" w:cs="Arial"/>
          <w:b/>
          <w:bCs/>
          <w:sz w:val="22"/>
          <w:szCs w:val="22"/>
          <w:lang w:val="sl-SI"/>
        </w:rPr>
        <w:t> </w:t>
      </w:r>
    </w:p>
    <w:p>
      <w:pPr>
        <w:shd w:val="clear" w:color="auto" w:fill="FFFFFF"/>
        <w:ind w:right="-720"/>
        <w:rPr>
          <w:rFonts w:ascii="Arial" w:hAnsi="Arial" w:cs="Arial"/>
          <w:sz w:val="22"/>
          <w:szCs w:val="22"/>
          <w:lang w:val="ru-RU"/>
        </w:rPr>
      </w:pPr>
    </w:p>
    <w:p>
      <w:pPr>
        <w:shd w:val="clear" w:color="auto" w:fill="FFFFFF"/>
        <w:ind w:right="-720"/>
        <w:jc w:val="both"/>
        <w:rPr>
          <w:rFonts w:ascii="Arial" w:hAnsi="Arial" w:cs="Arial"/>
          <w:sz w:val="22"/>
          <w:szCs w:val="22"/>
          <w:lang w:val="ru-RU"/>
        </w:rPr>
      </w:pPr>
      <w:r>
        <w:rPr>
          <w:rFonts w:ascii="Arial" w:hAnsi="Arial" w:cs="Arial"/>
          <w:sz w:val="22"/>
          <w:szCs w:val="22"/>
          <w:lang w:val="sl-SI"/>
        </w:rPr>
        <w:t>           </w:t>
      </w:r>
      <w:r>
        <w:rPr>
          <w:rStyle w:val="95"/>
          <w:rFonts w:ascii="Arial" w:hAnsi="Arial" w:cs="Arial"/>
          <w:sz w:val="22"/>
          <w:szCs w:val="22"/>
          <w:lang w:val="sl-SI"/>
        </w:rPr>
        <w:t> </w:t>
      </w:r>
      <w:r>
        <w:rPr>
          <w:rFonts w:ascii="Arial" w:hAnsi="Arial" w:cs="Arial"/>
          <w:sz w:val="22"/>
          <w:szCs w:val="22"/>
          <w:lang w:val="sl-SI"/>
        </w:rPr>
        <w:t>Закључен дана</w:t>
      </w:r>
      <w:r>
        <w:rPr>
          <w:rStyle w:val="95"/>
          <w:rFonts w:ascii="Arial" w:hAnsi="Arial" w:cs="Arial"/>
          <w:sz w:val="22"/>
          <w:szCs w:val="22"/>
          <w:lang w:val="sl-SI"/>
        </w:rPr>
        <w:t> </w:t>
      </w:r>
      <w:r>
        <w:rPr>
          <w:rStyle w:val="95"/>
          <w:rFonts w:ascii="Arial" w:hAnsi="Arial" w:cs="Arial"/>
          <w:sz w:val="22"/>
          <w:szCs w:val="22"/>
          <w:lang w:val="sr-Cyrl-CS"/>
        </w:rPr>
        <w:t xml:space="preserve">_______ </w:t>
      </w:r>
      <w:r>
        <w:rPr>
          <w:rFonts w:ascii="Arial" w:hAnsi="Arial" w:cs="Arial"/>
          <w:sz w:val="22"/>
          <w:szCs w:val="22"/>
          <w:lang w:val="sl-SI"/>
        </w:rPr>
        <w:t>201</w:t>
      </w:r>
      <w:r>
        <w:rPr>
          <w:rFonts w:ascii="Arial" w:hAnsi="Arial" w:cs="Arial"/>
          <w:sz w:val="22"/>
          <w:szCs w:val="22"/>
          <w:lang w:val="sr-Cyrl-CS"/>
        </w:rPr>
        <w:t>8.</w:t>
      </w:r>
      <w:r>
        <w:rPr>
          <w:rFonts w:ascii="Arial" w:hAnsi="Arial" w:cs="Arial"/>
          <w:sz w:val="22"/>
          <w:szCs w:val="22"/>
          <w:lang w:val="sl-SI"/>
        </w:rPr>
        <w:t xml:space="preserve"> године у</w:t>
      </w:r>
      <w:r>
        <w:rPr>
          <w:rStyle w:val="95"/>
          <w:rFonts w:ascii="Arial" w:hAnsi="Arial" w:cs="Arial"/>
          <w:sz w:val="22"/>
          <w:szCs w:val="22"/>
          <w:lang w:val="sl-SI"/>
        </w:rPr>
        <w:t> </w:t>
      </w:r>
      <w:r>
        <w:rPr>
          <w:rFonts w:ascii="Arial" w:hAnsi="Arial" w:cs="Arial"/>
          <w:sz w:val="22"/>
          <w:szCs w:val="22"/>
          <w:lang w:val="sr-Cyrl-CS"/>
        </w:rPr>
        <w:t>Крагујевцу</w:t>
      </w:r>
      <w:r>
        <w:rPr>
          <w:rStyle w:val="95"/>
          <w:rFonts w:ascii="Arial" w:hAnsi="Arial" w:cs="Arial"/>
          <w:sz w:val="22"/>
          <w:szCs w:val="22"/>
          <w:lang w:val="sr-Cyrl-CS"/>
        </w:rPr>
        <w:t> </w:t>
      </w:r>
      <w:r>
        <w:rPr>
          <w:rFonts w:ascii="Arial" w:hAnsi="Arial" w:cs="Arial"/>
          <w:sz w:val="22"/>
          <w:szCs w:val="22"/>
          <w:lang w:val="sl-SI"/>
        </w:rPr>
        <w:t>изме</w:t>
      </w:r>
      <w:r>
        <w:rPr>
          <w:rFonts w:ascii="Arial" w:hAnsi="Arial" w:cs="Arial"/>
          <w:sz w:val="22"/>
          <w:szCs w:val="22"/>
          <w:lang w:val="sr-Cyrl-CS"/>
        </w:rPr>
        <w:t>ђ</w:t>
      </w:r>
      <w:r>
        <w:rPr>
          <w:rFonts w:ascii="Arial" w:hAnsi="Arial" w:cs="Arial"/>
          <w:sz w:val="22"/>
          <w:szCs w:val="22"/>
          <w:lang w:val="sl-SI"/>
        </w:rPr>
        <w:t>у:</w:t>
      </w:r>
    </w:p>
    <w:p>
      <w:pPr>
        <w:shd w:val="clear" w:color="auto" w:fill="FFFFFF"/>
        <w:ind w:right="-720"/>
        <w:jc w:val="both"/>
        <w:rPr>
          <w:rFonts w:ascii="Arial" w:hAnsi="Arial" w:cs="Arial"/>
          <w:sz w:val="22"/>
          <w:szCs w:val="22"/>
          <w:lang w:val="sr-Cyrl-CS"/>
        </w:rPr>
      </w:pPr>
      <w:r>
        <w:rPr>
          <w:rFonts w:ascii="Arial" w:hAnsi="Arial" w:cs="Arial"/>
          <w:sz w:val="22"/>
          <w:szCs w:val="22"/>
          <w:lang w:val="sr-Cyrl-CS"/>
        </w:rPr>
        <w:t> </w:t>
      </w:r>
    </w:p>
    <w:p>
      <w:pPr>
        <w:shd w:val="clear" w:color="auto" w:fill="FFFFFF"/>
        <w:ind w:right="-720"/>
        <w:jc w:val="both"/>
        <w:rPr>
          <w:rFonts w:ascii="Arial" w:hAnsi="Arial" w:cs="Arial"/>
          <w:sz w:val="22"/>
          <w:szCs w:val="22"/>
          <w:lang w:val="ru-RU"/>
        </w:rPr>
      </w:pPr>
    </w:p>
    <w:p>
      <w:pPr>
        <w:shd w:val="clear" w:color="auto" w:fill="FFFFFF"/>
        <w:ind w:right="26" w:firstLine="360"/>
        <w:jc w:val="both"/>
        <w:rPr>
          <w:rFonts w:ascii="Arial" w:hAnsi="Arial" w:cs="Arial"/>
          <w:sz w:val="22"/>
          <w:szCs w:val="22"/>
          <w:lang w:val="ru-RU"/>
        </w:rPr>
      </w:pPr>
      <w:r>
        <w:rPr>
          <w:rFonts w:ascii="Arial" w:hAnsi="Arial" w:cs="Arial"/>
          <w:b/>
          <w:sz w:val="22"/>
          <w:szCs w:val="22"/>
          <w:lang w:val="sr-Cyrl-CS"/>
        </w:rPr>
        <w:t>   </w:t>
      </w:r>
      <w:r>
        <w:rPr>
          <w:rStyle w:val="95"/>
          <w:rFonts w:ascii="Arial" w:hAnsi="Arial" w:cs="Arial"/>
          <w:b/>
          <w:sz w:val="22"/>
          <w:szCs w:val="22"/>
          <w:lang w:val="sr-Cyrl-CS"/>
        </w:rPr>
        <w:t> </w:t>
      </w:r>
      <w:r>
        <w:rPr>
          <w:rFonts w:ascii="Arial" w:hAnsi="Arial" w:cs="Arial"/>
          <w:b/>
          <w:sz w:val="22"/>
          <w:szCs w:val="22"/>
          <w:lang w:val="sr-Cyrl-CS"/>
        </w:rPr>
        <w:t> 1.</w:t>
      </w:r>
      <w:r>
        <w:rPr>
          <w:rStyle w:val="95"/>
          <w:rFonts w:ascii="Arial" w:hAnsi="Arial" w:cs="Arial"/>
          <w:sz w:val="22"/>
          <w:szCs w:val="22"/>
          <w:lang w:val="sr-Cyrl-CS"/>
        </w:rPr>
        <w:t> </w:t>
      </w:r>
      <w:r>
        <w:rPr>
          <w:rFonts w:ascii="Arial" w:hAnsi="Arial" w:cs="Arial"/>
          <w:b/>
          <w:bCs/>
          <w:sz w:val="22"/>
          <w:szCs w:val="22"/>
          <w:lang w:val="sr-Cyrl-CS"/>
        </w:rPr>
        <w:t>Центра за развој услуга социјалне заштите</w:t>
      </w:r>
      <w:r>
        <w:rPr>
          <w:rStyle w:val="95"/>
          <w:rFonts w:ascii="Arial" w:hAnsi="Arial" w:cs="Arial"/>
          <w:b/>
          <w:bCs/>
          <w:sz w:val="22"/>
          <w:szCs w:val="22"/>
          <w:lang w:val="sr-Cyrl-CS"/>
        </w:rPr>
        <w:t> </w:t>
      </w:r>
      <w:r>
        <w:rPr>
          <w:rFonts w:ascii="Arial" w:hAnsi="Arial" w:cs="Arial"/>
          <w:sz w:val="22"/>
          <w:szCs w:val="22"/>
          <w:lang w:val="sr-Cyrl-CS"/>
        </w:rPr>
        <w:t>„</w:t>
      </w:r>
      <w:r>
        <w:rPr>
          <w:rFonts w:ascii="Arial" w:hAnsi="Arial" w:cs="Arial"/>
          <w:b/>
          <w:bCs/>
          <w:sz w:val="22"/>
          <w:szCs w:val="22"/>
          <w:lang w:val="sr-Cyrl-CS"/>
        </w:rPr>
        <w:t>Кнегиња Љубица</w:t>
      </w:r>
      <w:r>
        <w:rPr>
          <w:rStyle w:val="95"/>
          <w:rFonts w:ascii="Arial" w:hAnsi="Arial" w:cs="Arial"/>
          <w:sz w:val="22"/>
          <w:szCs w:val="22"/>
          <w:lang w:val="sr-Cyrl-CS"/>
        </w:rPr>
        <w:t>“</w:t>
      </w:r>
      <w:r>
        <w:rPr>
          <w:rFonts w:ascii="Arial" w:hAnsi="Arial" w:cs="Arial"/>
          <w:sz w:val="22"/>
          <w:szCs w:val="22"/>
          <w:lang w:val="sr-Cyrl-CS"/>
        </w:rPr>
        <w:t>,</w:t>
      </w:r>
      <w:r>
        <w:rPr>
          <w:rStyle w:val="95"/>
          <w:rFonts w:ascii="Arial" w:hAnsi="Arial" w:cs="Arial"/>
          <w:sz w:val="22"/>
          <w:szCs w:val="22"/>
          <w:lang w:val="sr-Cyrl-CS"/>
        </w:rPr>
        <w:t> </w:t>
      </w:r>
      <w:r>
        <w:rPr>
          <w:rFonts w:ascii="Arial" w:hAnsi="Arial" w:cs="Arial"/>
          <w:sz w:val="22"/>
          <w:szCs w:val="22"/>
          <w:lang w:val="sr-Cyrl-CS"/>
        </w:rPr>
        <w:t>ул. Чика Матина бр. 5</w:t>
      </w:r>
      <w:r>
        <w:rPr>
          <w:rStyle w:val="95"/>
          <w:rFonts w:ascii="Arial" w:hAnsi="Arial" w:cs="Arial"/>
          <w:b/>
          <w:bCs/>
          <w:sz w:val="22"/>
          <w:szCs w:val="22"/>
          <w:lang w:val="sr-Cyrl-CS"/>
        </w:rPr>
        <w:t> </w:t>
      </w:r>
      <w:r>
        <w:rPr>
          <w:rFonts w:ascii="Arial" w:hAnsi="Arial" w:cs="Arial"/>
          <w:sz w:val="22"/>
          <w:szCs w:val="22"/>
          <w:lang w:val="sr-Cyrl-CS"/>
        </w:rPr>
        <w:t>из Крагујевца</w:t>
      </w:r>
      <w:r>
        <w:rPr>
          <w:rFonts w:ascii="Arial" w:hAnsi="Arial" w:cs="Arial"/>
          <w:sz w:val="22"/>
          <w:szCs w:val="22"/>
          <w:lang w:val="sl-SI"/>
        </w:rPr>
        <w:t>, кога заступа</w:t>
      </w:r>
      <w:r>
        <w:rPr>
          <w:rStyle w:val="95"/>
          <w:rFonts w:ascii="Arial" w:hAnsi="Arial" w:cs="Arial"/>
          <w:sz w:val="22"/>
          <w:szCs w:val="22"/>
          <w:lang w:val="sl-SI"/>
        </w:rPr>
        <w:t> </w:t>
      </w:r>
      <w:r>
        <w:rPr>
          <w:rFonts w:ascii="Arial" w:hAnsi="Arial" w:cs="Arial"/>
          <w:sz w:val="22"/>
          <w:szCs w:val="22"/>
          <w:lang w:val="sr-Cyrl-CS"/>
        </w:rPr>
        <w:t xml:space="preserve">директор Снежана Стевановић, дипл. социолог </w:t>
      </w:r>
      <w:r>
        <w:rPr>
          <w:rFonts w:ascii="Arial" w:hAnsi="Arial" w:cs="Arial"/>
          <w:sz w:val="22"/>
          <w:szCs w:val="22"/>
          <w:lang w:val="sl-SI"/>
        </w:rPr>
        <w:t>(у даљем тексту:</w:t>
      </w:r>
      <w:r>
        <w:rPr>
          <w:rFonts w:ascii="Arial" w:hAnsi="Arial" w:cs="Arial"/>
          <w:sz w:val="22"/>
          <w:szCs w:val="22"/>
          <w:lang w:val="sr-Cyrl-CS"/>
        </w:rPr>
        <w:t xml:space="preserve"> Наручилац услуге</w:t>
      </w:r>
      <w:r>
        <w:rPr>
          <w:rFonts w:ascii="Arial" w:hAnsi="Arial" w:cs="Arial"/>
          <w:sz w:val="22"/>
          <w:szCs w:val="22"/>
          <w:lang w:val="sl-SI"/>
        </w:rPr>
        <w:t>), бр.</w:t>
      </w:r>
      <w:r>
        <w:rPr>
          <w:rFonts w:ascii="Arial" w:hAnsi="Arial" w:cs="Arial"/>
          <w:sz w:val="22"/>
          <w:szCs w:val="22"/>
          <w:lang w:val="sr-Cyrl-CS"/>
        </w:rPr>
        <w:t xml:space="preserve"> </w:t>
      </w:r>
      <w:r>
        <w:rPr>
          <w:rFonts w:ascii="Arial" w:hAnsi="Arial" w:cs="Arial"/>
          <w:sz w:val="22"/>
          <w:szCs w:val="22"/>
          <w:lang w:val="sl-SI"/>
        </w:rPr>
        <w:t>тек.</w:t>
      </w:r>
      <w:r>
        <w:rPr>
          <w:rFonts w:ascii="Arial" w:hAnsi="Arial" w:cs="Arial"/>
          <w:sz w:val="22"/>
          <w:szCs w:val="22"/>
          <w:lang w:val="sr-Cyrl-CS"/>
        </w:rPr>
        <w:t xml:space="preserve"> </w:t>
      </w:r>
      <w:r>
        <w:rPr>
          <w:rFonts w:ascii="Arial" w:hAnsi="Arial" w:cs="Arial"/>
          <w:sz w:val="22"/>
          <w:szCs w:val="22"/>
          <w:lang w:val="sl-SI"/>
        </w:rPr>
        <w:t>рачуна:</w:t>
      </w:r>
      <w:r>
        <w:rPr>
          <w:rFonts w:ascii="Arial" w:hAnsi="Arial" w:cs="Arial"/>
          <w:sz w:val="22"/>
          <w:szCs w:val="22"/>
          <w:lang w:val="sr-Cyrl-CS"/>
        </w:rPr>
        <w:t xml:space="preserve"> </w:t>
      </w:r>
      <w:r>
        <w:rPr>
          <w:rFonts w:ascii="Arial" w:hAnsi="Arial" w:cs="Arial"/>
          <w:sz w:val="22"/>
          <w:szCs w:val="22"/>
          <w:lang w:val="sl-SI"/>
        </w:rPr>
        <w:t>840-838661-34</w:t>
      </w:r>
      <w:r>
        <w:rPr>
          <w:rFonts w:ascii="Arial" w:hAnsi="Arial" w:cs="Arial"/>
          <w:sz w:val="22"/>
          <w:szCs w:val="22"/>
          <w:lang w:val="sr-Cyrl-CS"/>
        </w:rPr>
        <w:t xml:space="preserve">; </w:t>
      </w:r>
      <w:r>
        <w:rPr>
          <w:rFonts w:ascii="Arial" w:hAnsi="Arial" w:cs="Arial"/>
          <w:sz w:val="22"/>
          <w:szCs w:val="22"/>
          <w:lang w:val="sl-SI"/>
        </w:rPr>
        <w:t>МБ:</w:t>
      </w:r>
      <w:r>
        <w:rPr>
          <w:rStyle w:val="95"/>
          <w:rFonts w:ascii="Arial" w:hAnsi="Arial" w:cs="Arial"/>
          <w:sz w:val="22"/>
          <w:szCs w:val="22"/>
          <w:lang w:val="sl-SI"/>
        </w:rPr>
        <w:t> </w:t>
      </w:r>
      <w:r>
        <w:rPr>
          <w:rStyle w:val="95"/>
          <w:rFonts w:ascii="Arial" w:hAnsi="Arial" w:cs="Arial"/>
          <w:sz w:val="22"/>
          <w:szCs w:val="22"/>
          <w:lang w:val="sr-Cyrl-CS"/>
        </w:rPr>
        <w:t xml:space="preserve">17820605; </w:t>
      </w:r>
      <w:r>
        <w:rPr>
          <w:rFonts w:ascii="Arial" w:hAnsi="Arial" w:cs="Arial"/>
          <w:sz w:val="22"/>
          <w:szCs w:val="22"/>
          <w:lang w:val="sl-SI"/>
        </w:rPr>
        <w:t>ПИБ:</w:t>
      </w:r>
      <w:r>
        <w:rPr>
          <w:rFonts w:ascii="Arial" w:hAnsi="Arial" w:cs="Arial"/>
          <w:sz w:val="22"/>
          <w:szCs w:val="22"/>
          <w:lang w:val="sr-Cyrl-CS"/>
        </w:rPr>
        <w:t xml:space="preserve"> 107217778</w:t>
      </w:r>
      <w:r>
        <w:rPr>
          <w:rFonts w:ascii="Arial" w:hAnsi="Arial" w:cs="Arial"/>
          <w:sz w:val="22"/>
          <w:szCs w:val="22"/>
          <w:lang w:val="sl-SI"/>
        </w:rPr>
        <w:t>;</w:t>
      </w:r>
      <w:r>
        <w:rPr>
          <w:rStyle w:val="95"/>
          <w:rFonts w:ascii="Arial" w:hAnsi="Arial" w:cs="Arial"/>
          <w:sz w:val="22"/>
          <w:szCs w:val="22"/>
          <w:lang w:val="sr-Cyrl-CS"/>
        </w:rPr>
        <w:t> </w:t>
      </w:r>
      <w:r>
        <w:rPr>
          <w:rFonts w:ascii="Arial" w:hAnsi="Arial" w:cs="Arial"/>
          <w:sz w:val="22"/>
          <w:szCs w:val="22"/>
          <w:lang w:val="sr-Cyrl-CS"/>
        </w:rPr>
        <w:t>и</w:t>
      </w:r>
    </w:p>
    <w:p>
      <w:pPr>
        <w:shd w:val="clear" w:color="auto" w:fill="FFFFFF"/>
        <w:ind w:right="-720"/>
        <w:jc w:val="both"/>
        <w:rPr>
          <w:rFonts w:ascii="Arial" w:hAnsi="Arial" w:cs="Arial"/>
          <w:sz w:val="22"/>
          <w:szCs w:val="22"/>
          <w:lang w:val="ru-RU"/>
        </w:rPr>
      </w:pP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b/>
          <w:sz w:val="22"/>
          <w:szCs w:val="22"/>
          <w:lang w:val="sr-Cyrl-CS"/>
        </w:rPr>
        <w:t>2.</w:t>
      </w:r>
      <w:r>
        <w:rPr>
          <w:rStyle w:val="95"/>
          <w:rFonts w:ascii="Arial" w:hAnsi="Arial" w:cs="Arial"/>
          <w:b/>
          <w:bCs/>
          <w:sz w:val="22"/>
          <w:szCs w:val="22"/>
          <w:lang w:val="sr-Cyrl-CS"/>
        </w:rPr>
        <w:t> </w:t>
      </w:r>
      <w:r>
        <w:rPr>
          <w:rFonts w:ascii="Arial" w:hAnsi="Arial" w:cs="Arial"/>
          <w:bCs/>
          <w:sz w:val="22"/>
          <w:szCs w:val="22"/>
          <w:lang w:val="sr-Latn-CS"/>
        </w:rPr>
        <w:t>________________________</w:t>
      </w:r>
      <w:r>
        <w:rPr>
          <w:rFonts w:ascii="Arial" w:hAnsi="Arial" w:cs="Arial"/>
          <w:sz w:val="22"/>
          <w:szCs w:val="22"/>
          <w:lang w:val="sl-SI"/>
        </w:rPr>
        <w:t>,</w:t>
      </w:r>
      <w:r>
        <w:rPr>
          <w:rStyle w:val="95"/>
          <w:rFonts w:ascii="Arial" w:hAnsi="Arial" w:cs="Arial"/>
          <w:sz w:val="22"/>
          <w:szCs w:val="22"/>
          <w:lang w:val="sl-SI"/>
        </w:rPr>
        <w:t> </w:t>
      </w:r>
      <w:r>
        <w:rPr>
          <w:rFonts w:ascii="Arial" w:hAnsi="Arial" w:cs="Arial"/>
          <w:sz w:val="22"/>
          <w:szCs w:val="22"/>
          <w:lang w:val="sr-Cyrl-CS"/>
        </w:rPr>
        <w:t xml:space="preserve">ул. </w:t>
      </w:r>
      <w:r>
        <w:rPr>
          <w:rFonts w:ascii="Arial" w:hAnsi="Arial" w:cs="Arial"/>
          <w:sz w:val="22"/>
          <w:szCs w:val="22"/>
          <w:lang w:val="sr-Latn-CS"/>
        </w:rPr>
        <w:t>__________________</w:t>
      </w:r>
      <w:r>
        <w:rPr>
          <w:rFonts w:ascii="Arial" w:hAnsi="Arial" w:cs="Arial"/>
          <w:sz w:val="22"/>
          <w:szCs w:val="22"/>
          <w:lang w:val="sr-Cyrl-CS"/>
        </w:rPr>
        <w:t>бр.</w:t>
      </w:r>
      <w:r>
        <w:rPr>
          <w:rFonts w:ascii="Arial" w:hAnsi="Arial" w:cs="Arial"/>
          <w:sz w:val="22"/>
          <w:szCs w:val="22"/>
          <w:lang w:val="sr-Latn-CS"/>
        </w:rPr>
        <w:t>___</w:t>
      </w:r>
      <w:r>
        <w:rPr>
          <w:rFonts w:ascii="Arial" w:hAnsi="Arial" w:cs="Arial"/>
          <w:sz w:val="22"/>
          <w:szCs w:val="22"/>
          <w:lang w:val="sr-Cyrl-CS"/>
        </w:rPr>
        <w:t>,</w:t>
      </w:r>
      <w:r>
        <w:rPr>
          <w:rStyle w:val="95"/>
          <w:rFonts w:ascii="Arial" w:hAnsi="Arial" w:cs="Arial"/>
          <w:sz w:val="22"/>
          <w:szCs w:val="22"/>
          <w:lang w:val="sr-Cyrl-CS"/>
        </w:rPr>
        <w:t> </w:t>
      </w:r>
      <w:r>
        <w:rPr>
          <w:rFonts w:ascii="Arial" w:hAnsi="Arial" w:cs="Arial"/>
          <w:sz w:val="22"/>
          <w:szCs w:val="22"/>
          <w:lang w:val="sl-SI"/>
        </w:rPr>
        <w:t>кога заступ</w:t>
      </w:r>
      <w:r>
        <w:rPr>
          <w:rFonts w:ascii="Arial" w:hAnsi="Arial" w:cs="Arial"/>
          <w:sz w:val="22"/>
          <w:szCs w:val="22"/>
          <w:lang w:val="sr-Cyrl-CS"/>
        </w:rPr>
        <w:t xml:space="preserve">а директор </w:t>
      </w:r>
      <w:r>
        <w:rPr>
          <w:rFonts w:ascii="Arial" w:hAnsi="Arial" w:cs="Arial"/>
          <w:sz w:val="22"/>
          <w:szCs w:val="22"/>
          <w:lang w:val="sr-Latn-CS"/>
        </w:rPr>
        <w:t>___________________</w:t>
      </w:r>
      <w:r>
        <w:rPr>
          <w:rFonts w:ascii="Arial" w:hAnsi="Arial" w:cs="Arial"/>
          <w:sz w:val="22"/>
          <w:szCs w:val="22"/>
          <w:lang w:val="sr-Cyrl-CS"/>
        </w:rPr>
        <w:t>____(у даљем тексту: Пружалац услуге), бр. тек. рачуна:</w:t>
      </w:r>
      <w:r>
        <w:rPr>
          <w:rFonts w:ascii="Arial" w:hAnsi="Arial" w:cs="Arial"/>
          <w:sz w:val="22"/>
          <w:szCs w:val="22"/>
          <w:lang w:val="sr-Latn-CS"/>
        </w:rPr>
        <w:t>_______________</w:t>
      </w:r>
      <w:r>
        <w:rPr>
          <w:rFonts w:ascii="Arial" w:hAnsi="Arial" w:cs="Arial"/>
          <w:sz w:val="22"/>
          <w:szCs w:val="22"/>
          <w:lang w:val="sr-Cyrl-CS"/>
        </w:rPr>
        <w:t>; МБ:</w:t>
      </w:r>
      <w:r>
        <w:rPr>
          <w:rFonts w:ascii="Arial" w:hAnsi="Arial" w:cs="Arial"/>
          <w:sz w:val="22"/>
          <w:szCs w:val="22"/>
          <w:lang w:val="sr-Latn-CS"/>
        </w:rPr>
        <w:t>___________</w:t>
      </w:r>
      <w:r>
        <w:rPr>
          <w:rFonts w:ascii="Arial" w:hAnsi="Arial" w:cs="Arial"/>
          <w:sz w:val="22"/>
          <w:szCs w:val="22"/>
          <w:lang w:val="sr-Cyrl-CS"/>
        </w:rPr>
        <w:t xml:space="preserve">; ПИБ: </w:t>
      </w:r>
      <w:r>
        <w:rPr>
          <w:rFonts w:ascii="Arial" w:hAnsi="Arial" w:cs="Arial"/>
          <w:sz w:val="22"/>
          <w:szCs w:val="22"/>
          <w:lang w:val="sr-Latn-CS"/>
        </w:rPr>
        <w:t>____________</w:t>
      </w:r>
      <w:r>
        <w:rPr>
          <w:rFonts w:ascii="Arial" w:hAnsi="Arial" w:cs="Arial"/>
          <w:sz w:val="22"/>
          <w:szCs w:val="22"/>
          <w:lang w:val="sr-Cyrl-CS"/>
        </w:rPr>
        <w:t>.</w:t>
      </w:r>
    </w:p>
    <w:p>
      <w:pPr>
        <w:rPr>
          <w:rFonts w:ascii="Arial" w:hAnsi="Arial" w:cs="Arial"/>
          <w:iCs/>
          <w:sz w:val="22"/>
          <w:szCs w:val="22"/>
          <w:lang w:val="sr-Cyrl-CS"/>
        </w:rPr>
      </w:pPr>
    </w:p>
    <w:p>
      <w:pPr>
        <w:shd w:val="clear" w:color="auto" w:fill="FFFFFF"/>
        <w:jc w:val="both"/>
        <w:rPr>
          <w:rFonts w:ascii="Arial" w:hAnsi="Arial" w:cs="Arial"/>
          <w:sz w:val="22"/>
          <w:szCs w:val="22"/>
        </w:rPr>
      </w:pPr>
    </w:p>
    <w:p>
      <w:pPr>
        <w:shd w:val="clear" w:color="auto" w:fill="FFFFFF"/>
        <w:jc w:val="center"/>
        <w:rPr>
          <w:rFonts w:ascii="Arial" w:hAnsi="Arial" w:cs="Arial"/>
          <w:sz w:val="22"/>
          <w:szCs w:val="22"/>
          <w:lang w:val="sr-Cyrl-CS"/>
        </w:rPr>
      </w:pPr>
      <w:r>
        <w:rPr>
          <w:rFonts w:ascii="Arial" w:hAnsi="Arial" w:cs="Arial"/>
          <w:sz w:val="22"/>
          <w:szCs w:val="22"/>
          <w:lang w:val="sl-SI"/>
        </w:rPr>
        <w:t>Члан 1.</w:t>
      </w:r>
    </w:p>
    <w:p>
      <w:pPr>
        <w:shd w:val="clear" w:color="auto" w:fill="FFFFFF"/>
        <w:jc w:val="both"/>
        <w:rPr>
          <w:rFonts w:ascii="Arial" w:hAnsi="Arial" w:cs="Arial"/>
          <w:sz w:val="22"/>
          <w:szCs w:val="22"/>
          <w:lang w:val="ru-RU"/>
        </w:rPr>
      </w:pPr>
      <w:r>
        <w:rPr>
          <w:rFonts w:ascii="Arial" w:hAnsi="Arial" w:eastAsia="ArialMT" w:cs="Arial"/>
          <w:color w:val="auto"/>
          <w:kern w:val="0"/>
          <w:sz w:val="22"/>
          <w:szCs w:val="22"/>
          <w:lang w:val="ru-RU" w:eastAsia="en-US"/>
        </w:rPr>
        <w:t>Уговорне стране констатују:</w:t>
      </w:r>
    </w:p>
    <w:p>
      <w:pPr>
        <w:rPr>
          <w:rFonts w:ascii="Arial" w:hAnsi="Arial" w:cs="Arial"/>
          <w:b/>
          <w:sz w:val="22"/>
          <w:szCs w:val="22"/>
        </w:rPr>
      </w:pPr>
      <w:r>
        <w:rPr>
          <w:rFonts w:ascii="Arial" w:hAnsi="Arial" w:eastAsia="ArialMT" w:cs="Arial"/>
          <w:kern w:val="0"/>
          <w:sz w:val="22"/>
          <w:szCs w:val="22"/>
          <w:lang w:val="ru-RU" w:eastAsia="en-US"/>
        </w:rPr>
        <w:t>- да је Наручилац, на основу члана 39. Закона о јавним набавкама (</w:t>
      </w:r>
      <w:r>
        <w:rPr>
          <w:rFonts w:ascii="Arial" w:hAnsi="Arial" w:cs="Arial"/>
          <w:sz w:val="22"/>
          <w:szCs w:val="22"/>
          <w:lang w:val="sr-Cyrl-CS"/>
        </w:rPr>
        <w:t>„</w:t>
      </w:r>
      <w:r>
        <w:rPr>
          <w:rFonts w:ascii="Arial" w:hAnsi="Arial" w:eastAsia="ArialMT" w:cs="Arial"/>
          <w:kern w:val="0"/>
          <w:sz w:val="22"/>
          <w:szCs w:val="22"/>
          <w:lang w:val="ru-RU" w:eastAsia="en-US"/>
        </w:rPr>
        <w:t>Службени гласник Републике Србије</w:t>
      </w:r>
      <w:r>
        <w:rPr>
          <w:rStyle w:val="95"/>
          <w:rFonts w:ascii="Arial" w:hAnsi="Arial" w:cs="Arial"/>
          <w:sz w:val="22"/>
          <w:szCs w:val="22"/>
          <w:lang w:val="sr-Cyrl-CS"/>
        </w:rPr>
        <w:t>“</w:t>
      </w:r>
      <w:r>
        <w:rPr>
          <w:rFonts w:ascii="Arial" w:hAnsi="Arial" w:eastAsia="ArialMT" w:cs="Arial"/>
          <w:kern w:val="0"/>
          <w:sz w:val="22"/>
          <w:szCs w:val="22"/>
          <w:lang w:val="ru-RU" w:eastAsia="en-US"/>
        </w:rPr>
        <w:t xml:space="preserve">, бр.124/12,14/15 и 68/15), на основу позива за достављање понуда за услуге </w:t>
      </w:r>
      <w:r>
        <w:rPr>
          <w:rFonts w:ascii="Arial" w:hAnsi="Arial" w:cs="Arial"/>
          <w:sz w:val="22"/>
          <w:szCs w:val="22"/>
        </w:rPr>
        <w:t xml:space="preserve">уговори о </w:t>
      </w:r>
      <w:r>
        <w:rPr>
          <w:rFonts w:ascii="Arial" w:hAnsi="Arial" w:cs="Arial"/>
          <w:sz w:val="22"/>
          <w:szCs w:val="22"/>
          <w:lang w:val="sr-Cyrl-CS"/>
        </w:rPr>
        <w:t>привремено повременим</w:t>
      </w:r>
      <w:r>
        <w:rPr>
          <w:rFonts w:ascii="Arial" w:hAnsi="Arial" w:cs="Arial"/>
          <w:sz w:val="22"/>
          <w:szCs w:val="22"/>
        </w:rPr>
        <w:t xml:space="preserve"> пословима </w:t>
      </w:r>
      <w:r>
        <w:rPr>
          <w:rFonts w:ascii="Arial" w:hAnsi="Arial" w:eastAsia="ArialMT" w:cs="Arial"/>
          <w:kern w:val="0"/>
          <w:sz w:val="22"/>
          <w:szCs w:val="22"/>
          <w:lang w:val="ru-RU" w:eastAsia="en-US"/>
        </w:rPr>
        <w:t>спровео поступак јавне набавке мале вредности бр. 1.2.9./18</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Пружалац услуге ___.___. 2018. године доставио понуду бр. _______која се налази у прилогу уговора и саставни је део овог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понуда пружаоца услуге у потпуности одговара техничким спецификацијама из конкурсне документације, које се налазе у прилогу уговора и саставни су део уговора;</w:t>
      </w:r>
    </w:p>
    <w:p>
      <w:pPr>
        <w:rPr>
          <w:rFonts w:ascii="Arial" w:hAnsi="Arial" w:cs="Arial"/>
          <w:b/>
          <w:sz w:val="22"/>
          <w:szCs w:val="22"/>
          <w:lang w:val="sr-Cyrl-CS"/>
        </w:rPr>
      </w:pPr>
      <w:r>
        <w:rPr>
          <w:rFonts w:ascii="Arial" w:hAnsi="Arial" w:eastAsia="ArialMT" w:cs="Arial"/>
          <w:kern w:val="0"/>
          <w:sz w:val="22"/>
          <w:szCs w:val="22"/>
          <w:lang w:val="ru-RU" w:eastAsia="en-US"/>
        </w:rPr>
        <w:t xml:space="preserve">- да је Наручилац у складу са чл. 108. Закона, на основу понуде пружаоца услуге и одлуке о додели уговора бр._________ од ___.___.2018. године изабрао Пружаоца услуге за набавку услуге </w:t>
      </w:r>
      <w:r>
        <w:rPr>
          <w:rFonts w:ascii="Arial" w:hAnsi="Arial" w:cs="Arial"/>
          <w:sz w:val="22"/>
          <w:szCs w:val="22"/>
        </w:rPr>
        <w:t xml:space="preserve">уговори о </w:t>
      </w:r>
      <w:r>
        <w:rPr>
          <w:rFonts w:ascii="Arial" w:hAnsi="Arial" w:cs="Arial"/>
          <w:sz w:val="22"/>
          <w:szCs w:val="22"/>
          <w:lang w:val="sr-Cyrl-CS"/>
        </w:rPr>
        <w:t>привремено повременим</w:t>
      </w:r>
      <w:r>
        <w:rPr>
          <w:rFonts w:ascii="Arial" w:hAnsi="Arial" w:cs="Arial"/>
          <w:sz w:val="22"/>
          <w:szCs w:val="22"/>
        </w:rPr>
        <w:t xml:space="preserve"> пословима</w:t>
      </w:r>
      <w:r>
        <w:rPr>
          <w:rFonts w:ascii="Arial" w:hAnsi="Arial" w:cs="Arial"/>
          <w:sz w:val="22"/>
          <w:szCs w:val="22"/>
          <w:lang w:val="sr-Cyrl-CS"/>
        </w:rPr>
        <w:t xml:space="preserve">. </w:t>
      </w:r>
      <w:r>
        <w:rPr>
          <w:rFonts w:ascii="Arial" w:hAnsi="Arial" w:eastAsia="ArialMT" w:cs="Arial"/>
          <w:kern w:val="0"/>
          <w:sz w:val="22"/>
          <w:szCs w:val="22"/>
          <w:lang w:val="ru-RU" w:eastAsia="en-US"/>
        </w:rPr>
        <w:t>.</w:t>
      </w: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2.</w:t>
      </w:r>
    </w:p>
    <w:p>
      <w:pPr>
        <w:rPr>
          <w:rFonts w:ascii="Arial" w:hAnsi="Arial" w:cs="Arial"/>
          <w:sz w:val="22"/>
          <w:szCs w:val="22"/>
        </w:rPr>
      </w:pPr>
      <w:r>
        <w:rPr>
          <w:rFonts w:ascii="Arial" w:hAnsi="Arial" w:eastAsia="ArialMT" w:cs="Arial"/>
          <w:kern w:val="0"/>
          <w:sz w:val="22"/>
          <w:szCs w:val="22"/>
          <w:lang w:val="ru-RU" w:eastAsia="en-US"/>
        </w:rPr>
        <w:t xml:space="preserve">Предмет уговора су услуге </w:t>
      </w:r>
      <w:r>
        <w:rPr>
          <w:rFonts w:ascii="Arial" w:hAnsi="Arial" w:cs="Arial"/>
          <w:sz w:val="22"/>
          <w:szCs w:val="22"/>
        </w:rPr>
        <w:t xml:space="preserve">уговори о </w:t>
      </w:r>
      <w:r>
        <w:rPr>
          <w:rFonts w:ascii="Arial" w:hAnsi="Arial" w:cs="Arial"/>
          <w:sz w:val="22"/>
          <w:szCs w:val="22"/>
          <w:lang w:val="sr-Cyrl-CS"/>
        </w:rPr>
        <w:t>привремено повременим</w:t>
      </w:r>
      <w:r>
        <w:rPr>
          <w:rFonts w:ascii="Arial" w:hAnsi="Arial" w:cs="Arial"/>
          <w:sz w:val="22"/>
          <w:szCs w:val="22"/>
        </w:rPr>
        <w:t xml:space="preserve"> пословима </w:t>
      </w:r>
      <w:r>
        <w:rPr>
          <w:rFonts w:ascii="Arial" w:hAnsi="Arial" w:cs="Arial"/>
          <w:sz w:val="22"/>
          <w:szCs w:val="22"/>
          <w:lang w:val="sr-Cyrl-CS"/>
        </w:rPr>
        <w:t xml:space="preserve"> </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наведене у техничкој спецификацији која чини саставни део овог уговора а за потребе и по налогу Наручиоца.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3.</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Укупна вредност уговорених услуга по ценама из понуде Пружаоца услуге бр. ______ од _________ које су непроменљиве за све време важења уговора одређује се у максималном износу до </w:t>
      </w:r>
      <w:r>
        <w:rPr>
          <w:rFonts w:ascii="Arial" w:hAnsi="Arial" w:cs="Arial"/>
          <w:sz w:val="22"/>
          <w:szCs w:val="22"/>
          <w:lang w:val="sr-Cyrl-CS"/>
        </w:rPr>
        <w:t>2.244.000</w:t>
      </w:r>
      <w:r>
        <w:rPr>
          <w:rFonts w:ascii="Arial" w:hAnsi="Arial" w:eastAsia="ArialMT" w:cs="Arial"/>
          <w:kern w:val="0"/>
          <w:sz w:val="22"/>
          <w:szCs w:val="22"/>
          <w:lang w:val="ru-RU" w:eastAsia="en-US"/>
        </w:rPr>
        <w:t xml:space="preserve"> динара (без урачунатог ПДВ-а), које је одлуком надлежног органа наручиоца и опредељено за набавку предметне услуге.</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Уговорене јединичне цене се могу променити само у односу на порезе и доприносе који се плаћају на накнаде ангажованих чланова задруге, уколико се у току важења уговора а на основу позитивних прописа, промени стопа пореза или доприноса.</w:t>
      </w: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4.</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Пружалац услуге се обавезује да услугу из клаузуле 2.1. овог уговора изврши у свему под условима из техничке спецификације у конкурсној документацији, која је саставни  део понуде и овог уговора као и прихваћене понуде.</w:t>
      </w: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5.</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Наручилац ће уговорену цену платити пружаоцу услуге у року од 45 дана од дана пријема исправно испостављане фактуре на бази радних листа којима Наручилац евидентира радне сате ангажованих лица, на текући рачун број ___________________________ код ____________________ банке. </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Пружалац услуге се обавезује да до 5. у месецу испостави фактуру наручиоцу за услуге извршене у претходном месецу.</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cs="Arial"/>
          <w:sz w:val="22"/>
          <w:szCs w:val="22"/>
        </w:rPr>
        <w:t>Испостављена фактура (рачун) мора да садржи одвојено исказан обрачун вредности услуге за месец за који се испоставља, односно појединачно мора бити исказана нето вредност, бруто вредност и вредност провизије за сваког ангажованог радника, у супротном фактура ће бити враћена као неисправна.</w:t>
      </w: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6.</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Пружалац услуге се обавезује да ангажованим лицима редовно уплаћује порезе и доприносе на накнаде, одмах по пријему уплате од Наручиоца.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Пружалац услуге се обавезује да уговорене услуге пружа по правилима струке и највишим стандардима квалитета.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Пружалац услуге је дужан да осигура ангажована лица на обављању уговорених послова за случај повреде на раду.</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cs="Arial"/>
          <w:sz w:val="22"/>
          <w:szCs w:val="22"/>
        </w:rPr>
        <w:t>Пружалац услуге одговара за обученост ангажованих лица у вези са применом прописа о безбедности на раду и гарантује њихову здравствену способност.</w:t>
      </w: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7.</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Уколико Пружалац услуге не изврши услугу која је предмет овог уговора одговара по законским обавезама о одговорности за неиспуњење обавеза, а Наручилац има право на једнострани раскид уговора као и накнаду штете која је из тога проистекла.</w:t>
      </w: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8.</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Све евентуалне спорове који настану из, или поводом овог уговора уговорне стране ће покушати да реше споразумно.</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Уколико спорови између Наручиоца и Пружаоца услуге не буду решени споразумно, уговара се надлежност Привредног суда у Крагујевцу.</w:t>
      </w: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9.</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Овај уговор ступа на снагу даном потписивања од стране овлашћених лица уговорних страна.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Уговор се закључује на период до године дана од дана закључивања, </w:t>
      </w:r>
      <w:r>
        <w:rPr>
          <w:rFonts w:ascii="Arial" w:hAnsi="Arial" w:cs="Arial"/>
          <w:bCs/>
          <w:iCs/>
          <w:sz w:val="22"/>
          <w:szCs w:val="22"/>
        </w:rPr>
        <w:t>а најдуже до утрошка обезбеђених средстава</w:t>
      </w:r>
      <w:r>
        <w:rPr>
          <w:rFonts w:ascii="Arial" w:hAnsi="Arial" w:eastAsia="ArialMT" w:cs="Arial"/>
          <w:kern w:val="0"/>
          <w:sz w:val="22"/>
          <w:szCs w:val="22"/>
          <w:lang w:val="ru-RU" w:eastAsia="en-US"/>
        </w:rPr>
        <w:t>.</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Овај уговор се може изменити само писаним анексом, потписаним од стране овлашћених лица уговорних страна.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На све што није регулисано клаузулама овог уговора, примениће се одредбе Закона о јавним набавкама, Закона о облигационим односима и свих позитивно правних прописа који регулишу предмет набавке.</w:t>
      </w: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p>
    <w:p>
      <w:pPr>
        <w:suppressAutoHyphens w:val="0"/>
        <w:autoSpaceDE w:val="0"/>
        <w:autoSpaceDN w:val="0"/>
        <w:adjustRightInd w:val="0"/>
        <w:spacing w:line="240" w:lineRule="auto"/>
        <w:jc w:val="center"/>
        <w:rPr>
          <w:rFonts w:ascii="Arial" w:hAnsi="Arial" w:eastAsia="ArialMT" w:cs="Arial"/>
          <w:kern w:val="0"/>
          <w:sz w:val="22"/>
          <w:szCs w:val="22"/>
          <w:lang w:val="ru-RU" w:eastAsia="en-US"/>
        </w:rPr>
      </w:pPr>
      <w:r>
        <w:rPr>
          <w:rFonts w:ascii="Arial" w:hAnsi="Arial" w:eastAsia="ArialMT" w:cs="Arial"/>
          <w:kern w:val="0"/>
          <w:sz w:val="22"/>
          <w:szCs w:val="22"/>
          <w:lang w:val="ru-RU" w:eastAsia="en-US"/>
        </w:rPr>
        <w:t>Члан 10.</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Овај уговор је сачињен у 4 (четири) истоветна примерка, по 2 (два) за обе уговорне стране.</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pPr>
        <w:shd w:val="clear" w:color="auto" w:fill="FFFFFF"/>
        <w:ind w:right="-720"/>
        <w:jc w:val="both"/>
        <w:rPr>
          <w:rFonts w:ascii="Arial" w:hAnsi="Arial" w:eastAsia="ArialMT" w:cs="Arial"/>
          <w:kern w:val="0"/>
          <w:sz w:val="22"/>
          <w:szCs w:val="22"/>
          <w:lang w:val="sr-Cyrl-CS" w:eastAsia="en-US"/>
        </w:rPr>
      </w:pPr>
      <w:r>
        <w:rPr>
          <w:rFonts w:ascii="Arial" w:hAnsi="Arial" w:eastAsia="ArialMT" w:cs="Arial"/>
          <w:kern w:val="0"/>
          <w:sz w:val="22"/>
          <w:szCs w:val="22"/>
          <w:lang w:val="sr-Cyrl-CS" w:eastAsia="en-US"/>
        </w:rPr>
        <w:t xml:space="preserve"> </w:t>
      </w:r>
    </w:p>
    <w:p>
      <w:pPr>
        <w:shd w:val="clear" w:color="auto" w:fill="FFFFFF"/>
        <w:ind w:right="-720"/>
        <w:jc w:val="both"/>
        <w:rPr>
          <w:rFonts w:ascii="Arial" w:hAnsi="Arial" w:cs="Arial"/>
          <w:sz w:val="22"/>
          <w:szCs w:val="22"/>
          <w:lang w:val="ru-RU"/>
        </w:rPr>
      </w:pPr>
      <w:r>
        <w:rPr>
          <w:rFonts w:ascii="Arial" w:hAnsi="Arial" w:cs="Arial"/>
          <w:sz w:val="22"/>
          <w:szCs w:val="22"/>
          <w:lang w:val="sl-SI"/>
        </w:rPr>
        <w:t> </w:t>
      </w:r>
      <w:r>
        <w:rPr>
          <w:rFonts w:ascii="Arial" w:hAnsi="Arial" w:cs="Arial"/>
          <w:sz w:val="22"/>
          <w:szCs w:val="22"/>
          <w:lang w:val="sr-Cyrl-CS"/>
        </w:rPr>
        <w:t xml:space="preserve"> </w:t>
      </w:r>
      <w:r>
        <w:rPr>
          <w:rStyle w:val="95"/>
          <w:rFonts w:ascii="Arial" w:hAnsi="Arial" w:cs="Arial"/>
          <w:sz w:val="22"/>
          <w:szCs w:val="22"/>
          <w:lang w:val="sl-SI"/>
        </w:rPr>
        <w:t> </w:t>
      </w:r>
      <w:r>
        <w:rPr>
          <w:rFonts w:ascii="Arial" w:hAnsi="Arial" w:cs="Arial"/>
          <w:sz w:val="22"/>
          <w:szCs w:val="22"/>
          <w:lang w:val="sr-Cyrl-CS"/>
        </w:rPr>
        <w:t xml:space="preserve">Пружалац услуге </w:t>
      </w:r>
      <w:r>
        <w:rPr>
          <w:rFonts w:ascii="Arial" w:hAnsi="Arial" w:cs="Arial"/>
          <w:sz w:val="22"/>
          <w:szCs w:val="22"/>
          <w:lang w:val="sl-SI"/>
        </w:rPr>
        <w:t>                                                  </w:t>
      </w:r>
      <w:r>
        <w:rPr>
          <w:rFonts w:ascii="Arial" w:hAnsi="Arial" w:cs="Arial"/>
          <w:sz w:val="22"/>
          <w:szCs w:val="22"/>
          <w:lang w:val="sr-Cyrl-CS"/>
        </w:rPr>
        <w:t xml:space="preserve">                </w:t>
      </w:r>
      <w:r>
        <w:rPr>
          <w:rFonts w:ascii="Arial" w:hAnsi="Arial" w:cs="Arial"/>
          <w:sz w:val="22"/>
          <w:szCs w:val="22"/>
          <w:lang w:val="sl-SI"/>
        </w:rPr>
        <w:t> </w:t>
      </w:r>
      <w:r>
        <w:rPr>
          <w:rStyle w:val="95"/>
          <w:rFonts w:ascii="Arial" w:hAnsi="Arial" w:cs="Arial"/>
          <w:sz w:val="22"/>
          <w:szCs w:val="22"/>
          <w:lang w:val="sl-SI"/>
        </w:rPr>
        <w:t> </w:t>
      </w:r>
      <w:r>
        <w:rPr>
          <w:rFonts w:ascii="Arial" w:hAnsi="Arial" w:cs="Arial"/>
          <w:sz w:val="22"/>
          <w:szCs w:val="22"/>
          <w:lang w:val="sl-SI"/>
        </w:rPr>
        <w:t>     Н</w:t>
      </w:r>
      <w:r>
        <w:rPr>
          <w:rFonts w:ascii="Arial" w:hAnsi="Arial" w:cs="Arial"/>
          <w:sz w:val="22"/>
          <w:szCs w:val="22"/>
          <w:lang w:val="sr-Cyrl-CS"/>
        </w:rPr>
        <w:t>аручилац услуге</w:t>
      </w:r>
      <w:r>
        <w:rPr>
          <w:rFonts w:ascii="Arial" w:hAnsi="Arial" w:cs="Arial"/>
          <w:sz w:val="22"/>
          <w:szCs w:val="22"/>
          <w:lang w:val="sl-SI"/>
        </w:rPr>
        <w:t>           </w:t>
      </w:r>
      <w:r>
        <w:rPr>
          <w:rStyle w:val="95"/>
          <w:rFonts w:ascii="Arial" w:hAnsi="Arial" w:cs="Arial"/>
          <w:sz w:val="22"/>
          <w:szCs w:val="22"/>
          <w:lang w:val="sl-SI"/>
        </w:rPr>
        <w:t> </w:t>
      </w:r>
      <w:r>
        <w:rPr>
          <w:rFonts w:ascii="Arial" w:hAnsi="Arial" w:cs="Arial"/>
          <w:sz w:val="22"/>
          <w:szCs w:val="22"/>
          <w:lang w:val="sr-Cyrl-CS"/>
        </w:rPr>
        <w:t>           </w:t>
      </w:r>
    </w:p>
    <w:p>
      <w:pPr>
        <w:shd w:val="clear" w:color="auto" w:fill="FFFFFF"/>
        <w:ind w:right="-720"/>
        <w:jc w:val="both"/>
        <w:rPr>
          <w:rFonts w:ascii="Arial" w:hAnsi="Arial" w:cs="Arial"/>
          <w:sz w:val="22"/>
          <w:szCs w:val="22"/>
          <w:lang w:val="ru-RU"/>
        </w:rPr>
      </w:pPr>
      <w:r>
        <w:rPr>
          <w:rFonts w:ascii="Arial" w:hAnsi="Arial" w:cs="Arial"/>
          <w:sz w:val="22"/>
          <w:szCs w:val="22"/>
          <w:lang w:val="sr-Cyrl-CS"/>
        </w:rPr>
        <w:t>    </w:t>
      </w:r>
      <w:r>
        <w:rPr>
          <w:rStyle w:val="95"/>
          <w:rFonts w:ascii="Arial" w:hAnsi="Arial" w:cs="Arial"/>
          <w:sz w:val="22"/>
          <w:szCs w:val="22"/>
          <w:lang w:val="sr-Cyrl-CS"/>
        </w:rPr>
        <w:t> </w:t>
      </w:r>
      <w:r>
        <w:rPr>
          <w:rFonts w:ascii="Arial" w:hAnsi="Arial" w:cs="Arial"/>
          <w:sz w:val="22"/>
          <w:szCs w:val="22"/>
          <w:lang w:val="sr-Cyrl-CS"/>
        </w:rPr>
        <w:t>Д</w:t>
      </w:r>
      <w:r>
        <w:rPr>
          <w:rFonts w:ascii="Arial" w:hAnsi="Arial" w:cs="Arial"/>
          <w:sz w:val="22"/>
          <w:szCs w:val="22"/>
          <w:lang w:val="sl-SI"/>
        </w:rPr>
        <w:t xml:space="preserve"> и р е к т о р</w:t>
      </w:r>
      <w:r>
        <w:rPr>
          <w:rFonts w:ascii="Arial" w:hAnsi="Arial" w:cs="Arial"/>
          <w:sz w:val="22"/>
          <w:szCs w:val="22"/>
          <w:lang w:val="sr-Cyrl-CS"/>
        </w:rPr>
        <w:t> </w:t>
      </w:r>
      <w:r>
        <w:rPr>
          <w:rStyle w:val="95"/>
          <w:rFonts w:ascii="Arial" w:hAnsi="Arial" w:cs="Arial"/>
          <w:sz w:val="22"/>
          <w:szCs w:val="22"/>
          <w:lang w:val="sr-Cyrl-CS"/>
        </w:rPr>
        <w:t> </w:t>
      </w:r>
      <w:r>
        <w:rPr>
          <w:rFonts w:ascii="Arial" w:hAnsi="Arial" w:cs="Arial"/>
          <w:sz w:val="22"/>
          <w:szCs w:val="22"/>
          <w:lang w:val="sr-Cyrl-CS"/>
        </w:rPr>
        <w:t>                                                                             Д и р е к т о р</w:t>
      </w:r>
    </w:p>
    <w:p>
      <w:pPr>
        <w:shd w:val="clear" w:color="auto" w:fill="FFFFFF"/>
        <w:ind w:right="-720"/>
        <w:jc w:val="both"/>
        <w:rPr>
          <w:rFonts w:ascii="Arial" w:hAnsi="Arial" w:cs="Arial"/>
          <w:sz w:val="22"/>
          <w:szCs w:val="22"/>
          <w:lang w:val="sr-Cyrl-CS"/>
        </w:rPr>
      </w:pPr>
      <w:r>
        <w:rPr>
          <w:rFonts w:ascii="Arial" w:hAnsi="Arial" w:cs="Arial"/>
          <w:sz w:val="22"/>
          <w:szCs w:val="22"/>
          <w:lang w:val="sr-Cyrl-CS"/>
        </w:rPr>
        <w:t xml:space="preserve">                                                                                                     </w:t>
      </w:r>
    </w:p>
    <w:p>
      <w:pPr>
        <w:shd w:val="clear" w:color="auto" w:fill="FFFFFF"/>
        <w:ind w:right="-720"/>
        <w:jc w:val="both"/>
        <w:rPr>
          <w:rFonts w:ascii="Arial" w:hAnsi="Arial" w:cs="Arial"/>
          <w:sz w:val="22"/>
          <w:szCs w:val="22"/>
          <w:lang w:val="ru-RU"/>
        </w:rPr>
      </w:pPr>
      <w:r>
        <w:rPr>
          <w:rFonts w:ascii="Arial" w:hAnsi="Arial" w:cs="Arial"/>
          <w:sz w:val="22"/>
          <w:szCs w:val="22"/>
          <w:lang w:val="sr-Cyrl-CS"/>
        </w:rPr>
        <w:t>__________________                                                                   _________________</w:t>
      </w:r>
    </w:p>
    <w:p>
      <w:pPr>
        <w:shd w:val="clear" w:color="auto" w:fill="FFFFFF"/>
        <w:jc w:val="both"/>
        <w:rPr>
          <w:rFonts w:ascii="Arial" w:hAnsi="Arial" w:cs="Arial"/>
          <w:sz w:val="22"/>
          <w:szCs w:val="22"/>
          <w:lang w:val="ru-RU"/>
        </w:rPr>
      </w:pPr>
    </w:p>
    <w:p>
      <w:pPr>
        <w:shd w:val="clear" w:color="auto" w:fill="C6D9F1"/>
        <w:rPr>
          <w:rFonts w:ascii="Arial" w:hAnsi="Arial" w:cs="Arial"/>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IX ОБРАЗАЦ ТРОШКОВА ПРИПРЕМЕ ПОНУДЕ</w:t>
      </w:r>
    </w:p>
    <w:p>
      <w:pPr>
        <w:shd w:val="clear" w:color="auto" w:fill="C6D9F1"/>
        <w:jc w:val="center"/>
        <w:rPr>
          <w:rFonts w:ascii="Arial" w:hAnsi="Arial" w:cs="Arial"/>
          <w:b/>
          <w:bCs/>
          <w:i/>
          <w:iCs/>
          <w:sz w:val="22"/>
          <w:szCs w:val="22"/>
        </w:rPr>
      </w:pPr>
    </w:p>
    <w:p>
      <w:pPr>
        <w:shd w:val="clear" w:color="auto" w:fill="FFFFFF"/>
        <w:jc w:val="center"/>
        <w:rPr>
          <w:rFonts w:ascii="Arial" w:hAnsi="Arial" w:cs="Arial"/>
          <w:b/>
          <w:bCs/>
          <w:i/>
          <w:iCs/>
          <w:sz w:val="22"/>
          <w:szCs w:val="22"/>
        </w:rPr>
      </w:pPr>
    </w:p>
    <w:p>
      <w:pPr>
        <w:rPr>
          <w:rFonts w:ascii="Arial" w:hAnsi="Arial" w:cs="Arial"/>
          <w:b/>
          <w:bCs/>
          <w:i/>
          <w:iCs/>
          <w:sz w:val="22"/>
          <w:szCs w:val="22"/>
        </w:rPr>
      </w:pPr>
    </w:p>
    <w:p>
      <w:pPr>
        <w:spacing w:after="120"/>
        <w:jc w:val="both"/>
        <w:rPr>
          <w:rFonts w:ascii="Arial" w:hAnsi="Arial" w:cs="Arial"/>
          <w:sz w:val="22"/>
          <w:szCs w:val="22"/>
          <w:lang w:val="sr-Cyrl-CS"/>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понуђач__________________________ </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p>
      <w:pPr>
        <w:spacing w:after="120"/>
        <w:jc w:val="both"/>
        <w:rPr>
          <w:rFonts w:ascii="Arial" w:hAnsi="Arial" w:cs="Arial"/>
          <w:sz w:val="22"/>
          <w:szCs w:val="22"/>
          <w:lang w:val="sr-Cyrl-CS"/>
        </w:rPr>
      </w:pPr>
    </w:p>
    <w:p>
      <w:pPr>
        <w:spacing w:after="120"/>
        <w:jc w:val="both"/>
        <w:rPr>
          <w:rFonts w:ascii="Arial" w:hAnsi="Arial" w:cs="Arial"/>
          <w:b/>
          <w:i/>
          <w:sz w:val="22"/>
          <w:szCs w:val="22"/>
          <w:lang w:val="sr-Cyrl-CS"/>
        </w:rPr>
      </w:pPr>
    </w:p>
    <w:tbl>
      <w:tblPr>
        <w:tblStyle w:val="22"/>
        <w:tblW w:w="8855" w:type="dxa"/>
        <w:tblInd w:w="158" w:type="dxa"/>
        <w:tblLayout w:type="fixed"/>
        <w:tblCellMar>
          <w:top w:w="0" w:type="dxa"/>
          <w:left w:w="108" w:type="dxa"/>
          <w:bottom w:w="0" w:type="dxa"/>
          <w:right w:w="108" w:type="dxa"/>
        </w:tblCellMar>
      </w:tblPr>
      <w:tblGrid>
        <w:gridCol w:w="5565"/>
        <w:gridCol w:w="3290"/>
      </w:tblGrid>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jc w:val="center"/>
              <w:rPr>
                <w:rFonts w:ascii="Arial" w:hAnsi="Arial" w:cs="Arial"/>
                <w:b/>
                <w:i/>
                <w:sz w:val="22"/>
                <w:szCs w:val="22"/>
              </w:rPr>
            </w:pPr>
            <w:r>
              <w:rPr>
                <w:rFonts w:ascii="Arial" w:hAnsi="Arial" w:cs="Arial"/>
                <w:b/>
                <w:i/>
                <w:sz w:val="22"/>
                <w:szCs w:val="22"/>
              </w:rPr>
              <w:t>ВРСТА ТРОШКА</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sz w:val="22"/>
                <w:szCs w:val="22"/>
              </w:rPr>
            </w:pPr>
            <w:r>
              <w:rPr>
                <w:rFonts w:ascii="Arial" w:hAnsi="Arial" w:cs="Arial"/>
                <w:b/>
                <w:i/>
                <w:sz w:val="22"/>
                <w:szCs w:val="22"/>
              </w:rPr>
              <w:t>ИЗНОС ТРОШКА У РСД</w:t>
            </w: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sz w:val="22"/>
                <w:szCs w:val="22"/>
              </w:rPr>
            </w:pPr>
          </w:p>
          <w:p>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lang w:val="ru-RU"/>
              </w:rPr>
            </w:pPr>
          </w:p>
        </w:tc>
      </w:tr>
    </w:tbl>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pPr>
        <w:jc w:val="both"/>
        <w:rPr>
          <w:rFonts w:ascii="Arial" w:hAnsi="Arial" w:cs="Arial"/>
          <w:sz w:val="22"/>
          <w:szCs w:val="22"/>
          <w:lang w:val="sr-Cyrl-CS"/>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jc w:val="both"/>
        <w:rPr>
          <w:rFonts w:ascii="Arial" w:hAnsi="Arial" w:cs="Arial"/>
          <w:bCs/>
          <w:sz w:val="22"/>
          <w:szCs w:val="22"/>
        </w:rPr>
      </w:pPr>
      <w:r>
        <w:rPr>
          <w:rFonts w:ascii="Arial" w:hAnsi="Arial" w:cs="Arial"/>
          <w:b/>
          <w:bCs/>
          <w:i/>
          <w:sz w:val="22"/>
          <w:szCs w:val="22"/>
        </w:rPr>
        <w:t>Напомена</w:t>
      </w:r>
      <w:r>
        <w:rPr>
          <w:rFonts w:ascii="Arial" w:hAnsi="Arial" w:cs="Arial"/>
          <w:b/>
          <w:bCs/>
          <w:i/>
          <w:color w:val="auto"/>
          <w:sz w:val="22"/>
          <w:szCs w:val="22"/>
        </w:rPr>
        <w:t xml:space="preserve">: </w:t>
      </w:r>
      <w:r>
        <w:rPr>
          <w:rFonts w:ascii="Arial" w:hAnsi="Arial" w:cs="Arial"/>
          <w:bCs/>
          <w:i/>
          <w:color w:val="auto"/>
          <w:sz w:val="22"/>
          <w:szCs w:val="22"/>
        </w:rPr>
        <w:t>достављање овог обрасца није обавезно</w:t>
      </w: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tbl>
      <w:tblPr>
        <w:tblStyle w:val="22"/>
        <w:tblW w:w="9242" w:type="dxa"/>
        <w:tblInd w:w="0" w:type="dxa"/>
        <w:tblLayout w:type="fixed"/>
        <w:tblCellMar>
          <w:top w:w="0" w:type="dxa"/>
          <w:left w:w="108" w:type="dxa"/>
          <w:bottom w:w="0" w:type="dxa"/>
          <w:right w:w="108" w:type="dxa"/>
        </w:tblCellMar>
      </w:tblPr>
      <w:tblGrid>
        <w:gridCol w:w="3080"/>
        <w:gridCol w:w="3068"/>
        <w:gridCol w:w="3094"/>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8" w:type="dxa"/>
            <w:shd w:val="clear" w:color="auto" w:fill="auto"/>
          </w:tcPr>
          <w:p>
            <w:pPr>
              <w:pStyle w:val="13"/>
              <w:snapToGrid w:val="0"/>
              <w:spacing w:line="100" w:lineRule="atLeast"/>
              <w:jc w:val="both"/>
              <w:rPr>
                <w:rFonts w:ascii="Arial" w:hAnsi="Arial" w:cs="Arial"/>
                <w:sz w:val="22"/>
                <w:szCs w:val="22"/>
              </w:rPr>
            </w:pPr>
          </w:p>
        </w:tc>
        <w:tc>
          <w:tcPr>
            <w:tcW w:w="3094"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rPr>
          <w:rFonts w:ascii="Arial" w:hAnsi="Arial" w:cs="Arial"/>
          <w:sz w:val="22"/>
          <w:szCs w:val="22"/>
        </w:rPr>
      </w:pPr>
    </w:p>
    <w:p>
      <w:pPr>
        <w:rPr>
          <w:rFonts w:ascii="Arial" w:hAnsi="Arial" w:cs="Arial"/>
          <w:b/>
          <w:bCs/>
          <w:i/>
          <w:iCs/>
          <w:sz w:val="22"/>
          <w:szCs w:val="22"/>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Cs/>
          <w:sz w:val="22"/>
          <w:szCs w:val="22"/>
        </w:rPr>
      </w:pPr>
      <w:r>
        <w:rPr>
          <w:rFonts w:ascii="Arial" w:hAnsi="Arial" w:cs="Arial"/>
          <w:b/>
          <w:bCs/>
          <w:iCs/>
          <w:sz w:val="22"/>
          <w:szCs w:val="22"/>
        </w:rPr>
        <w:t>X  ОБРАЗАЦ ИЗЈАВЕ О НЕЗАВИСНОЈ ПОНУДИ</w:t>
      </w:r>
    </w:p>
    <w:p>
      <w:pPr>
        <w:pStyle w:val="14"/>
        <w:shd w:val="clear" w:color="auto" w:fill="C6D9F1"/>
        <w:spacing w:after="0"/>
        <w:jc w:val="center"/>
        <w:rPr>
          <w:rFonts w:ascii="Arial" w:hAnsi="Arial" w:cs="Arial"/>
          <w:bCs/>
          <w:sz w:val="22"/>
          <w:szCs w:val="22"/>
        </w:rPr>
      </w:pPr>
    </w:p>
    <w:p>
      <w:pPr>
        <w:pStyle w:val="14"/>
        <w:spacing w:after="0"/>
        <w:jc w:val="center"/>
        <w:rPr>
          <w:rFonts w:ascii="Arial" w:hAnsi="Arial" w:cs="Arial"/>
          <w:bCs/>
          <w:sz w:val="22"/>
          <w:szCs w:val="22"/>
        </w:rPr>
      </w:pPr>
    </w:p>
    <w:p>
      <w:pPr>
        <w:pStyle w:val="14"/>
        <w:spacing w:after="0"/>
        <w:jc w:val="center"/>
        <w:rPr>
          <w:rFonts w:ascii="Arial" w:hAnsi="Arial" w:cs="Arial"/>
          <w:bCs/>
          <w:sz w:val="22"/>
          <w:szCs w:val="22"/>
        </w:rPr>
      </w:pPr>
    </w:p>
    <w:p>
      <w:pPr>
        <w:pStyle w:val="14"/>
        <w:spacing w:after="0"/>
        <w:jc w:val="both"/>
        <w:rPr>
          <w:rFonts w:ascii="Arial" w:hAnsi="Arial" w:cs="Arial"/>
          <w:sz w:val="22"/>
          <w:szCs w:val="22"/>
        </w:rPr>
      </w:pPr>
      <w:r>
        <w:rPr>
          <w:rFonts w:ascii="Arial" w:hAnsi="Arial" w:cs="Arial"/>
          <w:sz w:val="22"/>
          <w:szCs w:val="22"/>
        </w:rPr>
        <w:t xml:space="preserve">У складу са чланом 26. Закона, ________________________________________, </w:t>
      </w:r>
    </w:p>
    <w:p>
      <w:pPr>
        <w:pStyle w:val="14"/>
        <w:spacing w:after="0"/>
        <w:jc w:val="both"/>
        <w:rPr>
          <w:rFonts w:ascii="Arial" w:hAnsi="Arial" w:cs="Arial"/>
          <w:sz w:val="22"/>
          <w:szCs w:val="22"/>
        </w:rPr>
      </w:pPr>
      <w:r>
        <w:rPr>
          <w:rFonts w:ascii="Arial" w:hAnsi="Arial" w:cs="Arial"/>
          <w:sz w:val="22"/>
          <w:szCs w:val="22"/>
        </w:rPr>
        <w:t xml:space="preserve">                                                                            (Назив понуђача)</w:t>
      </w:r>
    </w:p>
    <w:p>
      <w:pPr>
        <w:pStyle w:val="14"/>
        <w:spacing w:after="0"/>
        <w:jc w:val="both"/>
        <w:rPr>
          <w:rFonts w:ascii="Arial" w:hAnsi="Arial" w:cs="Arial"/>
          <w:w w:val="200"/>
          <w:sz w:val="22"/>
          <w:szCs w:val="22"/>
        </w:rPr>
      </w:pPr>
      <w:r>
        <w:rPr>
          <w:rFonts w:ascii="Arial" w:hAnsi="Arial" w:cs="Arial"/>
          <w:sz w:val="22"/>
          <w:szCs w:val="22"/>
        </w:rPr>
        <w:t xml:space="preserve">даје: </w:t>
      </w:r>
    </w:p>
    <w:p>
      <w:pPr>
        <w:pStyle w:val="14"/>
        <w:spacing w:before="360" w:after="360"/>
        <w:ind w:firstLine="227"/>
        <w:jc w:val="both"/>
        <w:rPr>
          <w:rFonts w:ascii="Arial" w:hAnsi="Arial" w:cs="Arial"/>
          <w:w w:val="200"/>
          <w:sz w:val="22"/>
          <w:szCs w:val="22"/>
        </w:rPr>
      </w:pPr>
    </w:p>
    <w:p>
      <w:pPr>
        <w:pStyle w:val="14"/>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pPr>
        <w:pStyle w:val="14"/>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pPr>
        <w:pStyle w:val="14"/>
        <w:spacing w:after="0"/>
        <w:jc w:val="both"/>
        <w:rPr>
          <w:rFonts w:ascii="Arial" w:hAnsi="Arial" w:cs="Arial"/>
          <w:bCs/>
          <w:sz w:val="22"/>
          <w:szCs w:val="22"/>
        </w:rPr>
      </w:pPr>
    </w:p>
    <w:p>
      <w:pPr>
        <w:pStyle w:val="14"/>
        <w:spacing w:after="0"/>
        <w:jc w:val="both"/>
        <w:rPr>
          <w:rFonts w:ascii="Arial" w:hAnsi="Arial" w:cs="Arial"/>
          <w:bCs/>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 </w:t>
      </w:r>
    </w:p>
    <w:p>
      <w:pPr>
        <w:jc w:val="both"/>
        <w:rPr>
          <w:rFonts w:ascii="Arial" w:hAnsi="Arial" w:cs="Arial"/>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 набавке</w:t>
      </w:r>
      <w:r>
        <w:rPr>
          <w:rFonts w:ascii="Arial" w:hAnsi="Arial" w:cs="Arial"/>
          <w:sz w:val="22"/>
          <w:szCs w:val="22"/>
          <w:lang w:val="sr-Cyrl-CS"/>
        </w:rPr>
        <w:t xml:space="preserve"> услуге –</w:t>
      </w:r>
      <w:r>
        <w:rPr>
          <w:rFonts w:ascii="Arial" w:hAnsi="Arial" w:cs="Arial"/>
          <w:b/>
          <w:sz w:val="22"/>
          <w:szCs w:val="22"/>
        </w:rPr>
        <w:t xml:space="preserve"> </w:t>
      </w:r>
      <w:r>
        <w:rPr>
          <w:rFonts w:ascii="Arial" w:hAnsi="Arial" w:cs="Arial"/>
          <w:sz w:val="22"/>
          <w:szCs w:val="22"/>
        </w:rPr>
        <w:t xml:space="preserve">уговори о </w:t>
      </w:r>
      <w:r>
        <w:rPr>
          <w:rFonts w:ascii="Arial" w:hAnsi="Arial" w:cs="Arial"/>
          <w:sz w:val="22"/>
          <w:szCs w:val="22"/>
          <w:lang w:val="sr-Cyrl-CS"/>
        </w:rPr>
        <w:t>привремено повременим</w:t>
      </w:r>
      <w:r>
        <w:rPr>
          <w:rFonts w:ascii="Arial" w:hAnsi="Arial" w:cs="Arial"/>
          <w:sz w:val="22"/>
          <w:szCs w:val="22"/>
        </w:rPr>
        <w:t xml:space="preserve"> пословима </w:t>
      </w:r>
      <w:r>
        <w:rPr>
          <w:rFonts w:ascii="Arial" w:hAnsi="Arial" w:cs="Arial"/>
          <w:sz w:val="22"/>
          <w:szCs w:val="22"/>
          <w:lang w:val="sr-Cyrl-CS"/>
        </w:rPr>
        <w:t xml:space="preserve"> </w:t>
      </w:r>
    </w:p>
    <w:p>
      <w:pPr>
        <w:jc w:val="both"/>
        <w:rPr>
          <w:rFonts w:ascii="Arial" w:hAnsi="Arial" w:cs="Arial"/>
          <w:bCs/>
          <w:sz w:val="22"/>
          <w:szCs w:val="22"/>
        </w:rPr>
      </w:pPr>
      <w:r>
        <w:rPr>
          <w:rFonts w:ascii="Arial" w:hAnsi="Arial" w:cs="Arial"/>
          <w:sz w:val="22"/>
          <w:szCs w:val="22"/>
          <w:lang w:val="sr-Cyrl-CS"/>
        </w:rPr>
        <w:t>–ЈНМВ б</w:t>
      </w:r>
      <w:r>
        <w:rPr>
          <w:rFonts w:ascii="Arial" w:hAnsi="Arial" w:cs="Arial"/>
          <w:sz w:val="22"/>
          <w:szCs w:val="22"/>
        </w:rPr>
        <w:t xml:space="preserve">рој </w:t>
      </w:r>
      <w:r>
        <w:rPr>
          <w:rFonts w:ascii="Arial" w:hAnsi="Arial" w:cs="Arial"/>
          <w:sz w:val="22"/>
          <w:szCs w:val="22"/>
          <w:lang w:val="sr-Cyrl-CS"/>
        </w:rPr>
        <w:t xml:space="preserve">1.2.9./18, </w:t>
      </w:r>
      <w:r>
        <w:rPr>
          <w:rFonts w:ascii="Arial" w:hAnsi="Arial" w:cs="Arial"/>
          <w:sz w:val="22"/>
          <w:szCs w:val="22"/>
        </w:rPr>
        <w:t xml:space="preserve"> </w:t>
      </w:r>
      <w:r>
        <w:rPr>
          <w:rFonts w:ascii="Arial" w:hAnsi="Arial" w:cs="Arial"/>
          <w:bCs/>
          <w:sz w:val="22"/>
          <w:szCs w:val="22"/>
        </w:rPr>
        <w:t>поднео независно, без договора са другим понуђачима или заинтересованим лицима.</w:t>
      </w:r>
    </w:p>
    <w:p>
      <w:pPr>
        <w:jc w:val="both"/>
        <w:rPr>
          <w:rFonts w:ascii="Arial" w:hAnsi="Arial" w:cs="Arial"/>
          <w:bCs/>
          <w:sz w:val="22"/>
          <w:szCs w:val="22"/>
        </w:rPr>
      </w:pPr>
    </w:p>
    <w:p>
      <w:pPr>
        <w:jc w:val="both"/>
        <w:rPr>
          <w:rFonts w:ascii="Arial" w:hAnsi="Arial" w:cs="Arial"/>
          <w:bCs/>
          <w:sz w:val="22"/>
          <w:szCs w:val="22"/>
        </w:rPr>
      </w:pPr>
    </w:p>
    <w:p>
      <w:pPr>
        <w:pStyle w:val="14"/>
        <w:spacing w:after="0"/>
        <w:ind w:firstLine="227"/>
        <w:jc w:val="both"/>
        <w:rPr>
          <w:rFonts w:ascii="Arial" w:hAnsi="Arial" w:cs="Arial"/>
          <w:sz w:val="22"/>
          <w:szCs w:val="22"/>
        </w:rPr>
      </w:pPr>
    </w:p>
    <w:tbl>
      <w:tblPr>
        <w:tblStyle w:val="22"/>
        <w:tblW w:w="9242" w:type="dxa"/>
        <w:tblInd w:w="0" w:type="dxa"/>
        <w:tblLayout w:type="fixed"/>
        <w:tblCellMar>
          <w:top w:w="0" w:type="dxa"/>
          <w:left w:w="108" w:type="dxa"/>
          <w:bottom w:w="0" w:type="dxa"/>
          <w:right w:w="108" w:type="dxa"/>
        </w:tblCellMar>
      </w:tblPr>
      <w:tblGrid>
        <w:gridCol w:w="3080"/>
        <w:gridCol w:w="3065"/>
        <w:gridCol w:w="3097"/>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5" w:type="dxa"/>
            <w:shd w:val="clear" w:color="auto" w:fill="auto"/>
          </w:tcPr>
          <w:p>
            <w:pPr>
              <w:pStyle w:val="13"/>
              <w:snapToGrid w:val="0"/>
              <w:spacing w:line="100" w:lineRule="atLeast"/>
              <w:jc w:val="both"/>
              <w:rPr>
                <w:rFonts w:ascii="Arial" w:hAnsi="Arial" w:cs="Arial"/>
                <w:sz w:val="22"/>
                <w:szCs w:val="22"/>
              </w:rPr>
            </w:pPr>
          </w:p>
        </w:tc>
        <w:tc>
          <w:tcPr>
            <w:tcW w:w="3097"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pStyle w:val="14"/>
        <w:spacing w:after="0"/>
        <w:ind w:firstLine="227"/>
        <w:jc w:val="both"/>
        <w:rPr>
          <w:rFonts w:ascii="Arial" w:hAnsi="Arial" w:cs="Arial"/>
          <w:sz w:val="22"/>
          <w:szCs w:val="22"/>
        </w:rPr>
      </w:pPr>
    </w:p>
    <w:p>
      <w:pPr>
        <w:tabs>
          <w:tab w:val="left" w:pos="6028"/>
        </w:tabs>
        <w:autoSpaceDE w:val="0"/>
        <w:spacing w:line="240" w:lineRule="auto"/>
        <w:rPr>
          <w:rFonts w:ascii="Arial" w:hAnsi="Arial" w:cs="Arial"/>
          <w:sz w:val="22"/>
          <w:szCs w:val="22"/>
        </w:rPr>
      </w:pP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rPr>
        <w:t xml:space="preserve">Напомена: </w:t>
      </w:r>
      <w:r>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sz w:val="22"/>
          <w:szCs w:val="22"/>
          <w:lang w:val="sr-Cyrl-CS"/>
        </w:rPr>
        <w:t>)</w:t>
      </w:r>
      <w:r>
        <w:rPr>
          <w:rFonts w:ascii="Arial" w:hAnsi="Arial" w:cs="Arial"/>
          <w:bCs/>
          <w:i/>
          <w:iCs/>
          <w:color w:val="auto"/>
          <w:sz w:val="22"/>
          <w:szCs w:val="22"/>
        </w:rPr>
        <w:t xml:space="preserve"> Закона. </w:t>
      </w: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lang w:val="sr-Cyrl-CS"/>
        </w:rPr>
      </w:pPr>
    </w:p>
    <w:sectPr>
      <w:footerReference r:id="rId3" w:type="default"/>
      <w:pgSz w:w="11906" w:h="16838"/>
      <w:pgMar w:top="720" w:right="1440" w:bottom="900" w:left="1440" w:header="720" w:footer="720" w:gutter="0"/>
      <w:cols w:space="720" w:num="1"/>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EE"/>
    <w:family w:val="auto"/>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font182">
    <w:altName w:val="Times New Roman"/>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panose1 w:val="02040503050203030202"/>
    <w:charset w:val="00"/>
    <w:family w:val="auto"/>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imesNewRomanPS-BoldMT">
    <w:altName w:val="Times New Roman"/>
    <w:panose1 w:val="00000000000000000000"/>
    <w:charset w:val="EE"/>
    <w:family w:val="auto"/>
    <w:pitch w:val="default"/>
    <w:sig w:usb0="00000000" w:usb1="00000000" w:usb2="00000000" w:usb3="00000000" w:csb0="00000004" w:csb1="00000000"/>
  </w:font>
  <w:font w:name="ArialMT">
    <w:altName w:val="MS Mincho"/>
    <w:panose1 w:val="00000000000000000000"/>
    <w:charset w:val="80"/>
    <w:family w:val="auto"/>
    <w:pitch w:val="default"/>
    <w:sig w:usb0="00000000" w:usb1="0000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42" w:type="dxa"/>
      <w:tblInd w:w="0" w:type="dxa"/>
      <w:tblLayout w:type="fixed"/>
      <w:tblCellMar>
        <w:top w:w="0" w:type="dxa"/>
        <w:left w:w="108" w:type="dxa"/>
        <w:bottom w:w="0" w:type="dxa"/>
        <w:right w:w="108" w:type="dxa"/>
      </w:tblCellMar>
    </w:tblPr>
    <w:tblGrid>
      <w:gridCol w:w="8208"/>
      <w:gridCol w:w="1034"/>
    </w:tblGrid>
    <w:tr>
      <w:tblPrEx>
        <w:tblLayout w:type="fixed"/>
        <w:tblCellMar>
          <w:top w:w="0" w:type="dxa"/>
          <w:left w:w="108" w:type="dxa"/>
          <w:bottom w:w="0" w:type="dxa"/>
          <w:right w:w="108" w:type="dxa"/>
        </w:tblCellMar>
      </w:tblPrEx>
      <w:tc>
        <w:tcPr>
          <w:tcW w:w="8208" w:type="dxa"/>
          <w:tcBorders>
            <w:top w:val="single" w:color="808080" w:sz="8" w:space="0"/>
          </w:tcBorders>
          <w:shd w:val="clear" w:color="auto" w:fill="auto"/>
        </w:tcPr>
        <w:p>
          <w:pPr>
            <w:pStyle w:val="16"/>
            <w:jc w:val="right"/>
            <w:rPr>
              <w:b/>
              <w:bCs/>
              <w:color w:val="4F81BD"/>
            </w:rPr>
          </w:pPr>
          <w:r>
            <w:rPr>
              <w:b/>
              <w:bCs/>
              <w:color w:val="4F81BD"/>
            </w:rPr>
            <w:t>Конкурсна документација за јавну набавку мале вредности ЈН бр....</w:t>
          </w:r>
        </w:p>
      </w:tc>
      <w:tc>
        <w:tcPr>
          <w:tcW w:w="1034" w:type="dxa"/>
          <w:tcBorders>
            <w:top w:val="single" w:color="808080" w:sz="8" w:space="0"/>
            <w:left w:val="single" w:color="808080" w:sz="8" w:space="0"/>
          </w:tcBorders>
          <w:shd w:val="clear" w:color="auto" w:fill="auto"/>
        </w:tcPr>
        <w:p>
          <w:pPr>
            <w:pStyle w:val="16"/>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Pr>
              <w:b/>
              <w:bCs/>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color w:val="4F81BD"/>
            </w:rPr>
            <w:t>28</w:t>
          </w:r>
          <w:r>
            <w:rPr>
              <w:b/>
              <w:bCs/>
              <w:color w:val="4F81BD"/>
            </w:rPr>
            <w:fldChar w:fldCharType="end"/>
          </w:r>
        </w:p>
      </w:tc>
    </w:tr>
  </w:tbl>
  <w:p>
    <w:pPr>
      <w:pStyle w:val="16"/>
      <w:jc w:val="right"/>
    </w:pPr>
    <w:r>
      <w:rPr>
        <w:color w:val="1F497D"/>
      </w:rPr>
      <w:t xml:space="preserve"> </w: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0"/>
        </w:tabs>
        <w:ind w:left="720" w:hanging="360"/>
      </w:pPr>
      <w:rPr>
        <w:b/>
        <w:i w:val="0"/>
        <w:color w:val="auto"/>
      </w:rPr>
    </w:lvl>
    <w:lvl w:ilvl="1" w:tentative="0">
      <w:start w:val="1"/>
      <w:numFmt w:val="decimal"/>
      <w:lvlText w:val="%1.%2."/>
      <w:lvlJc w:val="left"/>
      <w:pPr>
        <w:tabs>
          <w:tab w:val="left" w:pos="0"/>
        </w:tabs>
        <w:ind w:left="1350" w:hanging="720"/>
      </w:pPr>
      <w:rPr>
        <w:b/>
        <w:i w:val="0"/>
        <w:sz w:val="22"/>
        <w:szCs w:val="22"/>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440" w:hanging="1080"/>
      </w:pPr>
    </w:lvl>
    <w:lvl w:ilvl="4" w:tentative="0">
      <w:start w:val="1"/>
      <w:numFmt w:val="decimal"/>
      <w:lvlText w:val="%1.%2.%3.%4.%5."/>
      <w:lvlJc w:val="left"/>
      <w:pPr>
        <w:tabs>
          <w:tab w:val="left" w:pos="0"/>
        </w:tabs>
        <w:ind w:left="1800" w:hanging="1440"/>
      </w:pPr>
    </w:lvl>
    <w:lvl w:ilvl="5" w:tentative="0">
      <w:start w:val="1"/>
      <w:numFmt w:val="decimal"/>
      <w:lvlText w:val="%1.%2.%3.%4.%5.%6."/>
      <w:lvlJc w:val="left"/>
      <w:pPr>
        <w:tabs>
          <w:tab w:val="left" w:pos="0"/>
        </w:tabs>
        <w:ind w:left="1800" w:hanging="1440"/>
      </w:pPr>
    </w:lvl>
    <w:lvl w:ilvl="6" w:tentative="0">
      <w:start w:val="1"/>
      <w:numFmt w:val="decimal"/>
      <w:lvlText w:val="%1.%2.%3.%4.%5.%6.%7."/>
      <w:lvlJc w:val="left"/>
      <w:pPr>
        <w:tabs>
          <w:tab w:val="left" w:pos="0"/>
        </w:tabs>
        <w:ind w:left="2160" w:hanging="1800"/>
      </w:pPr>
    </w:lvl>
    <w:lvl w:ilvl="7" w:tentative="0">
      <w:start w:val="1"/>
      <w:numFmt w:val="decimal"/>
      <w:lvlText w:val="%1.%2.%3.%4.%5.%6.%7.%8."/>
      <w:lvlJc w:val="left"/>
      <w:pPr>
        <w:tabs>
          <w:tab w:val="left" w:pos="0"/>
        </w:tabs>
        <w:ind w:left="2520" w:hanging="2160"/>
      </w:pPr>
    </w:lvl>
    <w:lvl w:ilvl="8" w:tentative="0">
      <w:start w:val="1"/>
      <w:numFmt w:val="decimal"/>
      <w:lvlText w:val="%1.%2.%3.%4.%5.%6.%7.%8.%9."/>
      <w:lvlJc w:val="left"/>
      <w:pPr>
        <w:tabs>
          <w:tab w:val="left" w:pos="0"/>
        </w:tabs>
        <w:ind w:left="2520" w:hanging="2160"/>
      </w:pPr>
    </w:lvl>
  </w:abstractNum>
  <w:abstractNum w:abstractNumId="1">
    <w:nsid w:val="00000004"/>
    <w:multiLevelType w:val="multilevel"/>
    <w:tmpl w:val="00000004"/>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2">
    <w:nsid w:val="00000005"/>
    <w:multiLevelType w:val="multilevel"/>
    <w:tmpl w:val="00000005"/>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1440" w:hanging="360"/>
      </w:pPr>
    </w:lvl>
    <w:lvl w:ilvl="2" w:tentative="0">
      <w:start w:val="1"/>
      <w:numFmt w:val="lowerRoman"/>
      <w:lvlText w:val="%2.%3."/>
      <w:lvlJc w:val="right"/>
      <w:pPr>
        <w:tabs>
          <w:tab w:val="left" w:pos="0"/>
        </w:tabs>
        <w:ind w:left="2160" w:hanging="180"/>
      </w:pPr>
    </w:lvl>
    <w:lvl w:ilvl="3" w:tentative="0">
      <w:start w:val="1"/>
      <w:numFmt w:val="decimal"/>
      <w:lvlText w:val="%2.%3.%4."/>
      <w:lvlJc w:val="left"/>
      <w:pPr>
        <w:tabs>
          <w:tab w:val="left" w:pos="0"/>
        </w:tabs>
        <w:ind w:left="2880" w:hanging="360"/>
      </w:pPr>
    </w:lvl>
    <w:lvl w:ilvl="4" w:tentative="0">
      <w:start w:val="1"/>
      <w:numFmt w:val="lowerLetter"/>
      <w:lvlText w:val="%2.%3.%4.%5."/>
      <w:lvlJc w:val="left"/>
      <w:pPr>
        <w:tabs>
          <w:tab w:val="left" w:pos="0"/>
        </w:tabs>
        <w:ind w:left="3600" w:hanging="360"/>
      </w:pPr>
    </w:lvl>
    <w:lvl w:ilvl="5" w:tentative="0">
      <w:start w:val="1"/>
      <w:numFmt w:val="lowerRoman"/>
      <w:lvlText w:val="%2.%3.%4.%5.%6."/>
      <w:lvlJc w:val="right"/>
      <w:pPr>
        <w:tabs>
          <w:tab w:val="left" w:pos="0"/>
        </w:tabs>
        <w:ind w:left="4320" w:hanging="180"/>
      </w:pPr>
    </w:lvl>
    <w:lvl w:ilvl="6" w:tentative="0">
      <w:start w:val="1"/>
      <w:numFmt w:val="decimal"/>
      <w:lvlText w:val="%2.%3.%4.%5.%6.%7."/>
      <w:lvlJc w:val="left"/>
      <w:pPr>
        <w:tabs>
          <w:tab w:val="left" w:pos="0"/>
        </w:tabs>
        <w:ind w:left="5040" w:hanging="360"/>
      </w:pPr>
    </w:lvl>
    <w:lvl w:ilvl="7" w:tentative="0">
      <w:start w:val="1"/>
      <w:numFmt w:val="lowerLetter"/>
      <w:lvlText w:val="%2.%3.%4.%5.%6.%7.%8."/>
      <w:lvlJc w:val="left"/>
      <w:pPr>
        <w:tabs>
          <w:tab w:val="left" w:pos="0"/>
        </w:tabs>
        <w:ind w:left="5760" w:hanging="360"/>
      </w:pPr>
    </w:lvl>
    <w:lvl w:ilvl="8" w:tentative="0">
      <w:start w:val="1"/>
      <w:numFmt w:val="lowerRoman"/>
      <w:lvlText w:val="%2.%3.%4.%5.%6.%7.%8.%9."/>
      <w:lvlJc w:val="right"/>
      <w:pPr>
        <w:tabs>
          <w:tab w:val="left" w:pos="0"/>
        </w:tabs>
        <w:ind w:left="6480" w:hanging="180"/>
      </w:pPr>
    </w:lvl>
  </w:abstractNum>
  <w:abstractNum w:abstractNumId="3">
    <w:nsid w:val="00000006"/>
    <w:multiLevelType w:val="multilevel"/>
    <w:tmpl w:val="00000006"/>
    <w:lvl w:ilvl="0" w:tentative="0">
      <w:start w:val="1"/>
      <w:numFmt w:val="bullet"/>
      <w:lvlText w:val=""/>
      <w:lvlJc w:val="left"/>
      <w:pPr>
        <w:tabs>
          <w:tab w:val="left" w:pos="0"/>
        </w:tabs>
        <w:ind w:left="720" w:hanging="360"/>
      </w:pPr>
      <w:rPr>
        <w:rFonts w:ascii="Symbol" w:hAnsi="Symbol" w:cs="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cs="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cs="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4">
    <w:nsid w:val="00000007"/>
    <w:multiLevelType w:val="multilevel"/>
    <w:tmpl w:val="00000007"/>
    <w:lvl w:ilvl="0" w:tentative="0">
      <w:start w:val="1"/>
      <w:numFmt w:val="bullet"/>
      <w:lvlText w:val=""/>
      <w:lvlJc w:val="left"/>
      <w:pPr>
        <w:tabs>
          <w:tab w:val="left" w:pos="0"/>
        </w:tabs>
        <w:ind w:left="720" w:hanging="360"/>
      </w:pPr>
      <w:rPr>
        <w:rFonts w:ascii="Symbol" w:hAnsi="Symbol"/>
        <w:b w:val="0"/>
        <w:i w:val="0"/>
        <w:color w:val="00000A"/>
        <w:sz w:val="22"/>
        <w:szCs w:val="22"/>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b w:val="0"/>
        <w:i w:val="0"/>
        <w:color w:val="00000A"/>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b w:val="0"/>
        <w:i w:val="0"/>
        <w:color w:val="00000A"/>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5">
    <w:nsid w:val="1A695B04"/>
    <w:multiLevelType w:val="multilevel"/>
    <w:tmpl w:val="1A695B04"/>
    <w:lvl w:ilvl="0" w:tentative="0">
      <w:start w:val="1"/>
      <w:numFmt w:val="decimal"/>
      <w:lvlText w:val="%1."/>
      <w:lvlJc w:val="left"/>
      <w:pPr>
        <w:tabs>
          <w:tab w:val="left" w:pos="360"/>
        </w:tabs>
        <w:ind w:left="360" w:hanging="360"/>
      </w:pPr>
      <w:rPr>
        <w:rFonts w:hint="default"/>
        <w:b w:val="0"/>
        <w:i w:val="0"/>
      </w:rPr>
    </w:lvl>
    <w:lvl w:ilvl="1" w:tentative="0">
      <w:start w:val="3"/>
      <w:numFmt w:val="decimal"/>
      <w:lvlText w:val="%1.%2."/>
      <w:lvlJc w:val="left"/>
      <w:pPr>
        <w:tabs>
          <w:tab w:val="left" w:pos="1350"/>
        </w:tabs>
        <w:ind w:left="1350" w:hanging="720"/>
      </w:pPr>
      <w:rPr>
        <w:rFonts w:hint="default"/>
        <w:b/>
        <w:i w:val="0"/>
      </w:rPr>
    </w:lvl>
    <w:lvl w:ilvl="2" w:tentative="0">
      <w:start w:val="1"/>
      <w:numFmt w:val="decimal"/>
      <w:lvlText w:val="%1.%2.%3."/>
      <w:lvlJc w:val="left"/>
      <w:pPr>
        <w:tabs>
          <w:tab w:val="left" w:pos="1980"/>
        </w:tabs>
        <w:ind w:left="1980" w:hanging="720"/>
      </w:pPr>
      <w:rPr>
        <w:rFonts w:hint="default"/>
        <w:b w:val="0"/>
        <w:i w:val="0"/>
      </w:rPr>
    </w:lvl>
    <w:lvl w:ilvl="3" w:tentative="0">
      <w:start w:val="1"/>
      <w:numFmt w:val="decimal"/>
      <w:lvlText w:val="%1.%2.%3.%4."/>
      <w:lvlJc w:val="left"/>
      <w:pPr>
        <w:tabs>
          <w:tab w:val="left" w:pos="2970"/>
        </w:tabs>
        <w:ind w:left="2970" w:hanging="1080"/>
      </w:pPr>
      <w:rPr>
        <w:rFonts w:hint="default"/>
        <w:b w:val="0"/>
        <w:i w:val="0"/>
      </w:rPr>
    </w:lvl>
    <w:lvl w:ilvl="4" w:tentative="0">
      <w:start w:val="1"/>
      <w:numFmt w:val="decimal"/>
      <w:lvlText w:val="%1.%2.%3.%4.%5."/>
      <w:lvlJc w:val="left"/>
      <w:pPr>
        <w:tabs>
          <w:tab w:val="left" w:pos="3600"/>
        </w:tabs>
        <w:ind w:left="3600" w:hanging="1080"/>
      </w:pPr>
      <w:rPr>
        <w:rFonts w:hint="default"/>
        <w:b w:val="0"/>
        <w:i w:val="0"/>
      </w:rPr>
    </w:lvl>
    <w:lvl w:ilvl="5" w:tentative="0">
      <w:start w:val="1"/>
      <w:numFmt w:val="decimal"/>
      <w:lvlText w:val="%1.%2.%3.%4.%5.%6."/>
      <w:lvlJc w:val="left"/>
      <w:pPr>
        <w:tabs>
          <w:tab w:val="left" w:pos="4590"/>
        </w:tabs>
        <w:ind w:left="4590" w:hanging="1440"/>
      </w:pPr>
      <w:rPr>
        <w:rFonts w:hint="default"/>
        <w:b w:val="0"/>
        <w:i w:val="0"/>
      </w:rPr>
    </w:lvl>
    <w:lvl w:ilvl="6" w:tentative="0">
      <w:start w:val="1"/>
      <w:numFmt w:val="decimal"/>
      <w:lvlText w:val="%1.%2.%3.%4.%5.%6.%7."/>
      <w:lvlJc w:val="left"/>
      <w:pPr>
        <w:tabs>
          <w:tab w:val="left" w:pos="5220"/>
        </w:tabs>
        <w:ind w:left="5220" w:hanging="1440"/>
      </w:pPr>
      <w:rPr>
        <w:rFonts w:hint="default"/>
        <w:b w:val="0"/>
        <w:i w:val="0"/>
      </w:rPr>
    </w:lvl>
    <w:lvl w:ilvl="7" w:tentative="0">
      <w:start w:val="1"/>
      <w:numFmt w:val="decimal"/>
      <w:lvlText w:val="%1.%2.%3.%4.%5.%6.%7.%8."/>
      <w:lvlJc w:val="left"/>
      <w:pPr>
        <w:tabs>
          <w:tab w:val="left" w:pos="6210"/>
        </w:tabs>
        <w:ind w:left="6210" w:hanging="1800"/>
      </w:pPr>
      <w:rPr>
        <w:rFonts w:hint="default"/>
        <w:b w:val="0"/>
        <w:i w:val="0"/>
      </w:rPr>
    </w:lvl>
    <w:lvl w:ilvl="8" w:tentative="0">
      <w:start w:val="1"/>
      <w:numFmt w:val="decimal"/>
      <w:lvlText w:val="%1.%2.%3.%4.%5.%6.%7.%8.%9."/>
      <w:lvlJc w:val="left"/>
      <w:pPr>
        <w:tabs>
          <w:tab w:val="left" w:pos="6840"/>
        </w:tabs>
        <w:ind w:left="6840" w:hanging="1800"/>
      </w:pPr>
      <w:rPr>
        <w:rFonts w:hint="default"/>
        <w:b w:val="0"/>
        <w:i w:val="0"/>
      </w:rPr>
    </w:lvl>
  </w:abstractNum>
  <w:abstractNum w:abstractNumId="6">
    <w:nsid w:val="297646E0"/>
    <w:multiLevelType w:val="multilevel"/>
    <w:tmpl w:val="297646E0"/>
    <w:lvl w:ilvl="0" w:tentative="0">
      <w:start w:val="1"/>
      <w:numFmt w:val="decimal"/>
      <w:lvlText w:val="%1."/>
      <w:lvlJc w:val="left"/>
      <w:pPr>
        <w:tabs>
          <w:tab w:val="left" w:pos="720"/>
        </w:tabs>
        <w:ind w:left="720" w:hanging="360"/>
      </w:pPr>
      <w:rPr>
        <w:rFonts w:hint="default"/>
      </w:rPr>
    </w:lvl>
    <w:lvl w:ilvl="1" w:tentative="0">
      <w:start w:val="2"/>
      <w:numFmt w:val="decimal"/>
      <w:isLgl/>
      <w:lvlText w:val="%1.%2"/>
      <w:lvlJc w:val="left"/>
      <w:pPr>
        <w:ind w:left="1080" w:hanging="360"/>
      </w:pPr>
      <w:rPr>
        <w:rFonts w:hint="default"/>
        <w:b/>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7">
    <w:nsid w:val="578251AD"/>
    <w:multiLevelType w:val="multilevel"/>
    <w:tmpl w:val="578251AD"/>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num w:numId="1">
    <w:abstractNumId w:val="6"/>
  </w:num>
  <w:num w:numId="2">
    <w:abstractNumId w:val="0"/>
  </w:num>
  <w:num w:numId="3">
    <w:abstractNumId w:val="2"/>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hideSpellingError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511"/>
    <w:rsid w:val="0000191D"/>
    <w:rsid w:val="00006A0A"/>
    <w:rsid w:val="000121C7"/>
    <w:rsid w:val="00012445"/>
    <w:rsid w:val="00024BDA"/>
    <w:rsid w:val="00033EC0"/>
    <w:rsid w:val="0003713D"/>
    <w:rsid w:val="00041A04"/>
    <w:rsid w:val="0004417B"/>
    <w:rsid w:val="0005177C"/>
    <w:rsid w:val="000537EB"/>
    <w:rsid w:val="000551E6"/>
    <w:rsid w:val="000646F7"/>
    <w:rsid w:val="00074BEE"/>
    <w:rsid w:val="00076AA0"/>
    <w:rsid w:val="00080622"/>
    <w:rsid w:val="000806D3"/>
    <w:rsid w:val="00084C33"/>
    <w:rsid w:val="0009005E"/>
    <w:rsid w:val="00092F07"/>
    <w:rsid w:val="000A0EB5"/>
    <w:rsid w:val="000A2965"/>
    <w:rsid w:val="000A3BB2"/>
    <w:rsid w:val="000A4054"/>
    <w:rsid w:val="000A58E2"/>
    <w:rsid w:val="000A5976"/>
    <w:rsid w:val="000A67A4"/>
    <w:rsid w:val="000B010D"/>
    <w:rsid w:val="000B1D1C"/>
    <w:rsid w:val="000B25C7"/>
    <w:rsid w:val="000B2E16"/>
    <w:rsid w:val="000B7028"/>
    <w:rsid w:val="000B7437"/>
    <w:rsid w:val="000C0582"/>
    <w:rsid w:val="000C14F1"/>
    <w:rsid w:val="000C3861"/>
    <w:rsid w:val="000C50D4"/>
    <w:rsid w:val="000D0288"/>
    <w:rsid w:val="000D08BB"/>
    <w:rsid w:val="000D16A8"/>
    <w:rsid w:val="000D274A"/>
    <w:rsid w:val="000D735A"/>
    <w:rsid w:val="000E017E"/>
    <w:rsid w:val="000E10C2"/>
    <w:rsid w:val="000E1D75"/>
    <w:rsid w:val="000E79D1"/>
    <w:rsid w:val="000F06F0"/>
    <w:rsid w:val="000F0773"/>
    <w:rsid w:val="0010074E"/>
    <w:rsid w:val="0010372B"/>
    <w:rsid w:val="00104C5A"/>
    <w:rsid w:val="00105450"/>
    <w:rsid w:val="00113763"/>
    <w:rsid w:val="0011429B"/>
    <w:rsid w:val="0012154D"/>
    <w:rsid w:val="001256C0"/>
    <w:rsid w:val="00127F1D"/>
    <w:rsid w:val="001312AE"/>
    <w:rsid w:val="00132524"/>
    <w:rsid w:val="00136E3F"/>
    <w:rsid w:val="001371DD"/>
    <w:rsid w:val="001378A9"/>
    <w:rsid w:val="0014523D"/>
    <w:rsid w:val="0014555F"/>
    <w:rsid w:val="00146670"/>
    <w:rsid w:val="0015004E"/>
    <w:rsid w:val="0015104E"/>
    <w:rsid w:val="0015123D"/>
    <w:rsid w:val="00154B78"/>
    <w:rsid w:val="0016027C"/>
    <w:rsid w:val="00176197"/>
    <w:rsid w:val="00182555"/>
    <w:rsid w:val="00182D1C"/>
    <w:rsid w:val="001830A5"/>
    <w:rsid w:val="0018558D"/>
    <w:rsid w:val="0018777E"/>
    <w:rsid w:val="00187B7C"/>
    <w:rsid w:val="001922A8"/>
    <w:rsid w:val="00192DF2"/>
    <w:rsid w:val="00193C7D"/>
    <w:rsid w:val="001964AC"/>
    <w:rsid w:val="001B072C"/>
    <w:rsid w:val="001B0A83"/>
    <w:rsid w:val="001B3A52"/>
    <w:rsid w:val="001B43A2"/>
    <w:rsid w:val="001B5D91"/>
    <w:rsid w:val="001C05B7"/>
    <w:rsid w:val="001C0E4B"/>
    <w:rsid w:val="001D2D77"/>
    <w:rsid w:val="001D73FE"/>
    <w:rsid w:val="001D7972"/>
    <w:rsid w:val="001E13B9"/>
    <w:rsid w:val="001E37AB"/>
    <w:rsid w:val="001E66E7"/>
    <w:rsid w:val="001E6A3F"/>
    <w:rsid w:val="001F2C92"/>
    <w:rsid w:val="001F4CFB"/>
    <w:rsid w:val="001F5E34"/>
    <w:rsid w:val="001F620D"/>
    <w:rsid w:val="002003D2"/>
    <w:rsid w:val="002013BD"/>
    <w:rsid w:val="00210AFD"/>
    <w:rsid w:val="0021465C"/>
    <w:rsid w:val="00217590"/>
    <w:rsid w:val="00221C6F"/>
    <w:rsid w:val="00221E1C"/>
    <w:rsid w:val="00233F40"/>
    <w:rsid w:val="00234BFC"/>
    <w:rsid w:val="00241EB0"/>
    <w:rsid w:val="0024449F"/>
    <w:rsid w:val="00246FAC"/>
    <w:rsid w:val="00250227"/>
    <w:rsid w:val="0025027B"/>
    <w:rsid w:val="00250674"/>
    <w:rsid w:val="002563DB"/>
    <w:rsid w:val="002604EF"/>
    <w:rsid w:val="00262DD3"/>
    <w:rsid w:val="002717FD"/>
    <w:rsid w:val="002731E1"/>
    <w:rsid w:val="00274A12"/>
    <w:rsid w:val="002752AE"/>
    <w:rsid w:val="00286C5F"/>
    <w:rsid w:val="0029163C"/>
    <w:rsid w:val="002A05B0"/>
    <w:rsid w:val="002A7BC4"/>
    <w:rsid w:val="002B061A"/>
    <w:rsid w:val="002B0C71"/>
    <w:rsid w:val="002B37F5"/>
    <w:rsid w:val="002C2BFB"/>
    <w:rsid w:val="002C4273"/>
    <w:rsid w:val="002C54E1"/>
    <w:rsid w:val="002C7792"/>
    <w:rsid w:val="002D04C9"/>
    <w:rsid w:val="002D61F9"/>
    <w:rsid w:val="002E1AFE"/>
    <w:rsid w:val="002F1155"/>
    <w:rsid w:val="002F4D3A"/>
    <w:rsid w:val="002F78D1"/>
    <w:rsid w:val="00302E2C"/>
    <w:rsid w:val="00303871"/>
    <w:rsid w:val="00304017"/>
    <w:rsid w:val="003064D9"/>
    <w:rsid w:val="00306CF7"/>
    <w:rsid w:val="00311638"/>
    <w:rsid w:val="0031185C"/>
    <w:rsid w:val="003122E4"/>
    <w:rsid w:val="003154D2"/>
    <w:rsid w:val="00322CE3"/>
    <w:rsid w:val="00323D9A"/>
    <w:rsid w:val="00325A22"/>
    <w:rsid w:val="00330ECD"/>
    <w:rsid w:val="00332224"/>
    <w:rsid w:val="00332BB2"/>
    <w:rsid w:val="00335276"/>
    <w:rsid w:val="003420B3"/>
    <w:rsid w:val="00342215"/>
    <w:rsid w:val="003428DE"/>
    <w:rsid w:val="003429C9"/>
    <w:rsid w:val="00345ACE"/>
    <w:rsid w:val="00346356"/>
    <w:rsid w:val="00350854"/>
    <w:rsid w:val="00351E55"/>
    <w:rsid w:val="003541CC"/>
    <w:rsid w:val="00354779"/>
    <w:rsid w:val="00355908"/>
    <w:rsid w:val="00360EA3"/>
    <w:rsid w:val="0036116F"/>
    <w:rsid w:val="00361AF7"/>
    <w:rsid w:val="003625EE"/>
    <w:rsid w:val="003720C9"/>
    <w:rsid w:val="00372553"/>
    <w:rsid w:val="0037333E"/>
    <w:rsid w:val="00376501"/>
    <w:rsid w:val="003770B8"/>
    <w:rsid w:val="0037771D"/>
    <w:rsid w:val="00382652"/>
    <w:rsid w:val="0038320E"/>
    <w:rsid w:val="00384624"/>
    <w:rsid w:val="0038626C"/>
    <w:rsid w:val="003A3355"/>
    <w:rsid w:val="003A3A3B"/>
    <w:rsid w:val="003A3A4B"/>
    <w:rsid w:val="003A5016"/>
    <w:rsid w:val="003B0021"/>
    <w:rsid w:val="003B0F3B"/>
    <w:rsid w:val="003B2B6D"/>
    <w:rsid w:val="003B5486"/>
    <w:rsid w:val="003C068F"/>
    <w:rsid w:val="003C4F85"/>
    <w:rsid w:val="003C568B"/>
    <w:rsid w:val="003C7E8A"/>
    <w:rsid w:val="003D4A56"/>
    <w:rsid w:val="003D7EE3"/>
    <w:rsid w:val="003E0660"/>
    <w:rsid w:val="003E7EA1"/>
    <w:rsid w:val="003F2D05"/>
    <w:rsid w:val="003F3568"/>
    <w:rsid w:val="003F538A"/>
    <w:rsid w:val="004002B4"/>
    <w:rsid w:val="0040239A"/>
    <w:rsid w:val="00403738"/>
    <w:rsid w:val="00406BAF"/>
    <w:rsid w:val="004127E5"/>
    <w:rsid w:val="00416479"/>
    <w:rsid w:val="00417710"/>
    <w:rsid w:val="00420623"/>
    <w:rsid w:val="00423543"/>
    <w:rsid w:val="0042739E"/>
    <w:rsid w:val="00442A48"/>
    <w:rsid w:val="00443BA5"/>
    <w:rsid w:val="00444B23"/>
    <w:rsid w:val="00444BC8"/>
    <w:rsid w:val="00452975"/>
    <w:rsid w:val="00453C48"/>
    <w:rsid w:val="00454F35"/>
    <w:rsid w:val="00455B5D"/>
    <w:rsid w:val="00456D0D"/>
    <w:rsid w:val="004574C4"/>
    <w:rsid w:val="00460541"/>
    <w:rsid w:val="00461176"/>
    <w:rsid w:val="0046292E"/>
    <w:rsid w:val="004729E0"/>
    <w:rsid w:val="004740C3"/>
    <w:rsid w:val="00476C5B"/>
    <w:rsid w:val="00484E84"/>
    <w:rsid w:val="00486563"/>
    <w:rsid w:val="0048764F"/>
    <w:rsid w:val="00487809"/>
    <w:rsid w:val="004913C9"/>
    <w:rsid w:val="004913E3"/>
    <w:rsid w:val="00495D52"/>
    <w:rsid w:val="00496169"/>
    <w:rsid w:val="004A0330"/>
    <w:rsid w:val="004A2FF2"/>
    <w:rsid w:val="004A46E0"/>
    <w:rsid w:val="004A5440"/>
    <w:rsid w:val="004C2DAD"/>
    <w:rsid w:val="004C4863"/>
    <w:rsid w:val="004C57FB"/>
    <w:rsid w:val="004C6E39"/>
    <w:rsid w:val="004D19FC"/>
    <w:rsid w:val="004D26D9"/>
    <w:rsid w:val="004D2DCD"/>
    <w:rsid w:val="004D5874"/>
    <w:rsid w:val="004E1A63"/>
    <w:rsid w:val="004F33B9"/>
    <w:rsid w:val="004F40BC"/>
    <w:rsid w:val="004F5D06"/>
    <w:rsid w:val="00500814"/>
    <w:rsid w:val="005011D9"/>
    <w:rsid w:val="005042BE"/>
    <w:rsid w:val="00523406"/>
    <w:rsid w:val="0052632F"/>
    <w:rsid w:val="00526919"/>
    <w:rsid w:val="005271B3"/>
    <w:rsid w:val="005327F2"/>
    <w:rsid w:val="0053354F"/>
    <w:rsid w:val="0053376A"/>
    <w:rsid w:val="0053460E"/>
    <w:rsid w:val="00534C95"/>
    <w:rsid w:val="00536FEA"/>
    <w:rsid w:val="00541519"/>
    <w:rsid w:val="005459BC"/>
    <w:rsid w:val="00547220"/>
    <w:rsid w:val="0055716F"/>
    <w:rsid w:val="00566527"/>
    <w:rsid w:val="00570BFD"/>
    <w:rsid w:val="00570E67"/>
    <w:rsid w:val="00571841"/>
    <w:rsid w:val="00572421"/>
    <w:rsid w:val="00573FE0"/>
    <w:rsid w:val="005808DA"/>
    <w:rsid w:val="00581A71"/>
    <w:rsid w:val="005826DD"/>
    <w:rsid w:val="00582F12"/>
    <w:rsid w:val="00586CE2"/>
    <w:rsid w:val="00593D8C"/>
    <w:rsid w:val="00595768"/>
    <w:rsid w:val="005A1590"/>
    <w:rsid w:val="005A4037"/>
    <w:rsid w:val="005B044A"/>
    <w:rsid w:val="005B220B"/>
    <w:rsid w:val="005B6220"/>
    <w:rsid w:val="005C15D1"/>
    <w:rsid w:val="005C273B"/>
    <w:rsid w:val="005C568E"/>
    <w:rsid w:val="005C60AC"/>
    <w:rsid w:val="005C6825"/>
    <w:rsid w:val="005C6B32"/>
    <w:rsid w:val="005D0D82"/>
    <w:rsid w:val="005D2D22"/>
    <w:rsid w:val="005D6BA2"/>
    <w:rsid w:val="005E1CBF"/>
    <w:rsid w:val="005E346D"/>
    <w:rsid w:val="005F11F0"/>
    <w:rsid w:val="005F1266"/>
    <w:rsid w:val="005F4B53"/>
    <w:rsid w:val="00603B2C"/>
    <w:rsid w:val="00603C7F"/>
    <w:rsid w:val="006214A0"/>
    <w:rsid w:val="00623661"/>
    <w:rsid w:val="006242D6"/>
    <w:rsid w:val="00625626"/>
    <w:rsid w:val="00627D92"/>
    <w:rsid w:val="006318F7"/>
    <w:rsid w:val="00634B82"/>
    <w:rsid w:val="00634EDB"/>
    <w:rsid w:val="006536F4"/>
    <w:rsid w:val="006603C9"/>
    <w:rsid w:val="00675A18"/>
    <w:rsid w:val="00683FE2"/>
    <w:rsid w:val="00685508"/>
    <w:rsid w:val="006862A9"/>
    <w:rsid w:val="00690D77"/>
    <w:rsid w:val="006A42D1"/>
    <w:rsid w:val="006A59CA"/>
    <w:rsid w:val="006A5B61"/>
    <w:rsid w:val="006A69B8"/>
    <w:rsid w:val="006A75B2"/>
    <w:rsid w:val="006B428E"/>
    <w:rsid w:val="006B4804"/>
    <w:rsid w:val="006B50C4"/>
    <w:rsid w:val="006B5662"/>
    <w:rsid w:val="006B5C78"/>
    <w:rsid w:val="006B5D30"/>
    <w:rsid w:val="006C0C0C"/>
    <w:rsid w:val="006C299A"/>
    <w:rsid w:val="006C2F8C"/>
    <w:rsid w:val="006C3EA9"/>
    <w:rsid w:val="006C4634"/>
    <w:rsid w:val="006D0610"/>
    <w:rsid w:val="006D4BA0"/>
    <w:rsid w:val="006D7030"/>
    <w:rsid w:val="006D7789"/>
    <w:rsid w:val="006D7975"/>
    <w:rsid w:val="006E0FBF"/>
    <w:rsid w:val="006E31FD"/>
    <w:rsid w:val="006E59BF"/>
    <w:rsid w:val="006E5F8B"/>
    <w:rsid w:val="006F058A"/>
    <w:rsid w:val="006F58D6"/>
    <w:rsid w:val="006F6579"/>
    <w:rsid w:val="00701122"/>
    <w:rsid w:val="00702385"/>
    <w:rsid w:val="00703E56"/>
    <w:rsid w:val="00705878"/>
    <w:rsid w:val="00710E26"/>
    <w:rsid w:val="00715570"/>
    <w:rsid w:val="00717081"/>
    <w:rsid w:val="00717FE3"/>
    <w:rsid w:val="00722CFD"/>
    <w:rsid w:val="007273C0"/>
    <w:rsid w:val="007337CC"/>
    <w:rsid w:val="0073383A"/>
    <w:rsid w:val="007346D7"/>
    <w:rsid w:val="007359B1"/>
    <w:rsid w:val="00735A33"/>
    <w:rsid w:val="007409D5"/>
    <w:rsid w:val="00741E68"/>
    <w:rsid w:val="007468C2"/>
    <w:rsid w:val="00753DFC"/>
    <w:rsid w:val="00753EAC"/>
    <w:rsid w:val="00755FA4"/>
    <w:rsid w:val="007638E8"/>
    <w:rsid w:val="00765F14"/>
    <w:rsid w:val="00766DCF"/>
    <w:rsid w:val="00770A25"/>
    <w:rsid w:val="0077164A"/>
    <w:rsid w:val="00771C6D"/>
    <w:rsid w:val="00774E46"/>
    <w:rsid w:val="00777A44"/>
    <w:rsid w:val="00784BAD"/>
    <w:rsid w:val="007871D6"/>
    <w:rsid w:val="0078789F"/>
    <w:rsid w:val="007956F1"/>
    <w:rsid w:val="00795FCA"/>
    <w:rsid w:val="0079759F"/>
    <w:rsid w:val="007A43A6"/>
    <w:rsid w:val="007A6069"/>
    <w:rsid w:val="007A6128"/>
    <w:rsid w:val="007A66AD"/>
    <w:rsid w:val="007B0040"/>
    <w:rsid w:val="007B62BD"/>
    <w:rsid w:val="007C198E"/>
    <w:rsid w:val="007C2E81"/>
    <w:rsid w:val="007C6CFE"/>
    <w:rsid w:val="007C7934"/>
    <w:rsid w:val="007D033C"/>
    <w:rsid w:val="007D1640"/>
    <w:rsid w:val="007D5643"/>
    <w:rsid w:val="007D7FD1"/>
    <w:rsid w:val="007E0AEC"/>
    <w:rsid w:val="007E216A"/>
    <w:rsid w:val="007F1D58"/>
    <w:rsid w:val="007F23DB"/>
    <w:rsid w:val="007F3A7D"/>
    <w:rsid w:val="007F5867"/>
    <w:rsid w:val="00800CC6"/>
    <w:rsid w:val="00802CD6"/>
    <w:rsid w:val="0080428E"/>
    <w:rsid w:val="00811537"/>
    <w:rsid w:val="0081352D"/>
    <w:rsid w:val="008155C6"/>
    <w:rsid w:val="00817169"/>
    <w:rsid w:val="00821C88"/>
    <w:rsid w:val="00822B30"/>
    <w:rsid w:val="0083149D"/>
    <w:rsid w:val="00833AE0"/>
    <w:rsid w:val="008341E1"/>
    <w:rsid w:val="00834959"/>
    <w:rsid w:val="00834F70"/>
    <w:rsid w:val="00836AEB"/>
    <w:rsid w:val="00842E5B"/>
    <w:rsid w:val="00844273"/>
    <w:rsid w:val="00846A7F"/>
    <w:rsid w:val="0085074B"/>
    <w:rsid w:val="00851ADC"/>
    <w:rsid w:val="008532FF"/>
    <w:rsid w:val="00854444"/>
    <w:rsid w:val="00863AE1"/>
    <w:rsid w:val="00866F11"/>
    <w:rsid w:val="00872913"/>
    <w:rsid w:val="008731C2"/>
    <w:rsid w:val="00873DC1"/>
    <w:rsid w:val="0087694C"/>
    <w:rsid w:val="00885F68"/>
    <w:rsid w:val="00887B44"/>
    <w:rsid w:val="00892E63"/>
    <w:rsid w:val="0089312F"/>
    <w:rsid w:val="008A3070"/>
    <w:rsid w:val="008A4318"/>
    <w:rsid w:val="008B17D4"/>
    <w:rsid w:val="008B5E34"/>
    <w:rsid w:val="008B7E6F"/>
    <w:rsid w:val="008C1631"/>
    <w:rsid w:val="008C1E34"/>
    <w:rsid w:val="008D6ED2"/>
    <w:rsid w:val="008E19FA"/>
    <w:rsid w:val="008E29E7"/>
    <w:rsid w:val="008F36FC"/>
    <w:rsid w:val="008F513C"/>
    <w:rsid w:val="009038DA"/>
    <w:rsid w:val="00904126"/>
    <w:rsid w:val="0090631D"/>
    <w:rsid w:val="009115FA"/>
    <w:rsid w:val="00911D9C"/>
    <w:rsid w:val="00915FD4"/>
    <w:rsid w:val="00916B9F"/>
    <w:rsid w:val="009173BE"/>
    <w:rsid w:val="00925696"/>
    <w:rsid w:val="009269A7"/>
    <w:rsid w:val="00930389"/>
    <w:rsid w:val="00931091"/>
    <w:rsid w:val="00934C40"/>
    <w:rsid w:val="00934F9B"/>
    <w:rsid w:val="009369D0"/>
    <w:rsid w:val="009432D5"/>
    <w:rsid w:val="00944B43"/>
    <w:rsid w:val="00944F3D"/>
    <w:rsid w:val="0094516C"/>
    <w:rsid w:val="009452F5"/>
    <w:rsid w:val="00952375"/>
    <w:rsid w:val="00955C69"/>
    <w:rsid w:val="00957371"/>
    <w:rsid w:val="009614DA"/>
    <w:rsid w:val="0096384E"/>
    <w:rsid w:val="009671DA"/>
    <w:rsid w:val="00967BE0"/>
    <w:rsid w:val="00973C16"/>
    <w:rsid w:val="00976436"/>
    <w:rsid w:val="009801C1"/>
    <w:rsid w:val="0098379A"/>
    <w:rsid w:val="00984855"/>
    <w:rsid w:val="0098531C"/>
    <w:rsid w:val="00992CCD"/>
    <w:rsid w:val="009939FD"/>
    <w:rsid w:val="00995808"/>
    <w:rsid w:val="00996265"/>
    <w:rsid w:val="0099785A"/>
    <w:rsid w:val="009B2B17"/>
    <w:rsid w:val="009B332D"/>
    <w:rsid w:val="009B3AFB"/>
    <w:rsid w:val="009C03D8"/>
    <w:rsid w:val="009C1E26"/>
    <w:rsid w:val="009C2017"/>
    <w:rsid w:val="009C7CC7"/>
    <w:rsid w:val="009D2308"/>
    <w:rsid w:val="009E5191"/>
    <w:rsid w:val="009E5D51"/>
    <w:rsid w:val="009F1311"/>
    <w:rsid w:val="009F5F52"/>
    <w:rsid w:val="009F76AA"/>
    <w:rsid w:val="00A029CF"/>
    <w:rsid w:val="00A02BED"/>
    <w:rsid w:val="00A03D79"/>
    <w:rsid w:val="00A070FE"/>
    <w:rsid w:val="00A11809"/>
    <w:rsid w:val="00A2114F"/>
    <w:rsid w:val="00A21AEC"/>
    <w:rsid w:val="00A226E3"/>
    <w:rsid w:val="00A22E1B"/>
    <w:rsid w:val="00A26260"/>
    <w:rsid w:val="00A2629B"/>
    <w:rsid w:val="00A32892"/>
    <w:rsid w:val="00A3775C"/>
    <w:rsid w:val="00A37BDF"/>
    <w:rsid w:val="00A46823"/>
    <w:rsid w:val="00A507B8"/>
    <w:rsid w:val="00A51A3B"/>
    <w:rsid w:val="00A54F8A"/>
    <w:rsid w:val="00A5700B"/>
    <w:rsid w:val="00A6208C"/>
    <w:rsid w:val="00A63FFD"/>
    <w:rsid w:val="00A651BB"/>
    <w:rsid w:val="00A6720C"/>
    <w:rsid w:val="00A70812"/>
    <w:rsid w:val="00A74074"/>
    <w:rsid w:val="00A75D4A"/>
    <w:rsid w:val="00A766F5"/>
    <w:rsid w:val="00A8232F"/>
    <w:rsid w:val="00A83C9D"/>
    <w:rsid w:val="00A855B2"/>
    <w:rsid w:val="00A86331"/>
    <w:rsid w:val="00A87CA9"/>
    <w:rsid w:val="00A95A8B"/>
    <w:rsid w:val="00AA025D"/>
    <w:rsid w:val="00AA0474"/>
    <w:rsid w:val="00AA254A"/>
    <w:rsid w:val="00AA64E2"/>
    <w:rsid w:val="00AA7A95"/>
    <w:rsid w:val="00AB48A4"/>
    <w:rsid w:val="00AB65BC"/>
    <w:rsid w:val="00AC00C5"/>
    <w:rsid w:val="00AC0493"/>
    <w:rsid w:val="00AC0B56"/>
    <w:rsid w:val="00AC4666"/>
    <w:rsid w:val="00AC6A9A"/>
    <w:rsid w:val="00AC7E86"/>
    <w:rsid w:val="00AD208C"/>
    <w:rsid w:val="00AE4A78"/>
    <w:rsid w:val="00AE5FDF"/>
    <w:rsid w:val="00AE681B"/>
    <w:rsid w:val="00AF1DDB"/>
    <w:rsid w:val="00AF57B7"/>
    <w:rsid w:val="00AF5BE0"/>
    <w:rsid w:val="00AF5E66"/>
    <w:rsid w:val="00AF6599"/>
    <w:rsid w:val="00AF6A82"/>
    <w:rsid w:val="00B03179"/>
    <w:rsid w:val="00B05796"/>
    <w:rsid w:val="00B06B57"/>
    <w:rsid w:val="00B07FBC"/>
    <w:rsid w:val="00B13ABA"/>
    <w:rsid w:val="00B14147"/>
    <w:rsid w:val="00B21BCC"/>
    <w:rsid w:val="00B241F7"/>
    <w:rsid w:val="00B243A9"/>
    <w:rsid w:val="00B270CB"/>
    <w:rsid w:val="00B275E0"/>
    <w:rsid w:val="00B3075A"/>
    <w:rsid w:val="00B3271F"/>
    <w:rsid w:val="00B329E4"/>
    <w:rsid w:val="00B329E6"/>
    <w:rsid w:val="00B3369C"/>
    <w:rsid w:val="00B36081"/>
    <w:rsid w:val="00B361EB"/>
    <w:rsid w:val="00B37E0E"/>
    <w:rsid w:val="00B42163"/>
    <w:rsid w:val="00B4532E"/>
    <w:rsid w:val="00B47B7C"/>
    <w:rsid w:val="00B50A2C"/>
    <w:rsid w:val="00B50C57"/>
    <w:rsid w:val="00B54730"/>
    <w:rsid w:val="00B5522E"/>
    <w:rsid w:val="00B5652C"/>
    <w:rsid w:val="00B56590"/>
    <w:rsid w:val="00B57EAB"/>
    <w:rsid w:val="00B6446C"/>
    <w:rsid w:val="00B73500"/>
    <w:rsid w:val="00B7537B"/>
    <w:rsid w:val="00B771D6"/>
    <w:rsid w:val="00B82333"/>
    <w:rsid w:val="00B8284E"/>
    <w:rsid w:val="00B832A4"/>
    <w:rsid w:val="00B85B58"/>
    <w:rsid w:val="00B86273"/>
    <w:rsid w:val="00B876FB"/>
    <w:rsid w:val="00B90F93"/>
    <w:rsid w:val="00B9471D"/>
    <w:rsid w:val="00BA26BB"/>
    <w:rsid w:val="00BA732B"/>
    <w:rsid w:val="00BB0389"/>
    <w:rsid w:val="00BB24C4"/>
    <w:rsid w:val="00BB6797"/>
    <w:rsid w:val="00BC6413"/>
    <w:rsid w:val="00BD019E"/>
    <w:rsid w:val="00BD2AFE"/>
    <w:rsid w:val="00BD4503"/>
    <w:rsid w:val="00BD5636"/>
    <w:rsid w:val="00BD7A4A"/>
    <w:rsid w:val="00BE67E1"/>
    <w:rsid w:val="00BF0A46"/>
    <w:rsid w:val="00BF1117"/>
    <w:rsid w:val="00BF4644"/>
    <w:rsid w:val="00BF53FE"/>
    <w:rsid w:val="00C0076F"/>
    <w:rsid w:val="00C01A63"/>
    <w:rsid w:val="00C028AB"/>
    <w:rsid w:val="00C040B3"/>
    <w:rsid w:val="00C042B7"/>
    <w:rsid w:val="00C0476C"/>
    <w:rsid w:val="00C1152E"/>
    <w:rsid w:val="00C12E3E"/>
    <w:rsid w:val="00C17B5E"/>
    <w:rsid w:val="00C21BE7"/>
    <w:rsid w:val="00C27870"/>
    <w:rsid w:val="00C3231A"/>
    <w:rsid w:val="00C32B81"/>
    <w:rsid w:val="00C3511A"/>
    <w:rsid w:val="00C37A9E"/>
    <w:rsid w:val="00C51C5D"/>
    <w:rsid w:val="00C522A7"/>
    <w:rsid w:val="00C548CE"/>
    <w:rsid w:val="00C54BBF"/>
    <w:rsid w:val="00C54FF9"/>
    <w:rsid w:val="00C55403"/>
    <w:rsid w:val="00C56F84"/>
    <w:rsid w:val="00C64A3F"/>
    <w:rsid w:val="00C672CF"/>
    <w:rsid w:val="00C67CEC"/>
    <w:rsid w:val="00C70789"/>
    <w:rsid w:val="00C70AF9"/>
    <w:rsid w:val="00C71338"/>
    <w:rsid w:val="00C71F02"/>
    <w:rsid w:val="00C71F10"/>
    <w:rsid w:val="00C809E2"/>
    <w:rsid w:val="00C87B68"/>
    <w:rsid w:val="00C9021C"/>
    <w:rsid w:val="00C917ED"/>
    <w:rsid w:val="00C941A1"/>
    <w:rsid w:val="00C95718"/>
    <w:rsid w:val="00C95CA9"/>
    <w:rsid w:val="00C96EF0"/>
    <w:rsid w:val="00C96F65"/>
    <w:rsid w:val="00C977E8"/>
    <w:rsid w:val="00CA3A53"/>
    <w:rsid w:val="00CA40CE"/>
    <w:rsid w:val="00CB1A79"/>
    <w:rsid w:val="00CB6C61"/>
    <w:rsid w:val="00CB6F3B"/>
    <w:rsid w:val="00CB7843"/>
    <w:rsid w:val="00CC0A19"/>
    <w:rsid w:val="00CC3500"/>
    <w:rsid w:val="00CC5CF9"/>
    <w:rsid w:val="00CC747A"/>
    <w:rsid w:val="00CD0B72"/>
    <w:rsid w:val="00CE56ED"/>
    <w:rsid w:val="00CF1902"/>
    <w:rsid w:val="00CF1EBD"/>
    <w:rsid w:val="00D02156"/>
    <w:rsid w:val="00D05ED4"/>
    <w:rsid w:val="00D101B5"/>
    <w:rsid w:val="00D1162B"/>
    <w:rsid w:val="00D1444B"/>
    <w:rsid w:val="00D14D96"/>
    <w:rsid w:val="00D2171B"/>
    <w:rsid w:val="00D25AC5"/>
    <w:rsid w:val="00D3410B"/>
    <w:rsid w:val="00D36F15"/>
    <w:rsid w:val="00D408E7"/>
    <w:rsid w:val="00D426C3"/>
    <w:rsid w:val="00D440D2"/>
    <w:rsid w:val="00D45648"/>
    <w:rsid w:val="00D45C3E"/>
    <w:rsid w:val="00D47ACF"/>
    <w:rsid w:val="00D55EC6"/>
    <w:rsid w:val="00D62A92"/>
    <w:rsid w:val="00D65C41"/>
    <w:rsid w:val="00D66E4C"/>
    <w:rsid w:val="00D701C8"/>
    <w:rsid w:val="00D76FD9"/>
    <w:rsid w:val="00D773D9"/>
    <w:rsid w:val="00D839F6"/>
    <w:rsid w:val="00D86A91"/>
    <w:rsid w:val="00D94AB7"/>
    <w:rsid w:val="00D9763C"/>
    <w:rsid w:val="00D97B25"/>
    <w:rsid w:val="00DA65AF"/>
    <w:rsid w:val="00DA6A57"/>
    <w:rsid w:val="00DB3C94"/>
    <w:rsid w:val="00DB47E9"/>
    <w:rsid w:val="00DB49F5"/>
    <w:rsid w:val="00DC1D50"/>
    <w:rsid w:val="00DC3901"/>
    <w:rsid w:val="00DC498F"/>
    <w:rsid w:val="00DC4A78"/>
    <w:rsid w:val="00DC5127"/>
    <w:rsid w:val="00DC6EC1"/>
    <w:rsid w:val="00DD0AE8"/>
    <w:rsid w:val="00DD3183"/>
    <w:rsid w:val="00DD3271"/>
    <w:rsid w:val="00DD4414"/>
    <w:rsid w:val="00DD52BC"/>
    <w:rsid w:val="00DD793C"/>
    <w:rsid w:val="00DE3184"/>
    <w:rsid w:val="00DE668E"/>
    <w:rsid w:val="00DE66A7"/>
    <w:rsid w:val="00DE6F3D"/>
    <w:rsid w:val="00DF6521"/>
    <w:rsid w:val="00DF67FF"/>
    <w:rsid w:val="00DF730A"/>
    <w:rsid w:val="00E018DF"/>
    <w:rsid w:val="00E026A9"/>
    <w:rsid w:val="00E036E7"/>
    <w:rsid w:val="00E05992"/>
    <w:rsid w:val="00E10E9E"/>
    <w:rsid w:val="00E143FE"/>
    <w:rsid w:val="00E35B48"/>
    <w:rsid w:val="00E3779F"/>
    <w:rsid w:val="00E45426"/>
    <w:rsid w:val="00E51693"/>
    <w:rsid w:val="00E53C37"/>
    <w:rsid w:val="00E6275B"/>
    <w:rsid w:val="00E63BC3"/>
    <w:rsid w:val="00E64B18"/>
    <w:rsid w:val="00E67E3C"/>
    <w:rsid w:val="00E67ED9"/>
    <w:rsid w:val="00E7205B"/>
    <w:rsid w:val="00E72B64"/>
    <w:rsid w:val="00E809B7"/>
    <w:rsid w:val="00E81A38"/>
    <w:rsid w:val="00E82291"/>
    <w:rsid w:val="00E857D3"/>
    <w:rsid w:val="00E87E51"/>
    <w:rsid w:val="00E927C2"/>
    <w:rsid w:val="00E92C64"/>
    <w:rsid w:val="00E932EC"/>
    <w:rsid w:val="00EA45DA"/>
    <w:rsid w:val="00EA6E52"/>
    <w:rsid w:val="00EB6442"/>
    <w:rsid w:val="00EC5C16"/>
    <w:rsid w:val="00ED0FD3"/>
    <w:rsid w:val="00ED1C36"/>
    <w:rsid w:val="00ED3C3D"/>
    <w:rsid w:val="00ED5CFB"/>
    <w:rsid w:val="00ED71BD"/>
    <w:rsid w:val="00EE0FEB"/>
    <w:rsid w:val="00EE3865"/>
    <w:rsid w:val="00EF3166"/>
    <w:rsid w:val="00EF7C3A"/>
    <w:rsid w:val="00F02B66"/>
    <w:rsid w:val="00F054B1"/>
    <w:rsid w:val="00F05CD4"/>
    <w:rsid w:val="00F10092"/>
    <w:rsid w:val="00F110D0"/>
    <w:rsid w:val="00F122E2"/>
    <w:rsid w:val="00F15D90"/>
    <w:rsid w:val="00F16CB7"/>
    <w:rsid w:val="00F20D04"/>
    <w:rsid w:val="00F229BC"/>
    <w:rsid w:val="00F367FE"/>
    <w:rsid w:val="00F37299"/>
    <w:rsid w:val="00F403D5"/>
    <w:rsid w:val="00F44140"/>
    <w:rsid w:val="00F441B7"/>
    <w:rsid w:val="00F44C2D"/>
    <w:rsid w:val="00F471EB"/>
    <w:rsid w:val="00F50722"/>
    <w:rsid w:val="00F50A69"/>
    <w:rsid w:val="00F53D92"/>
    <w:rsid w:val="00F5482E"/>
    <w:rsid w:val="00F568CA"/>
    <w:rsid w:val="00F6169D"/>
    <w:rsid w:val="00F61AD4"/>
    <w:rsid w:val="00F61CF7"/>
    <w:rsid w:val="00F62BEC"/>
    <w:rsid w:val="00F703D3"/>
    <w:rsid w:val="00F744C8"/>
    <w:rsid w:val="00F751EB"/>
    <w:rsid w:val="00F75D5E"/>
    <w:rsid w:val="00F7636B"/>
    <w:rsid w:val="00F811A9"/>
    <w:rsid w:val="00F83F5C"/>
    <w:rsid w:val="00F85C5A"/>
    <w:rsid w:val="00F9085E"/>
    <w:rsid w:val="00F90C0F"/>
    <w:rsid w:val="00F92545"/>
    <w:rsid w:val="00F92EB5"/>
    <w:rsid w:val="00F97AA4"/>
    <w:rsid w:val="00FA1A51"/>
    <w:rsid w:val="00FA40DE"/>
    <w:rsid w:val="00FA72C6"/>
    <w:rsid w:val="00FB130E"/>
    <w:rsid w:val="00FB1FC2"/>
    <w:rsid w:val="00FB28AC"/>
    <w:rsid w:val="00FB3DFB"/>
    <w:rsid w:val="00FB4161"/>
    <w:rsid w:val="00FB5D38"/>
    <w:rsid w:val="00FC3C8B"/>
    <w:rsid w:val="00FC73E2"/>
    <w:rsid w:val="00FD0DB0"/>
    <w:rsid w:val="00FD2207"/>
    <w:rsid w:val="00FD4F38"/>
    <w:rsid w:val="00FD5C95"/>
    <w:rsid w:val="00FE2CD8"/>
    <w:rsid w:val="00FF1A99"/>
    <w:rsid w:val="00FF22B8"/>
    <w:rsid w:val="00FF7C50"/>
    <w:rsid w:val="00FF7E77"/>
    <w:rsid w:val="2533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00" w:lineRule="atLeast"/>
    </w:pPr>
    <w:rPr>
      <w:rFonts w:ascii="Times New Roman" w:hAnsi="Times New Roman" w:eastAsia="Arial Unicode MS" w:cs="Times New Roman"/>
      <w:color w:val="000000"/>
      <w:kern w:val="1"/>
      <w:sz w:val="24"/>
      <w:szCs w:val="24"/>
      <w:lang w:val="en-US" w:eastAsia="ar-SA" w:bidi="ar-SA"/>
    </w:rPr>
  </w:style>
  <w:style w:type="paragraph" w:styleId="2">
    <w:name w:val="heading 1"/>
    <w:basedOn w:val="1"/>
    <w:next w:val="3"/>
    <w:qFormat/>
    <w:uiPriority w:val="0"/>
    <w:pPr>
      <w:keepNext/>
      <w:keepLines/>
      <w:spacing w:before="480"/>
      <w:outlineLvl w:val="0"/>
    </w:pPr>
    <w:rPr>
      <w:rFonts w:ascii="Cambria" w:hAnsi="Cambria" w:cs="font182"/>
      <w:b/>
      <w:bCs/>
      <w:color w:val="365F91"/>
      <w:sz w:val="28"/>
      <w:szCs w:val="28"/>
    </w:rPr>
  </w:style>
  <w:style w:type="paragraph" w:styleId="4">
    <w:name w:val="heading 2"/>
    <w:basedOn w:val="1"/>
    <w:next w:val="3"/>
    <w:qFormat/>
    <w:uiPriority w:val="0"/>
    <w:pPr>
      <w:keepNext/>
      <w:tabs>
        <w:tab w:val="left" w:pos="0"/>
      </w:tabs>
      <w:ind w:left="1143" w:hanging="576"/>
      <w:jc w:val="center"/>
      <w:outlineLvl w:val="1"/>
    </w:pPr>
    <w:rPr>
      <w:rFonts w:ascii="Book Antiqua" w:hAnsi="Book Antiqua" w:eastAsia="Times New Roman"/>
      <w:b/>
      <w:bCs/>
      <w:sz w:val="28"/>
    </w:rPr>
  </w:style>
  <w:style w:type="paragraph" w:styleId="5">
    <w:name w:val="heading 3"/>
    <w:basedOn w:val="1"/>
    <w:next w:val="3"/>
    <w:qFormat/>
    <w:uiPriority w:val="0"/>
    <w:pPr>
      <w:keepNext/>
      <w:tabs>
        <w:tab w:val="left" w:pos="0"/>
      </w:tabs>
      <w:spacing w:before="240" w:after="60"/>
      <w:ind w:left="720" w:hanging="720"/>
      <w:outlineLvl w:val="2"/>
    </w:pPr>
    <w:rPr>
      <w:rFonts w:ascii="Arial" w:hAnsi="Arial" w:eastAsia="Times New Roman"/>
      <w:b/>
      <w:bCs/>
      <w:sz w:val="26"/>
      <w:szCs w:val="26"/>
    </w:rPr>
  </w:style>
  <w:style w:type="paragraph" w:styleId="6">
    <w:name w:val="heading 4"/>
    <w:basedOn w:val="1"/>
    <w:next w:val="3"/>
    <w:qFormat/>
    <w:uiPriority w:val="0"/>
    <w:pPr>
      <w:keepNext/>
      <w:tabs>
        <w:tab w:val="left" w:pos="0"/>
      </w:tabs>
      <w:ind w:left="864" w:hanging="864"/>
      <w:jc w:val="center"/>
      <w:outlineLvl w:val="3"/>
    </w:pPr>
    <w:rPr>
      <w:rFonts w:ascii="Book Antiqua" w:hAnsi="Book Antiqua" w:eastAsia="Times New Roman"/>
      <w:b/>
      <w:bCs/>
      <w:sz w:val="28"/>
      <w:u w:val="single"/>
    </w:rPr>
  </w:style>
  <w:style w:type="paragraph" w:styleId="7">
    <w:name w:val="heading 5"/>
    <w:basedOn w:val="1"/>
    <w:next w:val="3"/>
    <w:qFormat/>
    <w:uiPriority w:val="0"/>
    <w:pPr>
      <w:tabs>
        <w:tab w:val="left" w:pos="0"/>
      </w:tabs>
      <w:spacing w:before="240" w:after="60"/>
      <w:ind w:left="1008" w:hanging="1008"/>
      <w:outlineLvl w:val="4"/>
    </w:pPr>
    <w:rPr>
      <w:rFonts w:eastAsia="Times New Roman"/>
      <w:b/>
      <w:bCs/>
      <w:i/>
      <w:iCs/>
      <w:sz w:val="26"/>
      <w:szCs w:val="26"/>
    </w:rPr>
  </w:style>
  <w:style w:type="paragraph" w:styleId="8">
    <w:name w:val="heading 6"/>
    <w:basedOn w:val="1"/>
    <w:next w:val="3"/>
    <w:qFormat/>
    <w:uiPriority w:val="0"/>
    <w:pPr>
      <w:keepNext/>
      <w:tabs>
        <w:tab w:val="left" w:pos="0"/>
      </w:tabs>
      <w:ind w:left="1152" w:hanging="1152"/>
      <w:outlineLvl w:val="5"/>
    </w:pPr>
    <w:rPr>
      <w:rFonts w:ascii="Book Antiqua" w:hAnsi="Book Antiqua" w:eastAsia="Times New Roman"/>
      <w:sz w:val="28"/>
    </w:rPr>
  </w:style>
  <w:style w:type="paragraph" w:styleId="9">
    <w:name w:val="heading 7"/>
    <w:basedOn w:val="1"/>
    <w:next w:val="3"/>
    <w:qFormat/>
    <w:uiPriority w:val="0"/>
    <w:pPr>
      <w:keepNext/>
      <w:tabs>
        <w:tab w:val="left" w:pos="0"/>
      </w:tabs>
      <w:ind w:left="1296" w:hanging="1296"/>
      <w:outlineLvl w:val="6"/>
    </w:pPr>
    <w:rPr>
      <w:rFonts w:ascii="Book Antiqua" w:hAnsi="Book Antiqua" w:eastAsia="Times New Roman" w:cs="Arial"/>
      <w:b/>
      <w:bCs/>
    </w:rPr>
  </w:style>
  <w:style w:type="paragraph" w:styleId="10">
    <w:name w:val="heading 8"/>
    <w:basedOn w:val="1"/>
    <w:next w:val="3"/>
    <w:qFormat/>
    <w:uiPriority w:val="0"/>
    <w:pPr>
      <w:keepNext/>
      <w:tabs>
        <w:tab w:val="left" w:pos="0"/>
      </w:tabs>
      <w:ind w:left="1440" w:hanging="1440"/>
      <w:jc w:val="both"/>
      <w:outlineLvl w:val="7"/>
    </w:pPr>
    <w:rPr>
      <w:rFonts w:eastAsia="Times New Roman"/>
      <w:b/>
    </w:rPr>
  </w:style>
  <w:style w:type="paragraph" w:styleId="11">
    <w:name w:val="heading 9"/>
    <w:basedOn w:val="1"/>
    <w:next w:val="3"/>
    <w:qFormat/>
    <w:uiPriority w:val="0"/>
    <w:pPr>
      <w:tabs>
        <w:tab w:val="left" w:pos="0"/>
      </w:tabs>
      <w:spacing w:before="240" w:after="60"/>
      <w:ind w:left="1584" w:hanging="1584"/>
      <w:outlineLvl w:val="8"/>
    </w:pPr>
    <w:rPr>
      <w:rFonts w:ascii="Arial" w:hAnsi="Arial" w:eastAsia="Times New Roman" w:cs="Arial"/>
    </w:rPr>
  </w:style>
  <w:style w:type="character" w:default="1" w:styleId="20">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12">
    <w:name w:val="Balloon Text"/>
    <w:basedOn w:val="1"/>
    <w:qFormat/>
    <w:uiPriority w:val="0"/>
    <w:rPr>
      <w:rFonts w:ascii="Tahoma" w:hAnsi="Tahoma" w:cs="Tahoma"/>
      <w:sz w:val="16"/>
      <w:szCs w:val="16"/>
    </w:rPr>
  </w:style>
  <w:style w:type="paragraph" w:styleId="13">
    <w:name w:val="Body Text 2"/>
    <w:basedOn w:val="1"/>
    <w:qFormat/>
    <w:uiPriority w:val="0"/>
    <w:pPr>
      <w:spacing w:after="120" w:line="480" w:lineRule="auto"/>
    </w:pPr>
  </w:style>
  <w:style w:type="paragraph" w:styleId="14">
    <w:name w:val="Body Text 3"/>
    <w:basedOn w:val="1"/>
    <w:qFormat/>
    <w:uiPriority w:val="0"/>
    <w:pPr>
      <w:spacing w:after="120"/>
    </w:pPr>
    <w:rPr>
      <w:rFonts w:eastAsia="Times New Roman"/>
      <w:sz w:val="16"/>
      <w:szCs w:val="16"/>
    </w:rPr>
  </w:style>
  <w:style w:type="paragraph" w:styleId="15">
    <w:name w:val="caption"/>
    <w:basedOn w:val="1"/>
    <w:next w:val="1"/>
    <w:qFormat/>
    <w:uiPriority w:val="0"/>
    <w:pPr>
      <w:suppressLineNumbers/>
      <w:spacing w:before="120" w:after="120"/>
    </w:pPr>
    <w:rPr>
      <w:rFonts w:cs="Mangal"/>
      <w:i/>
      <w:iCs/>
    </w:rPr>
  </w:style>
  <w:style w:type="paragraph" w:styleId="16">
    <w:name w:val="footer"/>
    <w:basedOn w:val="1"/>
    <w:qFormat/>
    <w:uiPriority w:val="0"/>
    <w:pPr>
      <w:suppressLineNumbers/>
      <w:tabs>
        <w:tab w:val="center" w:pos="4513"/>
        <w:tab w:val="right" w:pos="9026"/>
      </w:tabs>
    </w:pPr>
  </w:style>
  <w:style w:type="paragraph" w:styleId="17">
    <w:name w:val="footnote text"/>
    <w:basedOn w:val="1"/>
    <w:link w:val="101"/>
    <w:unhideWhenUsed/>
    <w:qFormat/>
    <w:uiPriority w:val="0"/>
    <w:pPr>
      <w:spacing w:line="240" w:lineRule="auto"/>
    </w:pPr>
    <w:rPr>
      <w:sz w:val="20"/>
      <w:szCs w:val="20"/>
    </w:rPr>
  </w:style>
  <w:style w:type="paragraph" w:styleId="18">
    <w:name w:val="header"/>
    <w:basedOn w:val="1"/>
    <w:qFormat/>
    <w:uiPriority w:val="0"/>
    <w:pPr>
      <w:suppressLineNumbers/>
      <w:tabs>
        <w:tab w:val="center" w:pos="4513"/>
        <w:tab w:val="right" w:pos="9026"/>
      </w:tabs>
    </w:pPr>
  </w:style>
  <w:style w:type="paragraph" w:styleId="19">
    <w:name w:val="List"/>
    <w:basedOn w:val="3"/>
    <w:qFormat/>
    <w:uiPriority w:val="0"/>
    <w:rPr>
      <w:rFonts w:cs="Mangal"/>
    </w:rPr>
  </w:style>
  <w:style w:type="character" w:styleId="21">
    <w:name w:val="Hyperlink"/>
    <w:unhideWhenUsed/>
    <w:qFormat/>
    <w:uiPriority w:val="99"/>
    <w:rPr>
      <w:color w:val="0000FF"/>
      <w:u w:val="single"/>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WW8Num2z0"/>
    <w:uiPriority w:val="0"/>
    <w:rPr>
      <w:rFonts w:ascii="Symbol" w:hAnsi="Symbol" w:cs="Symbol"/>
    </w:rPr>
  </w:style>
  <w:style w:type="character" w:customStyle="1" w:styleId="25">
    <w:name w:val="WW8Num2z1"/>
    <w:qFormat/>
    <w:uiPriority w:val="0"/>
    <w:rPr>
      <w:rFonts w:ascii="Courier New" w:hAnsi="Courier New" w:cs="Courier New"/>
    </w:rPr>
  </w:style>
  <w:style w:type="character" w:customStyle="1" w:styleId="26">
    <w:name w:val="WW8Num2z2"/>
    <w:uiPriority w:val="0"/>
    <w:rPr>
      <w:rFonts w:ascii="Wingdings" w:hAnsi="Wingdings" w:cs="Wingdings"/>
    </w:rPr>
  </w:style>
  <w:style w:type="character" w:customStyle="1" w:styleId="27">
    <w:name w:val="WW8Num3z0"/>
    <w:qFormat/>
    <w:uiPriority w:val="0"/>
    <w:rPr>
      <w:b/>
    </w:rPr>
  </w:style>
  <w:style w:type="character" w:customStyle="1" w:styleId="28">
    <w:name w:val="WW8Num3z1"/>
    <w:uiPriority w:val="0"/>
    <w:rPr>
      <w:b/>
      <w:sz w:val="24"/>
      <w:szCs w:val="24"/>
    </w:rPr>
  </w:style>
  <w:style w:type="character" w:customStyle="1" w:styleId="29">
    <w:name w:val="WW8Num4z0"/>
    <w:qFormat/>
    <w:uiPriority w:val="0"/>
    <w:rPr>
      <w:rFonts w:cs="Arial"/>
      <w:sz w:val="24"/>
    </w:rPr>
  </w:style>
  <w:style w:type="character" w:customStyle="1" w:styleId="30">
    <w:name w:val="WW8Num5z0"/>
    <w:qFormat/>
    <w:uiPriority w:val="0"/>
    <w:rPr>
      <w:rFonts w:cs="Arial"/>
      <w:sz w:val="24"/>
    </w:rPr>
  </w:style>
  <w:style w:type="character" w:customStyle="1" w:styleId="31">
    <w:name w:val="WW8Num6z0"/>
    <w:qFormat/>
    <w:uiPriority w:val="0"/>
    <w:rPr>
      <w:rFonts w:ascii="Symbol" w:hAnsi="Symbol" w:cs="Symbol"/>
    </w:rPr>
  </w:style>
  <w:style w:type="character" w:customStyle="1" w:styleId="32">
    <w:name w:val="WW8Num6z1"/>
    <w:qFormat/>
    <w:uiPriority w:val="0"/>
    <w:rPr>
      <w:rFonts w:ascii="Courier New" w:hAnsi="Courier New" w:cs="Courier New"/>
    </w:rPr>
  </w:style>
  <w:style w:type="character" w:customStyle="1" w:styleId="33">
    <w:name w:val="WW8Num6z2"/>
    <w:qFormat/>
    <w:uiPriority w:val="0"/>
    <w:rPr>
      <w:rFonts w:ascii="Wingdings" w:hAnsi="Wingdings" w:cs="Wingdings"/>
    </w:rPr>
  </w:style>
  <w:style w:type="character" w:customStyle="1" w:styleId="34">
    <w:name w:val="WW8Num7z0"/>
    <w:qFormat/>
    <w:uiPriority w:val="0"/>
    <w:rPr>
      <w:color w:val="00000A"/>
    </w:rPr>
  </w:style>
  <w:style w:type="character" w:customStyle="1" w:styleId="35">
    <w:name w:val="WW8Num7z1"/>
    <w:qFormat/>
    <w:uiPriority w:val="0"/>
    <w:rPr>
      <w:rFonts w:ascii="Courier New" w:hAnsi="Courier New" w:cs="Courier New"/>
    </w:rPr>
  </w:style>
  <w:style w:type="character" w:customStyle="1" w:styleId="36">
    <w:name w:val="WW8Num7z2"/>
    <w:qFormat/>
    <w:uiPriority w:val="0"/>
    <w:rPr>
      <w:rFonts w:ascii="Wingdings" w:hAnsi="Wingdings" w:cs="Wingdings"/>
    </w:rPr>
  </w:style>
  <w:style w:type="character" w:customStyle="1" w:styleId="37">
    <w:name w:val="WW8Num8z0"/>
    <w:qFormat/>
    <w:uiPriority w:val="0"/>
    <w:rPr>
      <w:rFonts w:ascii="Symbol" w:hAnsi="Symbol" w:cs="Symbol"/>
    </w:rPr>
  </w:style>
  <w:style w:type="character" w:customStyle="1" w:styleId="38">
    <w:name w:val="WW8Num9z0"/>
    <w:qFormat/>
    <w:uiPriority w:val="0"/>
  </w:style>
  <w:style w:type="character" w:customStyle="1" w:styleId="39">
    <w:name w:val="WW8Num9z1"/>
    <w:qFormat/>
    <w:uiPriority w:val="0"/>
    <w:rPr>
      <w:rFonts w:ascii="Courier New" w:hAnsi="Courier New" w:cs="Courier New"/>
    </w:rPr>
  </w:style>
  <w:style w:type="character" w:customStyle="1" w:styleId="40">
    <w:name w:val="WW8Num9z2"/>
    <w:qFormat/>
    <w:uiPriority w:val="0"/>
    <w:rPr>
      <w:rFonts w:ascii="Wingdings" w:hAnsi="Wingdings" w:cs="Wingdings"/>
    </w:rPr>
  </w:style>
  <w:style w:type="character" w:customStyle="1" w:styleId="41">
    <w:name w:val="WW8Num8z1"/>
    <w:qFormat/>
    <w:uiPriority w:val="0"/>
    <w:rPr>
      <w:rFonts w:ascii="Courier New" w:hAnsi="Courier New" w:cs="Courier New"/>
    </w:rPr>
  </w:style>
  <w:style w:type="character" w:customStyle="1" w:styleId="42">
    <w:name w:val="WW8Num8z2"/>
    <w:qFormat/>
    <w:uiPriority w:val="0"/>
    <w:rPr>
      <w:rFonts w:ascii="Wingdings" w:hAnsi="Wingdings" w:cs="Wingdings"/>
    </w:rPr>
  </w:style>
  <w:style w:type="character" w:customStyle="1" w:styleId="43">
    <w:name w:val="WW8Num10z0"/>
    <w:qFormat/>
    <w:uiPriority w:val="0"/>
    <w:rPr>
      <w:rFonts w:ascii="Symbol" w:hAnsi="Symbol" w:cs="Symbol"/>
    </w:rPr>
  </w:style>
  <w:style w:type="character" w:customStyle="1" w:styleId="44">
    <w:name w:val="WW8Num10z1"/>
    <w:qFormat/>
    <w:uiPriority w:val="0"/>
    <w:rPr>
      <w:rFonts w:ascii="Courier New" w:hAnsi="Courier New" w:cs="Courier New"/>
    </w:rPr>
  </w:style>
  <w:style w:type="character" w:customStyle="1" w:styleId="45">
    <w:name w:val="WW8Num10z2"/>
    <w:qFormat/>
    <w:uiPriority w:val="0"/>
    <w:rPr>
      <w:rFonts w:ascii="Wingdings" w:hAnsi="Wingdings" w:cs="Wingdings"/>
    </w:rPr>
  </w:style>
  <w:style w:type="character" w:customStyle="1" w:styleId="46">
    <w:name w:val="WW8Num12z0"/>
    <w:qFormat/>
    <w:uiPriority w:val="0"/>
    <w:rPr>
      <w:b/>
    </w:rPr>
  </w:style>
  <w:style w:type="character" w:customStyle="1" w:styleId="47">
    <w:name w:val="WW8Num12z1"/>
    <w:qFormat/>
    <w:uiPriority w:val="0"/>
    <w:rPr>
      <w:b/>
      <w:sz w:val="24"/>
      <w:szCs w:val="24"/>
    </w:rPr>
  </w:style>
  <w:style w:type="character" w:customStyle="1" w:styleId="48">
    <w:name w:val="WW8Num13z0"/>
    <w:qFormat/>
    <w:uiPriority w:val="0"/>
  </w:style>
  <w:style w:type="character" w:customStyle="1" w:styleId="49">
    <w:name w:val="WW8Num15z0"/>
    <w:qFormat/>
    <w:uiPriority w:val="0"/>
    <w:rPr>
      <w:rFonts w:ascii="Wingdings" w:hAnsi="Wingdings" w:cs="Wingdings"/>
    </w:rPr>
  </w:style>
  <w:style w:type="character" w:customStyle="1" w:styleId="50">
    <w:name w:val="WW8Num15z1"/>
    <w:qFormat/>
    <w:uiPriority w:val="0"/>
    <w:rPr>
      <w:rFonts w:ascii="Courier New" w:hAnsi="Courier New" w:cs="Courier New"/>
    </w:rPr>
  </w:style>
  <w:style w:type="character" w:customStyle="1" w:styleId="51">
    <w:name w:val="WW8Num15z3"/>
    <w:qFormat/>
    <w:uiPriority w:val="0"/>
    <w:rPr>
      <w:rFonts w:ascii="Symbol" w:hAnsi="Symbol" w:cs="Symbol"/>
    </w:rPr>
  </w:style>
  <w:style w:type="character" w:customStyle="1" w:styleId="52">
    <w:name w:val="WW-Default Paragraph Font"/>
    <w:qFormat/>
    <w:uiPriority w:val="0"/>
  </w:style>
  <w:style w:type="character" w:customStyle="1" w:styleId="53">
    <w:name w:val="List Paragraph Char"/>
    <w:qFormat/>
    <w:uiPriority w:val="0"/>
  </w:style>
  <w:style w:type="character" w:customStyle="1" w:styleId="54">
    <w:name w:val="Comment Reference1"/>
    <w:qFormat/>
    <w:uiPriority w:val="0"/>
    <w:rPr>
      <w:sz w:val="16"/>
      <w:szCs w:val="16"/>
    </w:rPr>
  </w:style>
  <w:style w:type="character" w:customStyle="1" w:styleId="55">
    <w:name w:val="Comment Text Char"/>
    <w:qFormat/>
    <w:uiPriority w:val="0"/>
    <w:rPr>
      <w:sz w:val="20"/>
      <w:szCs w:val="20"/>
    </w:rPr>
  </w:style>
  <w:style w:type="character" w:customStyle="1" w:styleId="56">
    <w:name w:val="Comment Subject Char"/>
    <w:qFormat/>
    <w:uiPriority w:val="0"/>
    <w:rPr>
      <w:b/>
      <w:bCs/>
      <w:sz w:val="20"/>
      <w:szCs w:val="20"/>
    </w:rPr>
  </w:style>
  <w:style w:type="character" w:customStyle="1" w:styleId="57">
    <w:name w:val="Balloon Text Char"/>
    <w:qFormat/>
    <w:uiPriority w:val="0"/>
    <w:rPr>
      <w:rFonts w:ascii="Tahoma" w:hAnsi="Tahoma" w:cs="Tahoma"/>
      <w:sz w:val="16"/>
      <w:szCs w:val="16"/>
    </w:rPr>
  </w:style>
  <w:style w:type="character" w:customStyle="1" w:styleId="58">
    <w:name w:val="Heading 1 Char"/>
    <w:qFormat/>
    <w:uiPriority w:val="0"/>
    <w:rPr>
      <w:rFonts w:ascii="Cambria" w:hAnsi="Cambria" w:cs="font182"/>
      <w:b/>
      <w:bCs/>
      <w:color w:val="365F91"/>
      <w:sz w:val="28"/>
      <w:szCs w:val="28"/>
    </w:rPr>
  </w:style>
  <w:style w:type="character" w:customStyle="1" w:styleId="59">
    <w:name w:val="Heading 2 Char"/>
    <w:qFormat/>
    <w:uiPriority w:val="0"/>
    <w:rPr>
      <w:rFonts w:ascii="Book Antiqua" w:hAnsi="Book Antiqua" w:eastAsia="Times New Roman" w:cs="Times New Roman"/>
      <w:b/>
      <w:bCs/>
      <w:sz w:val="28"/>
      <w:szCs w:val="24"/>
    </w:rPr>
  </w:style>
  <w:style w:type="character" w:customStyle="1" w:styleId="60">
    <w:name w:val="Heading 3 Char"/>
    <w:qFormat/>
    <w:uiPriority w:val="0"/>
    <w:rPr>
      <w:rFonts w:ascii="Arial" w:hAnsi="Arial" w:eastAsia="Times New Roman" w:cs="Times New Roman"/>
      <w:b/>
      <w:bCs/>
      <w:sz w:val="26"/>
      <w:szCs w:val="26"/>
    </w:rPr>
  </w:style>
  <w:style w:type="character" w:customStyle="1" w:styleId="61">
    <w:name w:val="Heading 4 Char"/>
    <w:qFormat/>
    <w:uiPriority w:val="0"/>
    <w:rPr>
      <w:rFonts w:ascii="Book Antiqua" w:hAnsi="Book Antiqua" w:eastAsia="Times New Roman" w:cs="Times New Roman"/>
      <w:b/>
      <w:bCs/>
      <w:sz w:val="28"/>
      <w:szCs w:val="24"/>
      <w:u w:val="single"/>
    </w:rPr>
  </w:style>
  <w:style w:type="character" w:customStyle="1" w:styleId="62">
    <w:name w:val="Heading 5 Char"/>
    <w:qFormat/>
    <w:uiPriority w:val="0"/>
    <w:rPr>
      <w:rFonts w:ascii="Times New Roman" w:hAnsi="Times New Roman" w:eastAsia="Times New Roman" w:cs="Times New Roman"/>
      <w:b/>
      <w:bCs/>
      <w:i/>
      <w:iCs/>
      <w:sz w:val="26"/>
      <w:szCs w:val="26"/>
      <w:lang w:val="en-US"/>
    </w:rPr>
  </w:style>
  <w:style w:type="character" w:customStyle="1" w:styleId="63">
    <w:name w:val="Heading 6 Char"/>
    <w:qFormat/>
    <w:uiPriority w:val="0"/>
    <w:rPr>
      <w:rFonts w:ascii="Book Antiqua" w:hAnsi="Book Antiqua" w:eastAsia="Times New Roman" w:cs="Times New Roman"/>
      <w:sz w:val="28"/>
      <w:szCs w:val="24"/>
    </w:rPr>
  </w:style>
  <w:style w:type="character" w:customStyle="1" w:styleId="64">
    <w:name w:val="Heading 7 Char"/>
    <w:qFormat/>
    <w:uiPriority w:val="0"/>
    <w:rPr>
      <w:rFonts w:ascii="Book Antiqua" w:hAnsi="Book Antiqua" w:eastAsia="Times New Roman" w:cs="Arial"/>
      <w:b/>
      <w:bCs/>
      <w:sz w:val="24"/>
      <w:szCs w:val="24"/>
    </w:rPr>
  </w:style>
  <w:style w:type="character" w:customStyle="1" w:styleId="65">
    <w:name w:val="Heading 8 Char"/>
    <w:qFormat/>
    <w:uiPriority w:val="0"/>
    <w:rPr>
      <w:rFonts w:ascii="Times New Roman" w:hAnsi="Times New Roman" w:eastAsia="Times New Roman" w:cs="Times New Roman"/>
      <w:b/>
      <w:sz w:val="24"/>
      <w:szCs w:val="24"/>
    </w:rPr>
  </w:style>
  <w:style w:type="character" w:customStyle="1" w:styleId="66">
    <w:name w:val="Heading 9 Char"/>
    <w:qFormat/>
    <w:uiPriority w:val="0"/>
    <w:rPr>
      <w:rFonts w:ascii="Arial" w:hAnsi="Arial" w:eastAsia="Times New Roman" w:cs="Arial"/>
      <w:lang w:val="en-US"/>
    </w:rPr>
  </w:style>
  <w:style w:type="character" w:customStyle="1" w:styleId="67">
    <w:name w:val="Body Text 2 Char"/>
    <w:qFormat/>
    <w:uiPriority w:val="0"/>
    <w:rPr>
      <w:sz w:val="24"/>
      <w:szCs w:val="24"/>
    </w:rPr>
  </w:style>
  <w:style w:type="character" w:customStyle="1" w:styleId="68">
    <w:name w:val="Body Text 2 Char1"/>
    <w:basedOn w:val="52"/>
    <w:qFormat/>
    <w:uiPriority w:val="0"/>
  </w:style>
  <w:style w:type="character" w:customStyle="1" w:styleId="69">
    <w:name w:val="Body Text 3 Char"/>
    <w:qFormat/>
    <w:uiPriority w:val="0"/>
    <w:rPr>
      <w:rFonts w:ascii="Times New Roman" w:hAnsi="Times New Roman" w:eastAsia="Times New Roman" w:cs="Times New Roman"/>
      <w:sz w:val="16"/>
      <w:szCs w:val="16"/>
    </w:rPr>
  </w:style>
  <w:style w:type="character" w:customStyle="1" w:styleId="70">
    <w:name w:val="No Spacing Char"/>
    <w:qFormat/>
    <w:uiPriority w:val="0"/>
    <w:rPr>
      <w:rFonts w:cs="font182"/>
      <w:lang w:val="en-US"/>
    </w:rPr>
  </w:style>
  <w:style w:type="character" w:customStyle="1" w:styleId="71">
    <w:name w:val="Header Char"/>
    <w:basedOn w:val="52"/>
    <w:qFormat/>
    <w:uiPriority w:val="0"/>
  </w:style>
  <w:style w:type="character" w:customStyle="1" w:styleId="72">
    <w:name w:val="Footer Char"/>
    <w:basedOn w:val="52"/>
    <w:qFormat/>
    <w:uiPriority w:val="0"/>
  </w:style>
  <w:style w:type="character" w:customStyle="1" w:styleId="73">
    <w:name w:val="ListLabel 1"/>
    <w:qFormat/>
    <w:uiPriority w:val="0"/>
    <w:rPr>
      <w:rFonts w:cs="Courier New"/>
    </w:rPr>
  </w:style>
  <w:style w:type="character" w:customStyle="1" w:styleId="74">
    <w:name w:val="ListLabel 2"/>
    <w:qFormat/>
    <w:uiPriority w:val="0"/>
    <w:rPr>
      <w:b/>
      <w:sz w:val="24"/>
      <w:szCs w:val="24"/>
    </w:rPr>
  </w:style>
  <w:style w:type="character" w:customStyle="1" w:styleId="75">
    <w:name w:val="ListLabel 3"/>
    <w:qFormat/>
    <w:uiPriority w:val="0"/>
    <w:rPr>
      <w:rFonts w:cs="Arial"/>
      <w:sz w:val="24"/>
    </w:rPr>
  </w:style>
  <w:style w:type="character" w:customStyle="1" w:styleId="76">
    <w:name w:val="ListLabel 4"/>
    <w:qFormat/>
    <w:uiPriority w:val="0"/>
    <w:rPr>
      <w:rFonts w:cs="Arial"/>
      <w:sz w:val="24"/>
    </w:rPr>
  </w:style>
  <w:style w:type="character" w:customStyle="1" w:styleId="77">
    <w:name w:val="ListLabel 5"/>
    <w:qFormat/>
    <w:uiPriority w:val="0"/>
    <w:rPr>
      <w:rFonts w:cs="Calibri"/>
    </w:rPr>
  </w:style>
  <w:style w:type="character" w:customStyle="1" w:styleId="78">
    <w:name w:val="ListLabel 6"/>
    <w:qFormat/>
    <w:uiPriority w:val="0"/>
    <w:rPr>
      <w:color w:val="00000A"/>
    </w:rPr>
  </w:style>
  <w:style w:type="character" w:customStyle="1" w:styleId="79">
    <w:name w:val="ListLabel 7"/>
    <w:qFormat/>
    <w:uiPriority w:val="0"/>
    <w:rPr>
      <w:rFonts w:eastAsia="TimesNewRomanPSMT" w:cs="Times New Roman"/>
    </w:rPr>
  </w:style>
  <w:style w:type="character" w:customStyle="1" w:styleId="80">
    <w:name w:val="ListLabel 8"/>
    <w:qFormat/>
    <w:uiPriority w:val="0"/>
  </w:style>
  <w:style w:type="character" w:customStyle="1" w:styleId="81">
    <w:name w:val="Numbering Symbols"/>
    <w:qFormat/>
    <w:uiPriority w:val="0"/>
  </w:style>
  <w:style w:type="paragraph" w:customStyle="1" w:styleId="82">
    <w:name w:val="Heading"/>
    <w:basedOn w:val="1"/>
    <w:next w:val="3"/>
    <w:qFormat/>
    <w:uiPriority w:val="0"/>
    <w:pPr>
      <w:keepNext/>
      <w:spacing w:before="240" w:after="120"/>
    </w:pPr>
    <w:rPr>
      <w:rFonts w:ascii="Arial" w:hAnsi="Arial" w:cs="Mangal"/>
      <w:sz w:val="28"/>
      <w:szCs w:val="28"/>
    </w:rPr>
  </w:style>
  <w:style w:type="paragraph" w:customStyle="1" w:styleId="83">
    <w:name w:val="Index"/>
    <w:basedOn w:val="1"/>
    <w:qFormat/>
    <w:uiPriority w:val="0"/>
    <w:pPr>
      <w:suppressLineNumbers/>
    </w:pPr>
    <w:rPr>
      <w:rFonts w:cs="Mangal"/>
    </w:rPr>
  </w:style>
  <w:style w:type="paragraph" w:customStyle="1" w:styleId="84">
    <w:name w:val="List Paragraph"/>
    <w:basedOn w:val="1"/>
    <w:qFormat/>
    <w:uiPriority w:val="0"/>
    <w:pPr>
      <w:ind w:left="720"/>
    </w:pPr>
  </w:style>
  <w:style w:type="paragraph" w:customStyle="1" w:styleId="85">
    <w:name w:val="Comment Text1"/>
    <w:basedOn w:val="1"/>
    <w:qFormat/>
    <w:uiPriority w:val="0"/>
    <w:rPr>
      <w:sz w:val="20"/>
      <w:szCs w:val="20"/>
    </w:rPr>
  </w:style>
  <w:style w:type="paragraph" w:customStyle="1" w:styleId="86">
    <w:name w:val="Comment Subject1"/>
    <w:basedOn w:val="85"/>
    <w:qFormat/>
    <w:uiPriority w:val="0"/>
    <w:rPr>
      <w:b/>
      <w:bCs/>
    </w:rPr>
  </w:style>
  <w:style w:type="paragraph" w:customStyle="1" w:styleId="87">
    <w:name w:val="Contents Heading"/>
    <w:basedOn w:val="2"/>
    <w:qFormat/>
    <w:uiPriority w:val="0"/>
    <w:pPr>
      <w:suppressLineNumbers/>
    </w:pPr>
    <w:rPr>
      <w:sz w:val="32"/>
      <w:szCs w:val="32"/>
    </w:rPr>
  </w:style>
  <w:style w:type="paragraph" w:customStyle="1" w:styleId="88">
    <w:name w:val="No Spacing"/>
    <w:qFormat/>
    <w:uiPriority w:val="1"/>
    <w:pPr>
      <w:suppressAutoHyphens/>
      <w:spacing w:line="100" w:lineRule="atLeast"/>
    </w:pPr>
    <w:rPr>
      <w:rFonts w:ascii="Calibri" w:hAnsi="Calibri" w:eastAsia="Arial Unicode MS" w:cs="Calibri"/>
      <w:kern w:val="1"/>
      <w:sz w:val="22"/>
      <w:szCs w:val="22"/>
      <w:lang w:val="en-US" w:eastAsia="ar-SA" w:bidi="ar-SA"/>
    </w:rPr>
  </w:style>
  <w:style w:type="paragraph" w:customStyle="1" w:styleId="89">
    <w:name w:val="Table Contents"/>
    <w:basedOn w:val="1"/>
    <w:qFormat/>
    <w:uiPriority w:val="0"/>
    <w:pPr>
      <w:suppressLineNumbers/>
    </w:pPr>
  </w:style>
  <w:style w:type="paragraph" w:customStyle="1" w:styleId="90">
    <w:name w:val="Table Heading"/>
    <w:basedOn w:val="89"/>
    <w:qFormat/>
    <w:uiPriority w:val="0"/>
    <w:pPr>
      <w:jc w:val="center"/>
    </w:pPr>
    <w:rPr>
      <w:b/>
      <w:bCs/>
    </w:rPr>
  </w:style>
  <w:style w:type="paragraph" w:customStyle="1" w:styleId="91">
    <w:name w:val="Pythagorean Theorem"/>
    <w:qFormat/>
    <w:uiPriority w:val="0"/>
    <w:pPr>
      <w:suppressAutoHyphens/>
      <w:spacing w:after="200" w:line="276" w:lineRule="auto"/>
    </w:pPr>
    <w:rPr>
      <w:rFonts w:ascii="Calibri" w:hAnsi="Calibri" w:eastAsia="MS Mincho" w:cs="Arial"/>
      <w:sz w:val="22"/>
      <w:szCs w:val="22"/>
      <w:lang w:val="en-US" w:eastAsia="ar-SA" w:bidi="ar-SA"/>
    </w:rPr>
  </w:style>
  <w:style w:type="paragraph" w:customStyle="1" w:styleId="92">
    <w:name w:val="normal"/>
    <w:basedOn w:val="1"/>
    <w:qFormat/>
    <w:uiPriority w:val="0"/>
    <w:pPr>
      <w:suppressAutoHyphens w:val="0"/>
      <w:spacing w:before="100" w:beforeAutospacing="1" w:after="100" w:afterAutospacing="1" w:line="240" w:lineRule="auto"/>
    </w:pPr>
    <w:rPr>
      <w:rFonts w:ascii="Arial" w:hAnsi="Arial" w:eastAsia="Times New Roman" w:cs="Arial"/>
      <w:color w:val="auto"/>
      <w:kern w:val="0"/>
      <w:sz w:val="22"/>
      <w:szCs w:val="22"/>
      <w:lang w:eastAsia="en-US"/>
    </w:rPr>
  </w:style>
  <w:style w:type="paragraph" w:customStyle="1" w:styleId="93">
    <w:name w:val="wyq110---naslov-clana"/>
    <w:basedOn w:val="1"/>
    <w:qFormat/>
    <w:uiPriority w:val="0"/>
    <w:pPr>
      <w:suppressAutoHyphens w:val="0"/>
      <w:spacing w:before="240" w:after="240" w:line="240" w:lineRule="auto"/>
      <w:jc w:val="center"/>
    </w:pPr>
    <w:rPr>
      <w:rFonts w:ascii="Arial" w:hAnsi="Arial" w:eastAsia="Times New Roman" w:cs="Arial"/>
      <w:b/>
      <w:bCs/>
      <w:color w:val="auto"/>
      <w:kern w:val="0"/>
      <w:lang w:eastAsia="en-US"/>
    </w:rPr>
  </w:style>
  <w:style w:type="paragraph" w:customStyle="1" w:styleId="94">
    <w:name w:val="normalprored"/>
    <w:basedOn w:val="1"/>
    <w:qFormat/>
    <w:uiPriority w:val="0"/>
    <w:pPr>
      <w:suppressAutoHyphens w:val="0"/>
      <w:spacing w:line="240" w:lineRule="auto"/>
    </w:pPr>
    <w:rPr>
      <w:rFonts w:ascii="Arial" w:hAnsi="Arial" w:eastAsia="Times New Roman" w:cs="Arial"/>
      <w:color w:val="auto"/>
      <w:kern w:val="0"/>
      <w:sz w:val="26"/>
      <w:szCs w:val="26"/>
      <w:lang w:eastAsia="en-US"/>
    </w:rPr>
  </w:style>
  <w:style w:type="character" w:customStyle="1" w:styleId="95">
    <w:name w:val="apple-converted-space"/>
    <w:basedOn w:val="20"/>
    <w:qFormat/>
    <w:uiPriority w:val="0"/>
  </w:style>
  <w:style w:type="paragraph" w:customStyle="1" w:styleId="96">
    <w:name w:val="Default"/>
    <w:link w:val="100"/>
    <w:qFormat/>
    <w:uiPriority w:val="0"/>
    <w:pPr>
      <w:autoSpaceDE w:val="0"/>
      <w:autoSpaceDN w:val="0"/>
      <w:adjustRightInd w:val="0"/>
    </w:pPr>
    <w:rPr>
      <w:rFonts w:ascii="Tahoma" w:hAnsi="Tahoma" w:eastAsia="Times New Roman" w:cs="Times New Roman"/>
      <w:color w:val="000000"/>
      <w:sz w:val="24"/>
      <w:szCs w:val="24"/>
      <w:lang w:val="en-US" w:eastAsia="en-US" w:bidi="ar-SA"/>
    </w:rPr>
  </w:style>
  <w:style w:type="character" w:customStyle="1" w:styleId="97">
    <w:name w:val="Heading #3 + Not Bold"/>
    <w:qFormat/>
    <w:uiPriority w:val="0"/>
    <w:rPr>
      <w:rFonts w:ascii="Times New Roman" w:hAnsi="Times New Roman" w:eastAsia="Times New Roman" w:cs="Times New Roman"/>
      <w:b/>
      <w:bCs/>
      <w:color w:val="000000"/>
      <w:spacing w:val="0"/>
      <w:w w:val="100"/>
      <w:position w:val="0"/>
      <w:sz w:val="23"/>
      <w:szCs w:val="23"/>
      <w:u w:val="none"/>
    </w:rPr>
  </w:style>
  <w:style w:type="character" w:customStyle="1" w:styleId="98">
    <w:name w:val="Body text (4)"/>
    <w:qFormat/>
    <w:uiPriority w:val="0"/>
    <w:rPr>
      <w:rFonts w:ascii="Times New Roman" w:hAnsi="Times New Roman" w:eastAsia="Times New Roman" w:cs="Times New Roman"/>
      <w:i/>
      <w:iCs/>
      <w:color w:val="000000"/>
      <w:spacing w:val="0"/>
      <w:w w:val="100"/>
      <w:position w:val="0"/>
      <w:sz w:val="23"/>
      <w:szCs w:val="23"/>
      <w:u w:val="single"/>
    </w:rPr>
  </w:style>
  <w:style w:type="paragraph" w:customStyle="1" w:styleId="99">
    <w:name w:val="Pasus sa listom1"/>
    <w:basedOn w:val="1"/>
    <w:qFormat/>
    <w:uiPriority w:val="0"/>
    <w:pPr>
      <w:ind w:left="720"/>
    </w:pPr>
  </w:style>
  <w:style w:type="character" w:customStyle="1" w:styleId="100">
    <w:name w:val="Default Char"/>
    <w:link w:val="96"/>
    <w:qFormat/>
    <w:locked/>
    <w:uiPriority w:val="0"/>
    <w:rPr>
      <w:rFonts w:ascii="Tahoma" w:hAnsi="Tahoma"/>
      <w:color w:val="000000"/>
      <w:sz w:val="24"/>
      <w:szCs w:val="24"/>
      <w:lang w:bidi="ar-SA"/>
    </w:rPr>
  </w:style>
  <w:style w:type="character" w:customStyle="1" w:styleId="101">
    <w:name w:val="Footnote Text Char"/>
    <w:link w:val="17"/>
    <w:semiHidden/>
    <w:qFormat/>
    <w:uiPriority w:val="0"/>
    <w:rPr>
      <w:rFonts w:eastAsia="Arial Unicode MS"/>
      <w:color w:val="000000"/>
      <w:kern w:val="1"/>
      <w:lang w:val="en-US"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B92C6-A93D-4160-90CF-123E2A933A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8891</Words>
  <Characters>50679</Characters>
  <Lines>422</Lines>
  <Paragraphs>118</Paragraphs>
  <TotalTime>0</TotalTime>
  <ScaleCrop>false</ScaleCrop>
  <LinksUpToDate>false</LinksUpToDate>
  <CharactersWithSpaces>59452</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2018-02-02T14:40:00Z</dcterms:created>
  <dc:creator>Pedja Bojovic</dc:creator>
  <cp:lastModifiedBy>User</cp:lastModifiedBy>
  <cp:lastPrinted>2018-02-05T15:23:00Z</cp:lastPrinted>
  <dcterms:modified xsi:type="dcterms:W3CDTF">2018-02-05T16:04:41Z</dcterms:modified>
  <dc:title>МОДЕЛ</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1033-10.2.0.5996</vt:lpwstr>
  </property>
</Properties>
</file>