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jc w:val="center"/>
        <w:rPr>
          <w:rFonts w:ascii="Arial" w:hAnsi="Arial" w:cs="Arial"/>
          <w:b/>
          <w:bCs/>
          <w:iCs/>
          <w:sz w:val="22"/>
          <w:szCs w:val="22"/>
          <w:lang w:val="sr-Cyrl-CS"/>
        </w:rPr>
      </w:pPr>
      <w:bookmarkStart w:id="11" w:name="_GoBack"/>
      <w:bookmarkEnd w:id="11"/>
    </w:p>
    <w:p>
      <w:pPr>
        <w:autoSpaceDE w:val="0"/>
        <w:autoSpaceDN w:val="0"/>
        <w:adjustRightInd w:val="0"/>
        <w:jc w:val="center"/>
        <w:rPr>
          <w:rFonts w:ascii="Arial" w:hAnsi="Arial" w:cs="Arial"/>
          <w:b/>
          <w:bCs/>
          <w:iCs/>
          <w:sz w:val="22"/>
          <w:szCs w:val="22"/>
          <w:lang w:val="sr-Cyrl-CS"/>
        </w:rPr>
      </w:pPr>
    </w:p>
    <w:p>
      <w:pPr>
        <w:rPr>
          <w:rFonts w:ascii="Arial" w:hAnsi="Arial" w:cs="Arial"/>
          <w:b/>
          <w:sz w:val="22"/>
          <w:szCs w:val="22"/>
          <w:lang w:val="sr-Cyrl-CS"/>
        </w:rPr>
      </w:pPr>
      <w:r>
        <w:rPr>
          <w:rFonts w:ascii="Arial" w:hAnsi="Arial" w:cs="Arial"/>
          <w:b/>
          <w:sz w:val="22"/>
          <w:szCs w:val="22"/>
          <w:lang w:val="sr-Cyrl-CS"/>
        </w:rPr>
        <w:t xml:space="preserve">Република Србија </w:t>
      </w:r>
    </w:p>
    <w:p>
      <w:pPr>
        <w:rPr>
          <w:rFonts w:ascii="Arial" w:hAnsi="Arial" w:cs="Arial"/>
          <w:b/>
          <w:sz w:val="22"/>
          <w:szCs w:val="22"/>
          <w:lang w:val="sr-Cyrl-CS"/>
        </w:rPr>
      </w:pPr>
      <w:r>
        <w:rPr>
          <w:rFonts w:ascii="Arial" w:hAnsi="Arial" w:cs="Arial"/>
          <w:b/>
          <w:sz w:val="22"/>
          <w:szCs w:val="22"/>
          <w:lang w:val="sr-Cyrl-CS"/>
        </w:rPr>
        <w:t>Град Крагујевац</w:t>
      </w:r>
    </w:p>
    <w:p>
      <w:pPr>
        <w:rPr>
          <w:rFonts w:ascii="Arial" w:hAnsi="Arial" w:cs="Arial"/>
          <w:b/>
          <w:sz w:val="22"/>
          <w:szCs w:val="22"/>
          <w:lang w:val="sr-Cyrl-CS"/>
        </w:rPr>
      </w:pPr>
      <w:r>
        <w:rPr>
          <w:rFonts w:ascii="Arial" w:hAnsi="Arial" w:cs="Arial"/>
          <w:b/>
          <w:sz w:val="22"/>
          <w:szCs w:val="22"/>
          <w:lang w:val="sr-Cyrl-CS"/>
        </w:rPr>
        <w:t xml:space="preserve">Центар за развој услуга социјалне заштите </w:t>
      </w:r>
    </w:p>
    <w:p>
      <w:pPr>
        <w:rPr>
          <w:rFonts w:ascii="Arial" w:hAnsi="Arial" w:cs="Arial"/>
          <w:b/>
          <w:sz w:val="22"/>
          <w:szCs w:val="22"/>
          <w:lang w:val="sr-Cyrl-CS"/>
        </w:rPr>
      </w:pPr>
      <w:r>
        <w:rPr>
          <w:rFonts w:ascii="Arial" w:hAnsi="Arial" w:cs="Arial"/>
          <w:b/>
          <w:sz w:val="22"/>
          <w:szCs w:val="22"/>
          <w:lang w:val="sr-Cyrl-CS"/>
        </w:rPr>
        <w:t>„Кнегиња Љубица“ Крагујевац</w:t>
      </w:r>
    </w:p>
    <w:p>
      <w:pPr>
        <w:rPr>
          <w:rFonts w:ascii="Arial" w:hAnsi="Arial" w:cs="Arial"/>
          <w:b/>
          <w:sz w:val="22"/>
          <w:szCs w:val="22"/>
          <w:lang w:val="sr-Cyrl-CS"/>
        </w:rPr>
      </w:pPr>
      <w:r>
        <w:rPr>
          <w:rFonts w:ascii="Arial" w:hAnsi="Arial" w:cs="Arial"/>
          <w:b/>
          <w:sz w:val="22"/>
          <w:szCs w:val="22"/>
          <w:lang w:val="sr-Cyrl-CS"/>
        </w:rPr>
        <w:t>Број: 403/85-</w:t>
      </w:r>
      <w:r>
        <w:rPr>
          <w:rFonts w:ascii="Arial" w:hAnsi="Arial" w:cs="Arial"/>
          <w:b/>
          <w:sz w:val="22"/>
          <w:szCs w:val="22"/>
        </w:rPr>
        <w:t>1590</w:t>
      </w:r>
      <w:r>
        <w:rPr>
          <w:rFonts w:ascii="Arial" w:hAnsi="Arial" w:cs="Arial"/>
          <w:b/>
          <w:sz w:val="22"/>
          <w:szCs w:val="22"/>
          <w:lang w:val="sr-Cyrl-CS"/>
        </w:rPr>
        <w:t>/18</w:t>
      </w:r>
    </w:p>
    <w:p>
      <w:pPr>
        <w:rPr>
          <w:rFonts w:ascii="Arial" w:hAnsi="Arial" w:cs="Arial"/>
          <w:b/>
          <w:sz w:val="22"/>
          <w:szCs w:val="22"/>
          <w:lang w:val="sr-Cyrl-CS"/>
        </w:rPr>
      </w:pPr>
      <w:r>
        <w:rPr>
          <w:rFonts w:ascii="Arial" w:hAnsi="Arial" w:cs="Arial"/>
          <w:b/>
          <w:sz w:val="22"/>
          <w:szCs w:val="22"/>
          <w:lang w:val="sr-Cyrl-CS"/>
        </w:rPr>
        <w:t>Датум: 03.07.2018.  године</w:t>
      </w:r>
    </w:p>
    <w:p>
      <w:pPr>
        <w:rPr>
          <w:rFonts w:ascii="Arial" w:hAnsi="Arial" w:cs="Arial"/>
          <w:b/>
          <w:sz w:val="22"/>
          <w:szCs w:val="22"/>
          <w:lang w:val="sr-Cyrl-CS"/>
        </w:rPr>
      </w:pPr>
      <w:r>
        <w:rPr>
          <w:rFonts w:ascii="Arial" w:hAnsi="Arial" w:cs="Arial"/>
          <w:b/>
          <w:sz w:val="22"/>
          <w:szCs w:val="22"/>
          <w:lang w:val="sr-Cyrl-CS"/>
        </w:rPr>
        <w:t>Крагујевац</w:t>
      </w:r>
    </w:p>
    <w:p>
      <w:pPr>
        <w:rPr>
          <w:rFonts w:ascii="Arial" w:hAnsi="Arial" w:cs="Arial"/>
          <w:sz w:val="22"/>
          <w:szCs w:val="22"/>
          <w:lang w:val="sr-Cyrl-CS"/>
        </w:rPr>
      </w:pPr>
    </w:p>
    <w:p>
      <w:pPr>
        <w:jc w:val="center"/>
        <w:rPr>
          <w:rFonts w:ascii="Arial" w:hAnsi="Arial" w:cs="Arial"/>
          <w:sz w:val="22"/>
          <w:szCs w:val="22"/>
          <w:lang w:val="ru-RU"/>
        </w:rPr>
      </w:pPr>
    </w:p>
    <w:p>
      <w:pPr>
        <w:jc w:val="center"/>
        <w:rPr>
          <w:rFonts w:ascii="Arial" w:hAnsi="Arial" w:cs="Arial"/>
          <w:sz w:val="22"/>
          <w:szCs w:val="22"/>
          <w:lang w:val="ru-RU"/>
        </w:rPr>
      </w:pPr>
    </w:p>
    <w:p>
      <w:pPr>
        <w:jc w:val="center"/>
        <w:rPr>
          <w:rFonts w:ascii="Arial" w:hAnsi="Arial" w:cs="Arial"/>
          <w:sz w:val="22"/>
          <w:szCs w:val="22"/>
          <w:lang w:val="ru-RU"/>
        </w:rPr>
      </w:pPr>
    </w:p>
    <w:p>
      <w:pPr>
        <w:rPr>
          <w:rFonts w:ascii="Arial" w:hAnsi="Arial" w:cs="Arial"/>
          <w:sz w:val="22"/>
          <w:szCs w:val="22"/>
          <w:lang w:val="sr-Cyrl-CS"/>
        </w:rPr>
      </w:pPr>
    </w:p>
    <w:p>
      <w:pPr>
        <w:rPr>
          <w:rFonts w:ascii="Arial" w:hAnsi="Arial" w:cs="Arial"/>
          <w:sz w:val="22"/>
          <w:szCs w:val="22"/>
          <w:lang w:val="sr-Cyrl-CS"/>
        </w:rPr>
      </w:pPr>
    </w:p>
    <w:p>
      <w:pPr>
        <w:jc w:val="center"/>
        <w:rPr>
          <w:rFonts w:ascii="Arial" w:hAnsi="Arial" w:cs="Arial"/>
          <w:sz w:val="22"/>
          <w:szCs w:val="22"/>
          <w:lang w:val="sr-Cyrl-CS"/>
        </w:rPr>
      </w:pPr>
    </w:p>
    <w:p>
      <w:pPr>
        <w:jc w:val="center"/>
        <w:rPr>
          <w:rFonts w:ascii="Arial" w:hAnsi="Arial" w:cs="Arial"/>
          <w:sz w:val="22"/>
          <w:szCs w:val="22"/>
          <w:lang w:val="sr-Cyrl-CS"/>
        </w:rPr>
      </w:pPr>
    </w:p>
    <w:p>
      <w:pPr>
        <w:shd w:val="clear" w:color="auto" w:fill="C6D9F1"/>
        <w:jc w:val="center"/>
        <w:rPr>
          <w:rFonts w:ascii="Arial" w:hAnsi="Arial" w:cs="Arial"/>
          <w:b/>
          <w:sz w:val="28"/>
          <w:szCs w:val="28"/>
          <w:lang w:val="ru-RU"/>
        </w:rPr>
      </w:pPr>
      <w:r>
        <w:rPr>
          <w:rFonts w:ascii="Arial" w:hAnsi="Arial" w:cs="Arial"/>
          <w:b/>
          <w:sz w:val="28"/>
          <w:szCs w:val="28"/>
          <w:lang w:val="sr-Cyrl-CS"/>
        </w:rPr>
        <w:t xml:space="preserve">КОНКУРСНА ДОКУМЕНТАЦИЈА </w:t>
      </w:r>
    </w:p>
    <w:p>
      <w:pPr>
        <w:jc w:val="center"/>
        <w:rPr>
          <w:rFonts w:ascii="Arial" w:hAnsi="Arial" w:cs="Arial"/>
          <w:b/>
          <w:bCs/>
          <w:i/>
          <w:iCs/>
          <w:sz w:val="22"/>
          <w:szCs w:val="22"/>
          <w:lang w:val="ru-RU"/>
        </w:rPr>
      </w:pPr>
    </w:p>
    <w:p>
      <w:pPr>
        <w:jc w:val="center"/>
        <w:rPr>
          <w:rFonts w:ascii="Arial" w:hAnsi="Arial" w:cs="Arial"/>
          <w:b/>
          <w:bCs/>
          <w:i/>
          <w:iCs/>
          <w:sz w:val="22"/>
          <w:szCs w:val="22"/>
          <w:lang w:val="ru-RU"/>
        </w:rPr>
      </w:pPr>
    </w:p>
    <w:p>
      <w:pPr>
        <w:jc w:val="center"/>
        <w:rPr>
          <w:rFonts w:ascii="Arial" w:hAnsi="Arial" w:cs="Arial"/>
          <w:b/>
          <w:bCs/>
          <w:i/>
          <w:iCs/>
          <w:sz w:val="22"/>
          <w:szCs w:val="22"/>
          <w:lang w:val="ru-RU"/>
        </w:rPr>
      </w:pPr>
    </w:p>
    <w:p>
      <w:pPr>
        <w:pStyle w:val="96"/>
        <w:jc w:val="center"/>
        <w:rPr>
          <w:b/>
          <w:sz w:val="22"/>
          <w:szCs w:val="22"/>
          <w:lang w:val="ru-RU"/>
        </w:rPr>
      </w:pPr>
      <w:r>
        <w:rPr>
          <w:rFonts w:ascii="Arial" w:hAnsi="Arial" w:cs="Arial"/>
          <w:b/>
          <w:sz w:val="22"/>
          <w:szCs w:val="22"/>
          <w:lang w:val="ru-RU"/>
        </w:rPr>
        <w:t>ЈАВНА НАБАВКА</w:t>
      </w:r>
      <w:r>
        <w:rPr>
          <w:rFonts w:ascii="Arial" w:hAnsi="Arial" w:cs="Arial"/>
          <w:b/>
          <w:sz w:val="22"/>
          <w:szCs w:val="22"/>
          <w:lang w:val="sr-Cyrl-CS"/>
        </w:rPr>
        <w:t xml:space="preserve"> ДОБАРА</w:t>
      </w:r>
      <w:r>
        <w:rPr>
          <w:rFonts w:ascii="Arial" w:hAnsi="Arial" w:cs="Arial"/>
          <w:b/>
          <w:sz w:val="22"/>
          <w:szCs w:val="22"/>
          <w:lang w:val="ru-RU"/>
        </w:rPr>
        <w:t>– бензин</w:t>
      </w:r>
    </w:p>
    <w:p>
      <w:pPr>
        <w:jc w:val="center"/>
        <w:rPr>
          <w:rFonts w:ascii="Arial" w:hAnsi="Arial" w:cs="Arial"/>
          <w:b/>
          <w:bCs/>
          <w:i/>
          <w:iCs/>
          <w:sz w:val="22"/>
          <w:szCs w:val="22"/>
          <w:lang w:val="sr-Cyrl-CS"/>
        </w:rPr>
      </w:pPr>
    </w:p>
    <w:p>
      <w:pPr>
        <w:jc w:val="center"/>
        <w:rPr>
          <w:rFonts w:ascii="Arial" w:hAnsi="Arial" w:cs="Arial"/>
          <w:b/>
          <w:bCs/>
          <w:sz w:val="22"/>
          <w:szCs w:val="22"/>
          <w:lang w:val="sr-Cyrl-CS"/>
        </w:rPr>
      </w:pPr>
      <w:r>
        <w:rPr>
          <w:rFonts w:ascii="Arial" w:hAnsi="Arial" w:cs="Arial"/>
          <w:b/>
          <w:bCs/>
          <w:sz w:val="22"/>
          <w:szCs w:val="22"/>
          <w:lang w:val="sr-Cyrl-CS"/>
        </w:rPr>
        <w:t>ЈАВНА НАБАКА МАЛЕ ВРЕДНОСТИ</w:t>
      </w:r>
    </w:p>
    <w:p>
      <w:pPr>
        <w:jc w:val="center"/>
        <w:rPr>
          <w:rFonts w:ascii="Arial" w:hAnsi="Arial" w:cs="Arial"/>
          <w:b/>
          <w:bCs/>
          <w:sz w:val="22"/>
          <w:szCs w:val="22"/>
          <w:lang w:val="sr-Cyrl-CS"/>
        </w:rPr>
      </w:pPr>
    </w:p>
    <w:p>
      <w:pPr>
        <w:jc w:val="center"/>
        <w:rPr>
          <w:rFonts w:ascii="Arial" w:hAnsi="Arial" w:cs="Arial"/>
          <w:i/>
          <w:iCs/>
          <w:sz w:val="22"/>
          <w:szCs w:val="22"/>
          <w:lang w:val="sr-Cyrl-CS"/>
        </w:rPr>
      </w:pPr>
      <w:r>
        <w:rPr>
          <w:rFonts w:ascii="Arial" w:hAnsi="Arial" w:cs="Arial"/>
          <w:b/>
          <w:bCs/>
          <w:sz w:val="22"/>
          <w:szCs w:val="22"/>
          <w:lang w:val="sr-Cyrl-CS"/>
        </w:rPr>
        <w:t>ЈАВНА НАБАВКА ДОБАРА број 1.1.7./</w:t>
      </w:r>
      <w:r>
        <w:rPr>
          <w:rFonts w:ascii="Arial" w:hAnsi="Arial" w:cs="Arial"/>
          <w:b/>
          <w:sz w:val="22"/>
          <w:szCs w:val="22"/>
          <w:lang w:val="sr-Cyrl-CS"/>
        </w:rPr>
        <w:t>18</w:t>
      </w:r>
    </w:p>
    <w:p>
      <w:pPr>
        <w:jc w:val="center"/>
        <w:rPr>
          <w:rFonts w:ascii="Arial" w:hAnsi="Arial" w:cs="Arial"/>
          <w:i/>
          <w:iCs/>
          <w:sz w:val="22"/>
          <w:szCs w:val="22"/>
          <w:lang w:val="sr-Cyrl-CS"/>
        </w:rPr>
      </w:pPr>
    </w:p>
    <w:p>
      <w:pPr>
        <w:jc w:val="center"/>
        <w:rPr>
          <w:rFonts w:ascii="Arial" w:hAnsi="Arial" w:cs="Arial"/>
          <w:i/>
          <w:iCs/>
          <w:sz w:val="22"/>
          <w:szCs w:val="22"/>
          <w:lang w:val="sr-Cyrl-CS"/>
        </w:rPr>
      </w:pPr>
    </w:p>
    <w:p>
      <w:pPr>
        <w:jc w:val="center"/>
        <w:rPr>
          <w:rFonts w:ascii="Arial" w:hAnsi="Arial" w:cs="Arial"/>
          <w:i/>
          <w:iCs/>
          <w:sz w:val="22"/>
          <w:szCs w:val="22"/>
          <w:lang w:val="sr-Cyrl-CS"/>
        </w:rPr>
      </w:pPr>
    </w:p>
    <w:p>
      <w:pPr>
        <w:jc w:val="center"/>
        <w:rPr>
          <w:rFonts w:ascii="Arial" w:hAnsi="Arial" w:cs="Arial"/>
          <w:i/>
          <w:iCs/>
          <w:sz w:val="22"/>
          <w:szCs w:val="22"/>
          <w:lang w:val="sr-Cyrl-CS"/>
        </w:rPr>
      </w:pPr>
    </w:p>
    <w:p>
      <w:pPr>
        <w:jc w:val="center"/>
        <w:rPr>
          <w:rFonts w:ascii="Arial" w:hAnsi="Arial" w:cs="Arial"/>
          <w:i/>
          <w:iCs/>
          <w:sz w:val="22"/>
          <w:szCs w:val="22"/>
          <w:lang w:val="sr-Cyrl-CS"/>
        </w:rPr>
      </w:pPr>
    </w:p>
    <w:p>
      <w:pPr>
        <w:jc w:val="center"/>
        <w:rPr>
          <w:rFonts w:ascii="Arial" w:hAnsi="Arial" w:cs="Arial"/>
          <w:i/>
          <w:iCs/>
          <w:sz w:val="22"/>
          <w:szCs w:val="22"/>
          <w:lang w:val="sr-Cyrl-CS"/>
        </w:rPr>
      </w:pPr>
    </w:p>
    <w:p>
      <w:pPr>
        <w:jc w:val="center"/>
        <w:rPr>
          <w:rFonts w:ascii="Arial" w:hAnsi="Arial" w:cs="Arial"/>
          <w:i/>
          <w:iCs/>
          <w:sz w:val="22"/>
          <w:szCs w:val="22"/>
          <w:lang w:val="sr-Cyrl-CS"/>
        </w:rPr>
      </w:pPr>
    </w:p>
    <w:p>
      <w:pPr>
        <w:jc w:val="center"/>
        <w:rPr>
          <w:rFonts w:ascii="Arial" w:hAnsi="Arial" w:cs="Arial"/>
          <w:i/>
          <w:iCs/>
          <w:sz w:val="22"/>
          <w:szCs w:val="22"/>
          <w:lang w:val="sr-Cyrl-CS"/>
        </w:rPr>
      </w:pPr>
    </w:p>
    <w:p>
      <w:pPr>
        <w:jc w:val="center"/>
        <w:rPr>
          <w:rFonts w:ascii="Arial" w:hAnsi="Arial" w:cs="Arial"/>
          <w:i/>
          <w:iCs/>
          <w:sz w:val="22"/>
          <w:szCs w:val="22"/>
          <w:lang w:val="sr-Cyrl-CS"/>
        </w:rPr>
      </w:pPr>
    </w:p>
    <w:p>
      <w:pPr>
        <w:jc w:val="center"/>
        <w:rPr>
          <w:rFonts w:ascii="Arial" w:hAnsi="Arial" w:cs="Arial"/>
          <w:i/>
          <w:iCs/>
          <w:sz w:val="22"/>
          <w:szCs w:val="22"/>
          <w:lang w:val="sr-Cyrl-CS"/>
        </w:rPr>
      </w:pPr>
    </w:p>
    <w:p>
      <w:pPr>
        <w:jc w:val="center"/>
        <w:rPr>
          <w:rFonts w:ascii="Arial" w:hAnsi="Arial" w:cs="Arial"/>
          <w:i/>
          <w:iCs/>
          <w:sz w:val="22"/>
          <w:szCs w:val="22"/>
          <w:lang w:val="sr-Cyrl-CS"/>
        </w:rPr>
      </w:pPr>
    </w:p>
    <w:p>
      <w:pPr>
        <w:jc w:val="center"/>
        <w:rPr>
          <w:rFonts w:ascii="Arial" w:hAnsi="Arial" w:cs="Arial"/>
          <w:i/>
          <w:iCs/>
          <w:sz w:val="22"/>
          <w:szCs w:val="22"/>
          <w:lang w:val="sr-Cyrl-CS"/>
        </w:rPr>
      </w:pPr>
    </w:p>
    <w:p>
      <w:pPr>
        <w:jc w:val="center"/>
        <w:rPr>
          <w:rFonts w:ascii="Arial" w:hAnsi="Arial" w:cs="Arial"/>
          <w:i/>
          <w:iCs/>
          <w:sz w:val="22"/>
          <w:szCs w:val="22"/>
          <w:lang w:val="sr-Cyrl-CS"/>
        </w:rPr>
      </w:pPr>
    </w:p>
    <w:p>
      <w:pPr>
        <w:jc w:val="center"/>
        <w:rPr>
          <w:rFonts w:ascii="Arial" w:hAnsi="Arial" w:cs="Arial"/>
          <w:i/>
          <w:iCs/>
          <w:sz w:val="22"/>
          <w:szCs w:val="22"/>
          <w:lang w:val="sr-Cyrl-CS"/>
        </w:rPr>
      </w:pPr>
    </w:p>
    <w:tbl>
      <w:tblPr>
        <w:tblStyle w:val="21"/>
        <w:tblW w:w="921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78"/>
        <w:gridCol w:w="34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778" w:type="dxa"/>
            <w:tcBorders>
              <w:top w:val="single" w:color="auto" w:sz="4" w:space="0"/>
              <w:left w:val="single" w:color="auto" w:sz="4" w:space="0"/>
              <w:bottom w:val="single" w:color="auto" w:sz="4" w:space="0"/>
              <w:right w:val="single" w:color="auto" w:sz="4" w:space="0"/>
            </w:tcBorders>
            <w:vAlign w:val="center"/>
          </w:tcPr>
          <w:p>
            <w:pPr>
              <w:spacing w:line="240" w:lineRule="auto"/>
              <w:ind w:left="142"/>
              <w:jc w:val="both"/>
              <w:rPr>
                <w:rFonts w:ascii="Arial" w:hAnsi="Arial" w:eastAsia="Times New Roman" w:cs="Arial"/>
                <w:b/>
                <w:kern w:val="2"/>
                <w:sz w:val="22"/>
                <w:szCs w:val="22"/>
                <w:lang w:val="sr-Cyrl-CS"/>
              </w:rPr>
            </w:pPr>
            <w:r>
              <w:rPr>
                <w:rFonts w:ascii="Arial" w:hAnsi="Arial" w:eastAsia="Times New Roman" w:cs="Arial"/>
                <w:b/>
                <w:sz w:val="22"/>
                <w:szCs w:val="22"/>
                <w:lang w:val="sr-Cyrl-CS"/>
              </w:rPr>
              <w:t>Крајњи рок за подношење понуда</w:t>
            </w:r>
          </w:p>
        </w:tc>
        <w:tc>
          <w:tcPr>
            <w:tcW w:w="3433" w:type="dxa"/>
            <w:tcBorders>
              <w:top w:val="single" w:color="auto" w:sz="4" w:space="0"/>
              <w:left w:val="single" w:color="auto" w:sz="4" w:space="0"/>
              <w:bottom w:val="single" w:color="auto" w:sz="4" w:space="0"/>
              <w:right w:val="single" w:color="auto" w:sz="4" w:space="0"/>
            </w:tcBorders>
          </w:tcPr>
          <w:p>
            <w:pPr>
              <w:spacing w:line="240" w:lineRule="auto"/>
              <w:ind w:left="176"/>
              <w:jc w:val="center"/>
              <w:rPr>
                <w:rFonts w:ascii="Arial" w:hAnsi="Arial" w:eastAsia="Times New Roman" w:cs="Arial"/>
                <w:b/>
                <w:kern w:val="2"/>
                <w:sz w:val="22"/>
                <w:szCs w:val="22"/>
                <w:lang w:val="sr-Cyrl-CS"/>
              </w:rPr>
            </w:pPr>
            <w:r>
              <w:rPr>
                <w:rFonts w:ascii="Arial" w:hAnsi="Arial" w:eastAsia="Times New Roman" w:cs="Arial"/>
                <w:b/>
                <w:sz w:val="22"/>
                <w:szCs w:val="22"/>
                <w:lang w:val="sr-Cyrl-CS"/>
              </w:rPr>
              <w:t xml:space="preserve"> 11.07.2018</w:t>
            </w:r>
            <w:r>
              <w:rPr>
                <w:rFonts w:ascii="Arial" w:hAnsi="Arial" w:eastAsia="Times New Roman" w:cs="Arial"/>
                <w:b/>
                <w:sz w:val="22"/>
                <w:szCs w:val="22"/>
              </w:rPr>
              <w:t>. до 1</w:t>
            </w:r>
            <w:r>
              <w:rPr>
                <w:rFonts w:ascii="Arial" w:hAnsi="Arial" w:eastAsia="Times New Roman" w:cs="Arial"/>
                <w:b/>
                <w:sz w:val="22"/>
                <w:szCs w:val="22"/>
                <w:lang w:val="sr-Cyrl-CS"/>
              </w:rPr>
              <w:t>4</w:t>
            </w:r>
            <w:r>
              <w:rPr>
                <w:rFonts w:ascii="Arial" w:hAnsi="Arial" w:eastAsia="Times New Roman" w:cs="Arial"/>
                <w:b/>
                <w:sz w:val="22"/>
                <w:szCs w:val="22"/>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778" w:type="dxa"/>
            <w:tcBorders>
              <w:top w:val="single" w:color="auto" w:sz="4" w:space="0"/>
              <w:left w:val="single" w:color="auto" w:sz="4" w:space="0"/>
              <w:bottom w:val="single" w:color="auto" w:sz="4" w:space="0"/>
              <w:right w:val="single" w:color="auto" w:sz="4" w:space="0"/>
            </w:tcBorders>
            <w:vAlign w:val="center"/>
          </w:tcPr>
          <w:p>
            <w:pPr>
              <w:spacing w:line="240" w:lineRule="auto"/>
              <w:ind w:left="142"/>
              <w:jc w:val="both"/>
              <w:rPr>
                <w:rFonts w:ascii="Arial" w:hAnsi="Arial" w:eastAsia="Times New Roman" w:cs="Arial"/>
                <w:b/>
                <w:kern w:val="2"/>
                <w:sz w:val="22"/>
                <w:szCs w:val="22"/>
                <w:lang w:val="sr-Cyrl-CS"/>
              </w:rPr>
            </w:pPr>
            <w:r>
              <w:rPr>
                <w:rFonts w:ascii="Arial" w:hAnsi="Arial" w:eastAsia="Times New Roman" w:cs="Arial"/>
                <w:b/>
                <w:sz w:val="22"/>
                <w:szCs w:val="22"/>
                <w:lang w:val="sr-Cyrl-CS"/>
              </w:rPr>
              <w:t>Јавно отварање понуда</w:t>
            </w:r>
          </w:p>
        </w:tc>
        <w:tc>
          <w:tcPr>
            <w:tcW w:w="3433" w:type="dxa"/>
            <w:tcBorders>
              <w:top w:val="single" w:color="auto" w:sz="4" w:space="0"/>
              <w:left w:val="single" w:color="auto" w:sz="4" w:space="0"/>
              <w:bottom w:val="single" w:color="auto" w:sz="4" w:space="0"/>
              <w:right w:val="single" w:color="auto" w:sz="4" w:space="0"/>
            </w:tcBorders>
          </w:tcPr>
          <w:p>
            <w:pPr>
              <w:spacing w:line="240" w:lineRule="auto"/>
              <w:ind w:left="176"/>
              <w:rPr>
                <w:rFonts w:ascii="Arial" w:hAnsi="Arial" w:eastAsia="Times New Roman" w:cs="Arial"/>
                <w:b/>
                <w:kern w:val="2"/>
                <w:sz w:val="22"/>
                <w:szCs w:val="22"/>
                <w:lang w:val="sr-Cyrl-CS"/>
              </w:rPr>
            </w:pPr>
            <w:r>
              <w:rPr>
                <w:rFonts w:ascii="Arial" w:hAnsi="Arial" w:eastAsia="Times New Roman" w:cs="Arial"/>
                <w:b/>
                <w:sz w:val="22"/>
                <w:szCs w:val="22"/>
                <w:lang w:val="sr-Cyrl-CS"/>
              </w:rPr>
              <w:t xml:space="preserve">        </w:t>
            </w:r>
            <w:r>
              <w:rPr>
                <w:rFonts w:ascii="Arial" w:hAnsi="Arial" w:eastAsia="Times New Roman" w:cs="Arial"/>
                <w:b/>
                <w:sz w:val="22"/>
                <w:szCs w:val="22"/>
                <w:lang w:val="ru-RU"/>
              </w:rPr>
              <w:t xml:space="preserve"> </w:t>
            </w:r>
            <w:r>
              <w:rPr>
                <w:rFonts w:ascii="Arial" w:hAnsi="Arial" w:eastAsia="Times New Roman" w:cs="Arial"/>
                <w:b/>
                <w:sz w:val="22"/>
                <w:szCs w:val="22"/>
                <w:lang w:val="sr-Cyrl-CS"/>
              </w:rPr>
              <w:t>11.07.2018</w:t>
            </w:r>
            <w:r>
              <w:rPr>
                <w:rFonts w:ascii="Arial" w:hAnsi="Arial" w:eastAsia="Times New Roman" w:cs="Arial"/>
                <w:b/>
                <w:sz w:val="22"/>
                <w:szCs w:val="22"/>
              </w:rPr>
              <w:t>.</w:t>
            </w:r>
            <w:r>
              <w:rPr>
                <w:rFonts w:ascii="Arial" w:hAnsi="Arial" w:eastAsia="Times New Roman" w:cs="Arial"/>
                <w:b/>
                <w:sz w:val="22"/>
                <w:szCs w:val="22"/>
                <w:lang w:val="sr-Cyrl-CS"/>
              </w:rPr>
              <w:t xml:space="preserve"> у</w:t>
            </w:r>
            <w:r>
              <w:rPr>
                <w:rFonts w:ascii="Arial" w:hAnsi="Arial" w:eastAsia="Times New Roman" w:cs="Arial"/>
                <w:b/>
                <w:sz w:val="22"/>
                <w:szCs w:val="22"/>
              </w:rPr>
              <w:t xml:space="preserve"> 1</w:t>
            </w:r>
            <w:r>
              <w:rPr>
                <w:rFonts w:ascii="Arial" w:hAnsi="Arial" w:eastAsia="Times New Roman" w:cs="Arial"/>
                <w:b/>
                <w:sz w:val="22"/>
                <w:szCs w:val="22"/>
                <w:lang w:val="sr-Cyrl-CS"/>
              </w:rPr>
              <w:t>4</w:t>
            </w:r>
            <w:r>
              <w:rPr>
                <w:rFonts w:ascii="Arial" w:hAnsi="Arial" w:eastAsia="Times New Roman" w:cs="Arial"/>
                <w:b/>
                <w:sz w:val="22"/>
                <w:szCs w:val="22"/>
              </w:rPr>
              <w:t>:</w:t>
            </w:r>
            <w:r>
              <w:rPr>
                <w:rFonts w:ascii="Arial" w:hAnsi="Arial" w:eastAsia="Times New Roman" w:cs="Arial"/>
                <w:b/>
                <w:sz w:val="22"/>
                <w:szCs w:val="22"/>
                <w:lang w:val="sr-Cyrl-CS"/>
              </w:rPr>
              <w:t>3</w:t>
            </w:r>
            <w:r>
              <w:rPr>
                <w:rFonts w:ascii="Arial" w:hAnsi="Arial" w:eastAsia="Times New Roman" w:cs="Arial"/>
                <w:b/>
                <w:sz w:val="22"/>
                <w:szCs w:val="22"/>
              </w:rPr>
              <w:t>0</w:t>
            </w:r>
          </w:p>
        </w:tc>
      </w:tr>
    </w:tbl>
    <w:p>
      <w:pPr>
        <w:jc w:val="both"/>
        <w:rPr>
          <w:rFonts w:ascii="Arial" w:hAnsi="Arial" w:cs="Arial"/>
          <w:i/>
          <w:iCs/>
          <w:sz w:val="22"/>
          <w:szCs w:val="22"/>
        </w:rPr>
      </w:pPr>
    </w:p>
    <w:p>
      <w:pPr>
        <w:jc w:val="center"/>
        <w:rPr>
          <w:rFonts w:ascii="Arial" w:hAnsi="Arial" w:cs="Arial"/>
          <w:i/>
          <w:iCs/>
          <w:sz w:val="22"/>
          <w:szCs w:val="22"/>
        </w:rPr>
      </w:pPr>
    </w:p>
    <w:p>
      <w:pPr>
        <w:jc w:val="center"/>
        <w:rPr>
          <w:rFonts w:ascii="Arial" w:hAnsi="Arial" w:cs="Arial"/>
          <w:i/>
          <w:iCs/>
          <w:sz w:val="22"/>
          <w:szCs w:val="22"/>
        </w:rPr>
      </w:pPr>
    </w:p>
    <w:p>
      <w:pPr>
        <w:rPr>
          <w:rFonts w:ascii="Arial" w:hAnsi="Arial" w:cs="Arial"/>
          <w:i/>
          <w:iCs/>
          <w:sz w:val="22"/>
          <w:szCs w:val="22"/>
        </w:rPr>
      </w:pPr>
    </w:p>
    <w:p>
      <w:pPr>
        <w:jc w:val="center"/>
        <w:rPr>
          <w:rFonts w:ascii="Arial" w:hAnsi="Arial" w:cs="Arial"/>
          <w:i/>
          <w:iCs/>
          <w:sz w:val="22"/>
          <w:szCs w:val="22"/>
        </w:rPr>
      </w:pPr>
    </w:p>
    <w:p>
      <w:pPr>
        <w:jc w:val="center"/>
        <w:rPr>
          <w:rFonts w:ascii="Arial" w:hAnsi="Arial" w:cs="Arial"/>
          <w:i/>
          <w:iCs/>
          <w:sz w:val="22"/>
          <w:szCs w:val="22"/>
        </w:rPr>
      </w:pPr>
    </w:p>
    <w:p>
      <w:pPr>
        <w:jc w:val="center"/>
        <w:rPr>
          <w:rFonts w:ascii="Arial" w:hAnsi="Arial" w:cs="Arial"/>
          <w:i/>
          <w:iCs/>
          <w:sz w:val="22"/>
          <w:szCs w:val="22"/>
        </w:rPr>
      </w:pPr>
    </w:p>
    <w:p>
      <w:pPr>
        <w:rPr>
          <w:rFonts w:ascii="Arial" w:hAnsi="Arial" w:cs="Arial"/>
          <w:i/>
          <w:iCs/>
          <w:sz w:val="22"/>
          <w:szCs w:val="22"/>
          <w:lang w:val="sr-Cyrl-CS"/>
        </w:rPr>
      </w:pPr>
    </w:p>
    <w:p>
      <w:pPr>
        <w:rPr>
          <w:rFonts w:ascii="Arial" w:hAnsi="Arial" w:cs="Arial"/>
          <w:i/>
          <w:iCs/>
          <w:sz w:val="22"/>
          <w:szCs w:val="22"/>
          <w:lang w:val="ru-RU"/>
        </w:rPr>
      </w:pPr>
    </w:p>
    <w:p>
      <w:pPr>
        <w:rPr>
          <w:rFonts w:ascii="Arial" w:hAnsi="Arial" w:cs="Arial"/>
          <w:i/>
          <w:iCs/>
          <w:sz w:val="22"/>
          <w:szCs w:val="22"/>
          <w:lang w:val="ru-RU"/>
        </w:rPr>
      </w:pPr>
    </w:p>
    <w:p>
      <w:pPr>
        <w:rPr>
          <w:rFonts w:ascii="Arial" w:hAnsi="Arial" w:cs="Arial"/>
          <w:i/>
          <w:iCs/>
          <w:sz w:val="22"/>
          <w:szCs w:val="22"/>
          <w:lang w:val="ru-RU"/>
        </w:rPr>
      </w:pPr>
    </w:p>
    <w:p>
      <w:pPr>
        <w:rPr>
          <w:rFonts w:ascii="Arial" w:hAnsi="Arial" w:cs="Arial"/>
          <w:i/>
          <w:iCs/>
          <w:sz w:val="22"/>
          <w:szCs w:val="22"/>
          <w:lang w:val="ru-RU"/>
        </w:rPr>
      </w:pPr>
    </w:p>
    <w:p>
      <w:pPr>
        <w:rPr>
          <w:rFonts w:ascii="Arial" w:hAnsi="Arial" w:cs="Arial"/>
          <w:i/>
          <w:iCs/>
          <w:sz w:val="22"/>
          <w:szCs w:val="22"/>
          <w:lang w:val="sr-Cyrl-CS"/>
        </w:rPr>
      </w:pPr>
    </w:p>
    <w:p>
      <w:pPr>
        <w:jc w:val="center"/>
        <w:rPr>
          <w:rFonts w:ascii="Arial" w:hAnsi="Arial" w:cs="Arial"/>
          <w:b/>
          <w:bCs/>
          <w:sz w:val="22"/>
          <w:szCs w:val="22"/>
          <w:lang w:val="sr-Cyrl-CS"/>
        </w:rPr>
      </w:pPr>
      <w:r>
        <w:rPr>
          <w:rFonts w:ascii="Arial" w:hAnsi="Arial" w:cs="Arial"/>
          <w:b/>
          <w:iCs/>
          <w:sz w:val="22"/>
          <w:szCs w:val="22"/>
          <w:lang w:val="sr-Cyrl-CS"/>
        </w:rPr>
        <w:t>Јул 2018.</w:t>
      </w:r>
      <w:r>
        <w:rPr>
          <w:rFonts w:ascii="Arial" w:hAnsi="Arial" w:cs="Arial"/>
          <w:b/>
          <w:bCs/>
          <w:sz w:val="22"/>
          <w:szCs w:val="22"/>
        </w:rPr>
        <w:t xml:space="preserve"> годин</w:t>
      </w:r>
      <w:r>
        <w:rPr>
          <w:rFonts w:ascii="Arial" w:hAnsi="Arial" w:cs="Arial"/>
          <w:b/>
          <w:bCs/>
          <w:sz w:val="22"/>
          <w:szCs w:val="22"/>
          <w:lang w:val="sr-Cyrl-CS"/>
        </w:rPr>
        <w:t>е</w:t>
      </w:r>
    </w:p>
    <w:p>
      <w:pPr>
        <w:rPr>
          <w:rFonts w:ascii="Arial" w:hAnsi="Arial" w:cs="Arial"/>
          <w:sz w:val="22"/>
          <w:szCs w:val="22"/>
          <w:lang w:val="sr-Cyrl-CS"/>
        </w:rPr>
      </w:pPr>
    </w:p>
    <w:p>
      <w:pPr>
        <w:jc w:val="both"/>
        <w:rPr>
          <w:rFonts w:ascii="Arial" w:hAnsi="Arial" w:cs="Arial"/>
          <w:sz w:val="22"/>
          <w:szCs w:val="22"/>
          <w:lang w:val="sr-Cyrl-CS"/>
        </w:rPr>
      </w:pPr>
      <w:r>
        <w:rPr>
          <w:rFonts w:ascii="Arial" w:hAnsi="Arial" w:eastAsia="TimesNewRomanPSMT" w:cs="Arial"/>
          <w:sz w:val="22"/>
          <w:szCs w:val="22"/>
          <w:lang w:val="sr-Cyrl-CS"/>
        </w:rPr>
        <w:t>На основу чл. 39. и 61. Закона о јавним набавкама („Сл. гласник РС” бр. 124/12</w:t>
      </w:r>
      <w:r>
        <w:rPr>
          <w:rFonts w:ascii="Arial" w:hAnsi="Arial" w:eastAsia="TimesNewRomanPSMT" w:cs="Arial"/>
          <w:sz w:val="22"/>
          <w:szCs w:val="22"/>
          <w:lang w:val="ru-RU"/>
        </w:rPr>
        <w:t xml:space="preserve">, </w:t>
      </w:r>
      <w:r>
        <w:rPr>
          <w:rFonts w:ascii="Arial" w:hAnsi="Arial" w:cs="Arial"/>
          <w:sz w:val="22"/>
          <w:szCs w:val="22"/>
          <w:lang w:val="sr-Cyrl-CS"/>
        </w:rPr>
        <w:t>14/15</w:t>
      </w:r>
      <w:r>
        <w:rPr>
          <w:rFonts w:ascii="Arial" w:hAnsi="Arial" w:eastAsia="TimesNewRomanPSMT" w:cs="Arial"/>
          <w:sz w:val="22"/>
          <w:szCs w:val="22"/>
          <w:lang w:val="sr-Cyrl-CS"/>
        </w:rPr>
        <w:t xml:space="preserve"> и 68/15 у даљем тексту: Закон), чл. 6. Правилника о обавезним елементима конкурсне документације у поступцима јавних набавки и начину доказивања испуњености услова („Сл. гласник РС” бр. 29/13 и 86/15),</w:t>
      </w:r>
      <w:r>
        <w:rPr>
          <w:rFonts w:ascii="Arial" w:hAnsi="Arial" w:cs="Arial"/>
          <w:sz w:val="22"/>
          <w:szCs w:val="22"/>
          <w:lang w:val="sr-Cyrl-CS"/>
        </w:rPr>
        <w:t xml:space="preserve"> Одлуке о покретању поступка јавне набавке број 403/85-</w:t>
      </w:r>
      <w:r>
        <w:rPr>
          <w:rFonts w:ascii="Arial" w:hAnsi="Arial" w:cs="Arial"/>
          <w:sz w:val="22"/>
          <w:szCs w:val="22"/>
        </w:rPr>
        <w:t>1587</w:t>
      </w:r>
      <w:r>
        <w:rPr>
          <w:rFonts w:ascii="Arial" w:hAnsi="Arial" w:cs="Arial"/>
          <w:sz w:val="22"/>
          <w:szCs w:val="22"/>
          <w:lang w:val="sr-Cyrl-CS"/>
        </w:rPr>
        <w:t>/18 од</w:t>
      </w:r>
      <w:r>
        <w:rPr>
          <w:rFonts w:ascii="Arial" w:hAnsi="Arial" w:cs="Arial"/>
          <w:sz w:val="22"/>
          <w:szCs w:val="22"/>
          <w:lang w:val="ru-RU"/>
        </w:rPr>
        <w:t xml:space="preserve"> 03.07.2018.</w:t>
      </w:r>
      <w:r>
        <w:rPr>
          <w:rFonts w:ascii="Arial" w:hAnsi="Arial" w:cs="Arial"/>
          <w:sz w:val="22"/>
          <w:szCs w:val="22"/>
          <w:lang w:val="sr-Cyrl-CS"/>
        </w:rPr>
        <w:t xml:space="preserve"> год. и </w:t>
      </w:r>
      <w:r>
        <w:rPr>
          <w:rFonts w:ascii="Arial" w:hAnsi="Arial" w:cs="Arial"/>
          <w:color w:val="auto"/>
          <w:sz w:val="22"/>
          <w:szCs w:val="22"/>
          <w:lang w:val="sr-Cyrl-CS"/>
        </w:rPr>
        <w:t>Решења</w:t>
      </w:r>
      <w:r>
        <w:rPr>
          <w:rFonts w:ascii="Arial" w:hAnsi="Arial" w:cs="Arial"/>
          <w:i/>
          <w:color w:val="auto"/>
          <w:sz w:val="22"/>
          <w:szCs w:val="22"/>
          <w:lang w:val="sr-Cyrl-CS"/>
        </w:rPr>
        <w:t xml:space="preserve"> </w:t>
      </w:r>
      <w:r>
        <w:rPr>
          <w:rFonts w:ascii="Arial" w:hAnsi="Arial" w:cs="Arial"/>
          <w:color w:val="auto"/>
          <w:sz w:val="22"/>
          <w:szCs w:val="22"/>
          <w:lang w:val="sr-Cyrl-CS"/>
        </w:rPr>
        <w:t>о</w:t>
      </w:r>
      <w:r>
        <w:rPr>
          <w:rFonts w:ascii="Arial" w:hAnsi="Arial" w:cs="Arial"/>
          <w:i/>
          <w:color w:val="auto"/>
          <w:sz w:val="22"/>
          <w:szCs w:val="22"/>
          <w:lang w:val="sr-Cyrl-CS"/>
        </w:rPr>
        <w:t xml:space="preserve"> </w:t>
      </w:r>
      <w:r>
        <w:rPr>
          <w:rFonts w:ascii="Arial" w:hAnsi="Arial" w:cs="Arial"/>
          <w:color w:val="auto"/>
          <w:sz w:val="22"/>
          <w:szCs w:val="22"/>
          <w:lang w:val="sr-Cyrl-CS"/>
        </w:rPr>
        <w:t xml:space="preserve">образовању комисије за јавну набавку </w:t>
      </w:r>
      <w:r>
        <w:rPr>
          <w:rFonts w:ascii="Arial" w:hAnsi="Arial" w:cs="Arial"/>
          <w:sz w:val="22"/>
          <w:szCs w:val="22"/>
          <w:lang w:val="sr-Cyrl-CS"/>
        </w:rPr>
        <w:t>403/85-</w:t>
      </w:r>
      <w:r>
        <w:rPr>
          <w:rFonts w:ascii="Arial" w:hAnsi="Arial" w:cs="Arial"/>
          <w:sz w:val="22"/>
          <w:szCs w:val="22"/>
        </w:rPr>
        <w:t>1588</w:t>
      </w:r>
      <w:r>
        <w:rPr>
          <w:rFonts w:ascii="Arial" w:hAnsi="Arial" w:cs="Arial"/>
          <w:sz w:val="22"/>
          <w:szCs w:val="22"/>
          <w:lang w:val="sr-Cyrl-CS"/>
        </w:rPr>
        <w:t xml:space="preserve">/18 од </w:t>
      </w:r>
      <w:r>
        <w:rPr>
          <w:rFonts w:ascii="Arial" w:hAnsi="Arial" w:cs="Arial"/>
          <w:sz w:val="22"/>
          <w:szCs w:val="22"/>
          <w:lang w:val="ru-RU"/>
        </w:rPr>
        <w:t xml:space="preserve"> </w:t>
      </w:r>
      <w:r>
        <w:rPr>
          <w:rFonts w:ascii="Arial" w:hAnsi="Arial" w:cs="Arial"/>
          <w:sz w:val="22"/>
          <w:szCs w:val="22"/>
          <w:lang w:val="sr-Cyrl-CS"/>
        </w:rPr>
        <w:t>03.07</w:t>
      </w:r>
      <w:r>
        <w:rPr>
          <w:rFonts w:ascii="Arial" w:hAnsi="Arial" w:cs="Arial"/>
          <w:sz w:val="22"/>
          <w:szCs w:val="22"/>
          <w:lang w:val="ru-RU"/>
        </w:rPr>
        <w:t>.2018.</w:t>
      </w:r>
      <w:r>
        <w:rPr>
          <w:rFonts w:ascii="Arial" w:hAnsi="Arial" w:cs="Arial"/>
          <w:sz w:val="22"/>
          <w:szCs w:val="22"/>
          <w:lang w:val="sr-Cyrl-CS"/>
        </w:rPr>
        <w:t xml:space="preserve"> год., припремљена је:</w:t>
      </w:r>
    </w:p>
    <w:p>
      <w:pPr>
        <w:jc w:val="both"/>
        <w:rPr>
          <w:rFonts w:ascii="Arial" w:hAnsi="Arial" w:cs="Arial"/>
          <w:sz w:val="22"/>
          <w:szCs w:val="22"/>
          <w:lang w:val="sr-Cyrl-CS"/>
        </w:rPr>
      </w:pPr>
    </w:p>
    <w:p>
      <w:pPr>
        <w:jc w:val="both"/>
        <w:rPr>
          <w:rFonts w:ascii="Arial" w:hAnsi="Arial" w:cs="Arial"/>
          <w:sz w:val="22"/>
          <w:szCs w:val="22"/>
          <w:lang w:val="sr-Cyrl-CS"/>
        </w:rPr>
      </w:pPr>
    </w:p>
    <w:p>
      <w:pPr>
        <w:jc w:val="both"/>
        <w:rPr>
          <w:rFonts w:ascii="Arial" w:hAnsi="Arial" w:eastAsia="TimesNewRomanPSMT" w:cs="Arial"/>
          <w:sz w:val="22"/>
          <w:szCs w:val="22"/>
          <w:lang w:val="sr-Cyrl-CS"/>
        </w:rPr>
      </w:pPr>
    </w:p>
    <w:p>
      <w:pPr>
        <w:ind w:firstLine="720"/>
        <w:jc w:val="both"/>
        <w:rPr>
          <w:rFonts w:ascii="Arial" w:hAnsi="Arial" w:eastAsia="TimesNewRomanPSMT" w:cs="Arial"/>
          <w:sz w:val="22"/>
          <w:szCs w:val="22"/>
          <w:lang w:val="sr-Cyrl-CS"/>
        </w:rPr>
      </w:pPr>
    </w:p>
    <w:p>
      <w:pPr>
        <w:shd w:val="clear" w:color="auto" w:fill="C6D9F1"/>
        <w:jc w:val="center"/>
        <w:rPr>
          <w:rFonts w:ascii="Arial" w:hAnsi="Arial" w:eastAsia="TimesNewRomanPS-BoldMT" w:cs="Arial"/>
          <w:b/>
          <w:bCs/>
          <w:sz w:val="22"/>
          <w:szCs w:val="22"/>
          <w:lang w:val="sr-Cyrl-CS"/>
        </w:rPr>
      </w:pPr>
    </w:p>
    <w:p>
      <w:pPr>
        <w:shd w:val="clear" w:color="auto" w:fill="C6D9F1"/>
        <w:jc w:val="center"/>
        <w:rPr>
          <w:rFonts w:ascii="Arial" w:hAnsi="Arial" w:eastAsia="TimesNewRomanPS-BoldMT" w:cs="Arial"/>
          <w:b/>
          <w:bCs/>
          <w:sz w:val="22"/>
          <w:szCs w:val="22"/>
          <w:lang w:val="ru-RU"/>
        </w:rPr>
      </w:pPr>
      <w:r>
        <w:rPr>
          <w:rFonts w:ascii="Arial" w:hAnsi="Arial" w:eastAsia="TimesNewRomanPS-BoldMT" w:cs="Arial"/>
          <w:b/>
          <w:bCs/>
          <w:sz w:val="22"/>
          <w:szCs w:val="22"/>
          <w:lang w:val="sr-Cyrl-CS"/>
        </w:rPr>
        <w:t>КОНКУРСНА ДОКУМЕНТАЦИЈА</w:t>
      </w:r>
    </w:p>
    <w:p>
      <w:pPr>
        <w:shd w:val="clear" w:color="auto" w:fill="C6D9F1"/>
        <w:jc w:val="center"/>
        <w:rPr>
          <w:rFonts w:ascii="Arial" w:hAnsi="Arial" w:eastAsia="TimesNewRomanPS-BoldMT" w:cs="Arial"/>
          <w:b/>
          <w:bCs/>
          <w:sz w:val="22"/>
          <w:szCs w:val="22"/>
          <w:lang w:val="ru-RU"/>
        </w:rPr>
      </w:pPr>
    </w:p>
    <w:p>
      <w:pPr>
        <w:shd w:val="clear" w:color="auto" w:fill="C6D9F1"/>
        <w:jc w:val="center"/>
        <w:rPr>
          <w:rFonts w:ascii="Arial" w:hAnsi="Arial" w:eastAsia="TimesNewRomanPS-BoldMT" w:cs="Arial"/>
          <w:b/>
          <w:bCs/>
          <w:sz w:val="22"/>
          <w:szCs w:val="22"/>
          <w:lang w:val="sr-Cyrl-CS"/>
        </w:rPr>
      </w:pPr>
      <w:r>
        <w:rPr>
          <w:rFonts w:ascii="Arial" w:hAnsi="Arial" w:eastAsia="TimesNewRomanPS-BoldMT" w:cs="Arial"/>
          <w:b/>
          <w:bCs/>
          <w:sz w:val="22"/>
          <w:szCs w:val="22"/>
          <w:lang w:val="sr-Cyrl-CS"/>
        </w:rPr>
        <w:t>за јавну набавку мале вредности добара – бензин</w:t>
      </w:r>
    </w:p>
    <w:p>
      <w:pPr>
        <w:shd w:val="clear" w:color="auto" w:fill="C6D9F1"/>
        <w:jc w:val="center"/>
        <w:rPr>
          <w:rFonts w:ascii="Arial" w:hAnsi="Arial" w:eastAsia="TimesNewRomanPS-BoldMT" w:cs="Arial"/>
          <w:b/>
          <w:bCs/>
          <w:sz w:val="22"/>
          <w:szCs w:val="22"/>
          <w:lang w:val="ru-RU"/>
        </w:rPr>
      </w:pPr>
      <w:r>
        <w:rPr>
          <w:rFonts w:ascii="Arial" w:hAnsi="Arial" w:eastAsia="TimesNewRomanPS-BoldMT" w:cs="Arial"/>
          <w:b/>
          <w:bCs/>
          <w:sz w:val="22"/>
          <w:szCs w:val="22"/>
          <w:lang w:val="sr-Cyrl-CS"/>
        </w:rPr>
        <w:t>ЈН број  1.1.7./1</w:t>
      </w:r>
      <w:r>
        <w:rPr>
          <w:rFonts w:ascii="Arial" w:hAnsi="Arial" w:eastAsia="TimesNewRomanPS-BoldMT" w:cs="Arial"/>
          <w:b/>
          <w:bCs/>
          <w:sz w:val="22"/>
          <w:szCs w:val="22"/>
          <w:lang w:val="ru-RU"/>
        </w:rPr>
        <w:t>8</w:t>
      </w:r>
    </w:p>
    <w:p>
      <w:pPr>
        <w:shd w:val="clear" w:color="auto" w:fill="C6D9F1"/>
        <w:jc w:val="center"/>
        <w:rPr>
          <w:rFonts w:ascii="Arial" w:hAnsi="Arial" w:eastAsia="TimesNewRomanPS-BoldMT" w:cs="Arial"/>
          <w:b/>
          <w:bCs/>
          <w:sz w:val="22"/>
          <w:szCs w:val="22"/>
          <w:lang w:val="sr-Cyrl-CS"/>
        </w:rPr>
      </w:pPr>
    </w:p>
    <w:p>
      <w:pPr>
        <w:jc w:val="both"/>
        <w:rPr>
          <w:rFonts w:ascii="Arial" w:hAnsi="Arial" w:eastAsia="TimesNewRomanPS-BoldMT" w:cs="Arial"/>
          <w:b/>
          <w:bCs/>
          <w:color w:val="FF0000"/>
          <w:sz w:val="22"/>
          <w:szCs w:val="22"/>
          <w:lang w:val="sr-Cyrl-CS"/>
        </w:rPr>
      </w:pPr>
    </w:p>
    <w:p>
      <w:pPr>
        <w:jc w:val="both"/>
        <w:rPr>
          <w:rFonts w:ascii="Arial" w:hAnsi="Arial" w:eastAsia="TimesNewRomanPS-BoldMT" w:cs="Arial"/>
          <w:b/>
          <w:bCs/>
          <w:color w:val="FF0000"/>
          <w:sz w:val="22"/>
          <w:szCs w:val="22"/>
          <w:lang w:val="sr-Cyrl-CS"/>
        </w:rPr>
      </w:pPr>
    </w:p>
    <w:p>
      <w:pPr>
        <w:jc w:val="both"/>
        <w:rPr>
          <w:rFonts w:ascii="Arial" w:hAnsi="Arial" w:eastAsia="TimesNewRomanPS-BoldMT" w:cs="Arial"/>
          <w:b/>
          <w:bCs/>
          <w:color w:val="FF0000"/>
          <w:sz w:val="22"/>
          <w:szCs w:val="22"/>
          <w:lang w:val="ru-RU"/>
        </w:rPr>
      </w:pPr>
    </w:p>
    <w:p>
      <w:pPr>
        <w:jc w:val="both"/>
        <w:rPr>
          <w:rFonts w:ascii="Arial" w:hAnsi="Arial" w:eastAsia="TimesNewRomanPS-BoldMT" w:cs="Arial"/>
          <w:b/>
          <w:bCs/>
          <w:color w:val="FF0000"/>
          <w:sz w:val="22"/>
          <w:szCs w:val="22"/>
          <w:lang w:val="ru-RU"/>
        </w:rPr>
      </w:pPr>
    </w:p>
    <w:p>
      <w:pPr>
        <w:jc w:val="both"/>
        <w:rPr>
          <w:rFonts w:ascii="Arial" w:hAnsi="Arial" w:eastAsia="TimesNewRomanPSMT" w:cs="Arial"/>
          <w:sz w:val="22"/>
          <w:szCs w:val="22"/>
          <w:lang w:val="sr-Cyrl-CS"/>
        </w:rPr>
      </w:pPr>
      <w:r>
        <w:rPr>
          <w:rFonts w:ascii="Arial" w:hAnsi="Arial" w:eastAsia="TimesNewRomanPSMT" w:cs="Arial"/>
          <w:sz w:val="22"/>
          <w:szCs w:val="22"/>
          <w:lang w:val="sr-Cyrl-CS"/>
        </w:rPr>
        <w:t>Конкурсна документација садржи:</w:t>
      </w:r>
    </w:p>
    <w:p>
      <w:pPr>
        <w:jc w:val="both"/>
        <w:rPr>
          <w:rFonts w:ascii="Arial" w:hAnsi="Arial" w:eastAsia="TimesNewRomanPSMT" w:cs="Arial"/>
          <w:sz w:val="22"/>
          <w:szCs w:val="22"/>
          <w:lang w:val="sr-Cyrl-CS"/>
        </w:rPr>
      </w:pPr>
    </w:p>
    <w:p>
      <w:pPr>
        <w:jc w:val="both"/>
        <w:rPr>
          <w:rFonts w:ascii="Arial" w:hAnsi="Arial" w:eastAsia="TimesNewRomanPSMT" w:cs="Arial"/>
          <w:sz w:val="22"/>
          <w:szCs w:val="22"/>
          <w:lang w:val="sr-Cyrl-CS"/>
        </w:rPr>
      </w:pPr>
    </w:p>
    <w:p>
      <w:pPr>
        <w:jc w:val="both"/>
        <w:rPr>
          <w:rFonts w:ascii="Arial" w:hAnsi="Arial" w:eastAsia="TimesNewRomanPSMT" w:cs="Arial"/>
          <w:sz w:val="22"/>
          <w:szCs w:val="22"/>
          <w:lang w:val="sr-Cyrl-CS"/>
        </w:rPr>
      </w:pPr>
    </w:p>
    <w:tbl>
      <w:tblPr>
        <w:tblStyle w:val="21"/>
        <w:tblW w:w="9272" w:type="dxa"/>
        <w:tblInd w:w="-15" w:type="dxa"/>
        <w:tblLayout w:type="fixed"/>
        <w:tblCellMar>
          <w:top w:w="0" w:type="dxa"/>
          <w:left w:w="108" w:type="dxa"/>
          <w:bottom w:w="0" w:type="dxa"/>
          <w:right w:w="108" w:type="dxa"/>
        </w:tblCellMar>
      </w:tblPr>
      <w:tblGrid>
        <w:gridCol w:w="1553"/>
        <w:gridCol w:w="6129"/>
        <w:gridCol w:w="1590"/>
      </w:tblGrid>
      <w:tr>
        <w:tblPrEx>
          <w:tblLayout w:type="fixed"/>
          <w:tblCellMar>
            <w:top w:w="0" w:type="dxa"/>
            <w:left w:w="108" w:type="dxa"/>
            <w:bottom w:w="0" w:type="dxa"/>
            <w:right w:w="108" w:type="dxa"/>
          </w:tblCellMar>
        </w:tblPrEx>
        <w:tc>
          <w:tcPr>
            <w:tcW w:w="1553" w:type="dxa"/>
            <w:tcBorders>
              <w:top w:val="single" w:color="000000" w:sz="4" w:space="0"/>
              <w:left w:val="single" w:color="000000" w:sz="4" w:space="0"/>
              <w:bottom w:val="single" w:color="000000" w:sz="4" w:space="0"/>
            </w:tcBorders>
            <w:shd w:val="clear" w:color="auto" w:fill="auto"/>
          </w:tcPr>
          <w:p>
            <w:pPr>
              <w:jc w:val="both"/>
              <w:rPr>
                <w:rFonts w:ascii="Arial" w:hAnsi="Arial" w:eastAsia="TimesNewRomanPSMT" w:cs="Arial"/>
                <w:b/>
                <w:i/>
                <w:sz w:val="22"/>
                <w:szCs w:val="22"/>
                <w:lang w:val="ru-RU"/>
              </w:rPr>
            </w:pPr>
            <w:r>
              <w:rPr>
                <w:rFonts w:ascii="Arial" w:hAnsi="Arial" w:eastAsia="TimesNewRomanPSMT" w:cs="Arial"/>
                <w:b/>
                <w:i/>
                <w:sz w:val="22"/>
                <w:szCs w:val="22"/>
                <w:lang w:val="sr-Cyrl-CS"/>
              </w:rPr>
              <w:t>Поглавље</w:t>
            </w:r>
          </w:p>
        </w:tc>
        <w:tc>
          <w:tcPr>
            <w:tcW w:w="6129" w:type="dxa"/>
            <w:tcBorders>
              <w:top w:val="single" w:color="000000" w:sz="4" w:space="0"/>
              <w:left w:val="single" w:color="000000" w:sz="4" w:space="0"/>
              <w:bottom w:val="single" w:color="000000" w:sz="4" w:space="0"/>
            </w:tcBorders>
            <w:shd w:val="clear" w:color="auto" w:fill="auto"/>
          </w:tcPr>
          <w:p>
            <w:pPr>
              <w:jc w:val="center"/>
              <w:rPr>
                <w:rFonts w:ascii="Arial" w:hAnsi="Arial" w:eastAsia="TimesNewRomanPSMT" w:cs="Arial"/>
                <w:b/>
                <w:i/>
                <w:sz w:val="22"/>
                <w:szCs w:val="22"/>
                <w:lang w:val="ru-RU"/>
              </w:rPr>
            </w:pPr>
            <w:r>
              <w:rPr>
                <w:rFonts w:ascii="Arial" w:hAnsi="Arial" w:eastAsia="TimesNewRomanPSMT" w:cs="Arial"/>
                <w:b/>
                <w:i/>
                <w:sz w:val="22"/>
                <w:szCs w:val="22"/>
                <w:lang w:val="ru-RU"/>
              </w:rPr>
              <w:t>Назив</w:t>
            </w:r>
            <w:r>
              <w:rPr>
                <w:rFonts w:ascii="Arial" w:hAnsi="Arial" w:eastAsia="TimesNewRomanPSMT" w:cs="Arial"/>
                <w:b/>
                <w:i/>
                <w:sz w:val="22"/>
                <w:szCs w:val="22"/>
                <w:lang w:val="sr-Cyrl-CS"/>
              </w:rPr>
              <w:t xml:space="preserve"> поглавља</w:t>
            </w:r>
          </w:p>
        </w:tc>
        <w:tc>
          <w:tcPr>
            <w:tcW w:w="1590" w:type="dxa"/>
            <w:tcBorders>
              <w:top w:val="single" w:color="000000" w:sz="4" w:space="0"/>
              <w:left w:val="single" w:color="000000" w:sz="4" w:space="0"/>
              <w:bottom w:val="single" w:color="000000" w:sz="4" w:space="0"/>
              <w:right w:val="single" w:color="000000" w:sz="4" w:space="0"/>
            </w:tcBorders>
            <w:shd w:val="clear" w:color="auto" w:fill="auto"/>
          </w:tcPr>
          <w:p>
            <w:pPr>
              <w:jc w:val="center"/>
              <w:rPr>
                <w:rFonts w:ascii="Arial" w:hAnsi="Arial" w:cs="Arial"/>
                <w:bCs/>
                <w:iCs/>
                <w:sz w:val="22"/>
                <w:szCs w:val="22"/>
              </w:rPr>
            </w:pPr>
            <w:r>
              <w:rPr>
                <w:rFonts w:ascii="Arial" w:hAnsi="Arial" w:eastAsia="TimesNewRomanPSMT" w:cs="Arial"/>
                <w:b/>
                <w:i/>
                <w:sz w:val="22"/>
                <w:szCs w:val="22"/>
                <w:lang w:val="ru-RU"/>
              </w:rPr>
              <w:t>Страна</w:t>
            </w:r>
          </w:p>
        </w:tc>
      </w:tr>
      <w:tr>
        <w:tblPrEx>
          <w:tblLayout w:type="fixed"/>
          <w:tblCellMar>
            <w:top w:w="0" w:type="dxa"/>
            <w:left w:w="108" w:type="dxa"/>
            <w:bottom w:w="0" w:type="dxa"/>
            <w:right w:w="108" w:type="dxa"/>
          </w:tblCellMar>
        </w:tblPrEx>
        <w:tc>
          <w:tcPr>
            <w:tcW w:w="1553" w:type="dxa"/>
            <w:tcBorders>
              <w:top w:val="single" w:color="000000" w:sz="4" w:space="0"/>
              <w:left w:val="single" w:color="000000" w:sz="4" w:space="0"/>
              <w:bottom w:val="single" w:color="000000" w:sz="4" w:space="0"/>
            </w:tcBorders>
            <w:shd w:val="clear" w:color="auto" w:fill="auto"/>
          </w:tcPr>
          <w:p>
            <w:pPr>
              <w:snapToGrid w:val="0"/>
              <w:jc w:val="center"/>
              <w:rPr>
                <w:rFonts w:ascii="Arial" w:hAnsi="Arial" w:eastAsia="TimesNewRomanPSMT" w:cs="Arial"/>
                <w:color w:val="auto"/>
                <w:sz w:val="22"/>
                <w:szCs w:val="22"/>
              </w:rPr>
            </w:pPr>
            <w:r>
              <w:rPr>
                <w:rFonts w:ascii="Arial" w:hAnsi="Arial" w:cs="Arial"/>
                <w:bCs/>
                <w:iCs/>
                <w:color w:val="auto"/>
                <w:sz w:val="22"/>
                <w:szCs w:val="22"/>
              </w:rPr>
              <w:t>I</w:t>
            </w:r>
          </w:p>
        </w:tc>
        <w:tc>
          <w:tcPr>
            <w:tcW w:w="6129" w:type="dxa"/>
            <w:tcBorders>
              <w:top w:val="single" w:color="000000" w:sz="4" w:space="0"/>
              <w:left w:val="single" w:color="000000" w:sz="4" w:space="0"/>
              <w:bottom w:val="single" w:color="000000" w:sz="4" w:space="0"/>
            </w:tcBorders>
            <w:shd w:val="clear" w:color="auto" w:fill="auto"/>
          </w:tcPr>
          <w:p>
            <w:pPr>
              <w:snapToGrid w:val="0"/>
              <w:jc w:val="both"/>
              <w:rPr>
                <w:rFonts w:ascii="Arial" w:hAnsi="Arial" w:eastAsia="TimesNewRomanPSMT" w:cs="Arial"/>
                <w:color w:val="auto"/>
                <w:sz w:val="22"/>
                <w:szCs w:val="22"/>
              </w:rPr>
            </w:pPr>
            <w:r>
              <w:rPr>
                <w:rFonts w:ascii="Arial" w:hAnsi="Arial" w:eastAsia="TimesNewRomanPSMT" w:cs="Arial"/>
                <w:sz w:val="22"/>
                <w:szCs w:val="22"/>
              </w:rPr>
              <w:t>Општи подаци о јавној набавци</w:t>
            </w:r>
          </w:p>
        </w:tc>
        <w:tc>
          <w:tcPr>
            <w:tcW w:w="1590" w:type="dxa"/>
            <w:tcBorders>
              <w:top w:val="single" w:color="000000" w:sz="4" w:space="0"/>
              <w:left w:val="single" w:color="000000" w:sz="4" w:space="0"/>
              <w:bottom w:val="single" w:color="000000" w:sz="4" w:space="0"/>
              <w:right w:val="single" w:color="000000" w:sz="4" w:space="0"/>
            </w:tcBorders>
            <w:shd w:val="clear" w:color="auto" w:fill="auto"/>
          </w:tcPr>
          <w:p>
            <w:pPr>
              <w:snapToGrid w:val="0"/>
              <w:jc w:val="center"/>
              <w:rPr>
                <w:rFonts w:ascii="Arial" w:hAnsi="Arial" w:cs="Arial"/>
                <w:bCs/>
                <w:iCs/>
                <w:sz w:val="22"/>
                <w:szCs w:val="22"/>
              </w:rPr>
            </w:pPr>
            <w:r>
              <w:rPr>
                <w:rFonts w:ascii="Arial" w:hAnsi="Arial" w:eastAsia="TimesNewRomanPSMT" w:cs="Arial"/>
                <w:color w:val="auto"/>
                <w:sz w:val="22"/>
                <w:szCs w:val="22"/>
              </w:rPr>
              <w:t>3</w:t>
            </w:r>
          </w:p>
        </w:tc>
      </w:tr>
      <w:tr>
        <w:tblPrEx>
          <w:tblLayout w:type="fixed"/>
          <w:tblCellMar>
            <w:top w:w="0" w:type="dxa"/>
            <w:left w:w="108" w:type="dxa"/>
            <w:bottom w:w="0" w:type="dxa"/>
            <w:right w:w="108" w:type="dxa"/>
          </w:tblCellMar>
        </w:tblPrEx>
        <w:tc>
          <w:tcPr>
            <w:tcW w:w="1553" w:type="dxa"/>
            <w:tcBorders>
              <w:top w:val="single" w:color="000000" w:sz="4" w:space="0"/>
              <w:left w:val="single" w:color="000000" w:sz="4" w:space="0"/>
              <w:bottom w:val="single" w:color="000000" w:sz="4" w:space="0"/>
            </w:tcBorders>
            <w:shd w:val="clear" w:color="auto" w:fill="auto"/>
          </w:tcPr>
          <w:p>
            <w:pPr>
              <w:snapToGrid w:val="0"/>
              <w:jc w:val="center"/>
              <w:rPr>
                <w:rFonts w:ascii="Arial" w:hAnsi="Arial" w:eastAsia="TimesNewRomanPSMT" w:cs="Arial"/>
                <w:color w:val="auto"/>
                <w:sz w:val="22"/>
                <w:szCs w:val="22"/>
              </w:rPr>
            </w:pPr>
            <w:r>
              <w:rPr>
                <w:rFonts w:ascii="Arial" w:hAnsi="Arial" w:cs="Arial"/>
                <w:bCs/>
                <w:iCs/>
                <w:color w:val="auto"/>
                <w:sz w:val="22"/>
                <w:szCs w:val="22"/>
              </w:rPr>
              <w:t>II</w:t>
            </w:r>
          </w:p>
        </w:tc>
        <w:tc>
          <w:tcPr>
            <w:tcW w:w="6129" w:type="dxa"/>
            <w:tcBorders>
              <w:top w:val="single" w:color="000000" w:sz="4" w:space="0"/>
              <w:left w:val="single" w:color="000000" w:sz="4" w:space="0"/>
              <w:bottom w:val="single" w:color="000000" w:sz="4" w:space="0"/>
            </w:tcBorders>
            <w:shd w:val="clear" w:color="auto" w:fill="auto"/>
          </w:tcPr>
          <w:p>
            <w:pPr>
              <w:snapToGrid w:val="0"/>
              <w:jc w:val="both"/>
              <w:rPr>
                <w:rFonts w:ascii="Arial" w:hAnsi="Arial" w:eastAsia="TimesNewRomanPSMT" w:cs="Arial"/>
                <w:color w:val="auto"/>
                <w:sz w:val="22"/>
                <w:szCs w:val="22"/>
              </w:rPr>
            </w:pPr>
            <w:r>
              <w:rPr>
                <w:rFonts w:ascii="Arial" w:hAnsi="Arial" w:eastAsia="TimesNewRomanPSMT" w:cs="Arial"/>
                <w:sz w:val="22"/>
                <w:szCs w:val="22"/>
              </w:rPr>
              <w:t>Подаци о предмету јавне набавке</w:t>
            </w:r>
          </w:p>
        </w:tc>
        <w:tc>
          <w:tcPr>
            <w:tcW w:w="1590" w:type="dxa"/>
            <w:tcBorders>
              <w:top w:val="single" w:color="000000" w:sz="4" w:space="0"/>
              <w:left w:val="single" w:color="000000" w:sz="4" w:space="0"/>
              <w:bottom w:val="single" w:color="000000" w:sz="4" w:space="0"/>
              <w:right w:val="single" w:color="000000" w:sz="4" w:space="0"/>
            </w:tcBorders>
            <w:shd w:val="clear" w:color="auto" w:fill="auto"/>
          </w:tcPr>
          <w:p>
            <w:pPr>
              <w:snapToGrid w:val="0"/>
              <w:jc w:val="center"/>
              <w:rPr>
                <w:rFonts w:ascii="Arial" w:hAnsi="Arial" w:eastAsia="TimesNewRomanPSMT" w:cs="Arial"/>
                <w:sz w:val="22"/>
                <w:szCs w:val="22"/>
                <w:lang w:val="sr-Cyrl-CS"/>
              </w:rPr>
            </w:pPr>
            <w:r>
              <w:rPr>
                <w:rFonts w:ascii="Arial" w:hAnsi="Arial" w:eastAsia="TimesNewRomanPSMT" w:cs="Arial"/>
                <w:color w:val="auto"/>
                <w:sz w:val="22"/>
                <w:szCs w:val="22"/>
                <w:lang w:val="sr-Cyrl-CS"/>
              </w:rPr>
              <w:t>3</w:t>
            </w:r>
          </w:p>
        </w:tc>
      </w:tr>
      <w:tr>
        <w:tblPrEx>
          <w:tblLayout w:type="fixed"/>
          <w:tblCellMar>
            <w:top w:w="0" w:type="dxa"/>
            <w:left w:w="108" w:type="dxa"/>
            <w:bottom w:w="0" w:type="dxa"/>
            <w:right w:w="108" w:type="dxa"/>
          </w:tblCellMar>
        </w:tblPrEx>
        <w:tc>
          <w:tcPr>
            <w:tcW w:w="1553" w:type="dxa"/>
            <w:tcBorders>
              <w:top w:val="single" w:color="000000" w:sz="4" w:space="0"/>
              <w:left w:val="single" w:color="000000" w:sz="4" w:space="0"/>
              <w:bottom w:val="single" w:color="000000" w:sz="4" w:space="0"/>
            </w:tcBorders>
            <w:shd w:val="clear" w:color="auto" w:fill="auto"/>
          </w:tcPr>
          <w:p>
            <w:pPr>
              <w:snapToGrid w:val="0"/>
              <w:jc w:val="center"/>
              <w:rPr>
                <w:rFonts w:ascii="Arial" w:hAnsi="Arial" w:eastAsia="TimesNewRomanPSMT" w:cs="Arial"/>
                <w:color w:val="auto"/>
                <w:sz w:val="22"/>
                <w:szCs w:val="22"/>
              </w:rPr>
            </w:pPr>
          </w:p>
          <w:p>
            <w:pPr>
              <w:snapToGrid w:val="0"/>
              <w:jc w:val="center"/>
              <w:rPr>
                <w:rFonts w:ascii="Arial" w:hAnsi="Arial" w:eastAsia="TimesNewRomanPSMT" w:cs="Arial"/>
                <w:color w:val="auto"/>
                <w:sz w:val="22"/>
                <w:szCs w:val="22"/>
              </w:rPr>
            </w:pPr>
          </w:p>
          <w:p>
            <w:pPr>
              <w:snapToGrid w:val="0"/>
              <w:jc w:val="center"/>
              <w:rPr>
                <w:rFonts w:ascii="Arial" w:hAnsi="Arial" w:eastAsia="TimesNewRomanPSMT" w:cs="Arial"/>
                <w:color w:val="auto"/>
                <w:sz w:val="22"/>
                <w:szCs w:val="22"/>
              </w:rPr>
            </w:pPr>
          </w:p>
          <w:p>
            <w:pPr>
              <w:snapToGrid w:val="0"/>
              <w:jc w:val="center"/>
              <w:rPr>
                <w:rFonts w:ascii="Arial" w:hAnsi="Arial" w:eastAsia="TimesNewRomanPSMT" w:cs="Arial"/>
                <w:color w:val="auto"/>
                <w:sz w:val="22"/>
                <w:szCs w:val="22"/>
              </w:rPr>
            </w:pPr>
          </w:p>
          <w:p>
            <w:pPr>
              <w:snapToGrid w:val="0"/>
              <w:jc w:val="center"/>
              <w:rPr>
                <w:rFonts w:ascii="Arial" w:hAnsi="Arial" w:eastAsia="TimesNewRomanPSMT" w:cs="Arial"/>
                <w:color w:val="auto"/>
                <w:sz w:val="22"/>
                <w:szCs w:val="22"/>
              </w:rPr>
            </w:pPr>
            <w:r>
              <w:rPr>
                <w:rFonts w:ascii="Arial" w:hAnsi="Arial" w:eastAsia="TimesNewRomanPSMT" w:cs="Arial"/>
                <w:color w:val="auto"/>
                <w:sz w:val="22"/>
                <w:szCs w:val="22"/>
              </w:rPr>
              <w:t>III</w:t>
            </w:r>
          </w:p>
        </w:tc>
        <w:tc>
          <w:tcPr>
            <w:tcW w:w="6129" w:type="dxa"/>
            <w:tcBorders>
              <w:top w:val="single" w:color="000000" w:sz="4" w:space="0"/>
              <w:left w:val="single" w:color="000000" w:sz="4" w:space="0"/>
              <w:bottom w:val="single" w:color="000000" w:sz="4" w:space="0"/>
            </w:tcBorders>
            <w:shd w:val="clear" w:color="auto" w:fill="auto"/>
          </w:tcPr>
          <w:p>
            <w:pPr>
              <w:snapToGrid w:val="0"/>
              <w:jc w:val="both"/>
              <w:rPr>
                <w:rFonts w:ascii="Arial" w:hAnsi="Arial" w:eastAsia="TimesNewRomanPSMT" w:cs="Arial"/>
                <w:color w:val="auto"/>
                <w:sz w:val="22"/>
                <w:szCs w:val="22"/>
              </w:rPr>
            </w:pPr>
            <w:r>
              <w:rPr>
                <w:rFonts w:ascii="Arial" w:hAnsi="Arial" w:eastAsia="TimesNewRomanPSMT" w:cs="Arial"/>
                <w:sz w:val="22"/>
                <w:szCs w:val="22"/>
              </w:rPr>
              <w:t xml:space="preserve">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w:t>
            </w:r>
            <w:r>
              <w:rPr>
                <w:rFonts w:ascii="Arial" w:hAnsi="Arial" w:eastAsia="TimesNewRomanPSMT" w:cs="Arial"/>
                <w:color w:val="auto"/>
                <w:sz w:val="22"/>
                <w:szCs w:val="22"/>
              </w:rPr>
              <w:t>исп</w:t>
            </w:r>
            <w:r>
              <w:rPr>
                <w:rFonts w:ascii="Arial" w:hAnsi="Arial" w:eastAsia="TimesNewRomanPSMT" w:cs="Arial"/>
                <w:color w:val="auto"/>
                <w:sz w:val="22"/>
                <w:szCs w:val="22"/>
                <w:lang w:val="sr-Cyrl-CS"/>
              </w:rPr>
              <w:t>о</w:t>
            </w:r>
            <w:r>
              <w:rPr>
                <w:rFonts w:ascii="Arial" w:hAnsi="Arial" w:eastAsia="TimesNewRomanPSMT" w:cs="Arial"/>
                <w:color w:val="auto"/>
                <w:sz w:val="22"/>
                <w:szCs w:val="22"/>
              </w:rPr>
              <w:t xml:space="preserve">руке </w:t>
            </w:r>
            <w:r>
              <w:rPr>
                <w:rFonts w:ascii="Arial" w:hAnsi="Arial" w:eastAsia="TimesNewRomanPSMT" w:cs="Arial"/>
                <w:sz w:val="22"/>
                <w:szCs w:val="22"/>
              </w:rPr>
              <w:t>добара, евентуалне додатне услуге и сл.</w:t>
            </w:r>
          </w:p>
        </w:tc>
        <w:tc>
          <w:tcPr>
            <w:tcW w:w="1590" w:type="dxa"/>
            <w:tcBorders>
              <w:top w:val="single" w:color="000000" w:sz="4" w:space="0"/>
              <w:left w:val="single" w:color="000000" w:sz="4" w:space="0"/>
              <w:bottom w:val="single" w:color="000000" w:sz="4" w:space="0"/>
              <w:right w:val="single" w:color="000000" w:sz="4" w:space="0"/>
            </w:tcBorders>
            <w:shd w:val="clear" w:color="auto" w:fill="auto"/>
          </w:tcPr>
          <w:p>
            <w:pPr>
              <w:snapToGrid w:val="0"/>
              <w:jc w:val="center"/>
              <w:rPr>
                <w:rFonts w:ascii="Arial" w:hAnsi="Arial" w:eastAsia="TimesNewRomanPSMT" w:cs="Arial"/>
                <w:color w:val="auto"/>
                <w:sz w:val="22"/>
                <w:szCs w:val="22"/>
              </w:rPr>
            </w:pPr>
          </w:p>
          <w:p>
            <w:pPr>
              <w:snapToGrid w:val="0"/>
              <w:jc w:val="center"/>
              <w:rPr>
                <w:rFonts w:ascii="Arial" w:hAnsi="Arial" w:eastAsia="TimesNewRomanPSMT" w:cs="Arial"/>
                <w:color w:val="auto"/>
                <w:sz w:val="22"/>
                <w:szCs w:val="22"/>
              </w:rPr>
            </w:pPr>
          </w:p>
          <w:p>
            <w:pPr>
              <w:snapToGrid w:val="0"/>
              <w:jc w:val="center"/>
              <w:rPr>
                <w:rFonts w:ascii="Arial" w:hAnsi="Arial" w:eastAsia="TimesNewRomanPSMT" w:cs="Arial"/>
                <w:color w:val="auto"/>
                <w:sz w:val="22"/>
                <w:szCs w:val="22"/>
              </w:rPr>
            </w:pPr>
          </w:p>
          <w:p>
            <w:pPr>
              <w:snapToGrid w:val="0"/>
              <w:jc w:val="center"/>
              <w:rPr>
                <w:rFonts w:ascii="Arial" w:hAnsi="Arial" w:eastAsia="TimesNewRomanPSMT" w:cs="Arial"/>
                <w:color w:val="auto"/>
                <w:sz w:val="22"/>
                <w:szCs w:val="22"/>
              </w:rPr>
            </w:pPr>
          </w:p>
          <w:p>
            <w:pPr>
              <w:snapToGrid w:val="0"/>
              <w:jc w:val="center"/>
              <w:rPr>
                <w:rFonts w:ascii="Arial" w:hAnsi="Arial" w:eastAsia="TimesNewRomanPSMT" w:cs="Arial"/>
                <w:sz w:val="22"/>
                <w:szCs w:val="22"/>
                <w:lang w:val="sr-Cyrl-CS"/>
              </w:rPr>
            </w:pPr>
            <w:r>
              <w:rPr>
                <w:rFonts w:ascii="Arial" w:hAnsi="Arial" w:eastAsia="TimesNewRomanPSMT" w:cs="Arial"/>
                <w:color w:val="auto"/>
                <w:sz w:val="22"/>
                <w:szCs w:val="22"/>
                <w:lang w:val="sr-Cyrl-CS"/>
              </w:rPr>
              <w:t>4</w:t>
            </w:r>
          </w:p>
        </w:tc>
      </w:tr>
      <w:tr>
        <w:tblPrEx>
          <w:tblLayout w:type="fixed"/>
          <w:tblCellMar>
            <w:top w:w="0" w:type="dxa"/>
            <w:left w:w="108" w:type="dxa"/>
            <w:bottom w:w="0" w:type="dxa"/>
            <w:right w:w="108" w:type="dxa"/>
          </w:tblCellMar>
        </w:tblPrEx>
        <w:tc>
          <w:tcPr>
            <w:tcW w:w="1553" w:type="dxa"/>
            <w:tcBorders>
              <w:top w:val="single" w:color="000000" w:sz="4" w:space="0"/>
              <w:left w:val="single" w:color="000000" w:sz="4" w:space="0"/>
              <w:bottom w:val="single" w:color="000000" w:sz="4" w:space="0"/>
            </w:tcBorders>
            <w:shd w:val="clear" w:color="auto" w:fill="auto"/>
          </w:tcPr>
          <w:p>
            <w:pPr>
              <w:snapToGrid w:val="0"/>
              <w:jc w:val="center"/>
              <w:rPr>
                <w:rFonts w:ascii="Arial" w:hAnsi="Arial" w:eastAsia="TimesNewRomanPSMT" w:cs="Arial"/>
                <w:sz w:val="22"/>
                <w:szCs w:val="22"/>
              </w:rPr>
            </w:pPr>
          </w:p>
          <w:p>
            <w:pPr>
              <w:snapToGrid w:val="0"/>
              <w:jc w:val="center"/>
              <w:rPr>
                <w:rFonts w:ascii="Arial" w:hAnsi="Arial" w:eastAsia="TimesNewRomanPSMT" w:cs="Arial"/>
                <w:sz w:val="22"/>
                <w:szCs w:val="22"/>
              </w:rPr>
            </w:pPr>
          </w:p>
          <w:p>
            <w:pPr>
              <w:snapToGrid w:val="0"/>
              <w:jc w:val="center"/>
              <w:rPr>
                <w:rFonts w:ascii="Arial" w:hAnsi="Arial" w:eastAsia="TimesNewRomanPSMT" w:cs="Arial"/>
                <w:sz w:val="22"/>
                <w:szCs w:val="22"/>
              </w:rPr>
            </w:pPr>
            <w:r>
              <w:rPr>
                <w:rFonts w:ascii="Arial" w:hAnsi="Arial" w:eastAsia="TimesNewRomanPSMT" w:cs="Arial"/>
                <w:sz w:val="22"/>
                <w:szCs w:val="22"/>
              </w:rPr>
              <w:t>IV</w:t>
            </w:r>
          </w:p>
        </w:tc>
        <w:tc>
          <w:tcPr>
            <w:tcW w:w="6129" w:type="dxa"/>
            <w:tcBorders>
              <w:top w:val="single" w:color="000000" w:sz="4" w:space="0"/>
              <w:left w:val="single" w:color="000000" w:sz="4" w:space="0"/>
              <w:bottom w:val="single" w:color="000000" w:sz="4" w:space="0"/>
            </w:tcBorders>
            <w:shd w:val="clear" w:color="auto" w:fill="auto"/>
          </w:tcPr>
          <w:p>
            <w:pPr>
              <w:snapToGrid w:val="0"/>
              <w:jc w:val="both"/>
              <w:rPr>
                <w:rFonts w:ascii="Arial" w:hAnsi="Arial" w:eastAsia="TimesNewRomanPSMT" w:cs="Arial"/>
                <w:color w:val="auto"/>
                <w:sz w:val="22"/>
                <w:szCs w:val="22"/>
                <w:lang w:val="ru-RU"/>
              </w:rPr>
            </w:pPr>
            <w:r>
              <w:rPr>
                <w:rFonts w:ascii="Arial" w:hAnsi="Arial" w:eastAsia="TimesNewRomanPSMT" w:cs="Arial"/>
                <w:sz w:val="22"/>
                <w:szCs w:val="22"/>
              </w:rPr>
              <w:t>Услови за учешће у поступку јавне набавке из чл. 75. и 76. Закона и упутство како се доказује испуњеност тих услова</w:t>
            </w:r>
          </w:p>
        </w:tc>
        <w:tc>
          <w:tcPr>
            <w:tcW w:w="1590" w:type="dxa"/>
            <w:tcBorders>
              <w:top w:val="single" w:color="000000" w:sz="4" w:space="0"/>
              <w:left w:val="single" w:color="000000" w:sz="4" w:space="0"/>
              <w:bottom w:val="single" w:color="000000" w:sz="4" w:space="0"/>
              <w:right w:val="single" w:color="000000" w:sz="4" w:space="0"/>
            </w:tcBorders>
            <w:shd w:val="clear" w:color="auto" w:fill="auto"/>
          </w:tcPr>
          <w:p>
            <w:pPr>
              <w:snapToGrid w:val="0"/>
              <w:jc w:val="center"/>
              <w:rPr>
                <w:rFonts w:ascii="Arial" w:hAnsi="Arial" w:eastAsia="TimesNewRomanPSMT" w:cs="Arial"/>
                <w:color w:val="auto"/>
                <w:sz w:val="22"/>
                <w:szCs w:val="22"/>
              </w:rPr>
            </w:pPr>
          </w:p>
          <w:p>
            <w:pPr>
              <w:snapToGrid w:val="0"/>
              <w:jc w:val="center"/>
              <w:rPr>
                <w:rFonts w:ascii="Arial" w:hAnsi="Arial" w:eastAsia="TimesNewRomanPSMT" w:cs="Arial"/>
                <w:color w:val="auto"/>
                <w:sz w:val="22"/>
                <w:szCs w:val="22"/>
              </w:rPr>
            </w:pPr>
          </w:p>
          <w:p>
            <w:pPr>
              <w:snapToGrid w:val="0"/>
              <w:jc w:val="center"/>
              <w:rPr>
                <w:rFonts w:ascii="Arial" w:hAnsi="Arial" w:eastAsia="TimesNewRomanPSMT" w:cs="Arial"/>
                <w:sz w:val="22"/>
                <w:szCs w:val="22"/>
                <w:lang w:val="sr-Cyrl-CS"/>
              </w:rPr>
            </w:pPr>
            <w:r>
              <w:rPr>
                <w:rFonts w:ascii="Arial" w:hAnsi="Arial" w:eastAsia="TimesNewRomanPSMT" w:cs="Arial"/>
                <w:color w:val="auto"/>
                <w:sz w:val="22"/>
                <w:szCs w:val="22"/>
                <w:lang w:val="sr-Cyrl-CS"/>
              </w:rPr>
              <w:t>5</w:t>
            </w:r>
          </w:p>
        </w:tc>
      </w:tr>
      <w:tr>
        <w:tblPrEx>
          <w:tblLayout w:type="fixed"/>
          <w:tblCellMar>
            <w:top w:w="0" w:type="dxa"/>
            <w:left w:w="108" w:type="dxa"/>
            <w:bottom w:w="0" w:type="dxa"/>
            <w:right w:w="108" w:type="dxa"/>
          </w:tblCellMar>
        </w:tblPrEx>
        <w:tc>
          <w:tcPr>
            <w:tcW w:w="1553" w:type="dxa"/>
            <w:tcBorders>
              <w:top w:val="single" w:color="000000" w:sz="4" w:space="0"/>
              <w:left w:val="single" w:color="000000" w:sz="4" w:space="0"/>
              <w:bottom w:val="single" w:color="000000" w:sz="4" w:space="0"/>
            </w:tcBorders>
            <w:shd w:val="clear" w:color="auto" w:fill="auto"/>
          </w:tcPr>
          <w:p>
            <w:pPr>
              <w:snapToGrid w:val="0"/>
              <w:jc w:val="center"/>
              <w:rPr>
                <w:rFonts w:ascii="Arial" w:hAnsi="Arial" w:eastAsia="TimesNewRomanPSMT" w:cs="Arial"/>
                <w:sz w:val="22"/>
                <w:szCs w:val="22"/>
              </w:rPr>
            </w:pPr>
            <w:r>
              <w:rPr>
                <w:rFonts w:ascii="Arial" w:hAnsi="Arial" w:eastAsia="TimesNewRomanPSMT" w:cs="Arial"/>
                <w:sz w:val="22"/>
                <w:szCs w:val="22"/>
              </w:rPr>
              <w:t>V</w:t>
            </w:r>
          </w:p>
        </w:tc>
        <w:tc>
          <w:tcPr>
            <w:tcW w:w="6129" w:type="dxa"/>
            <w:tcBorders>
              <w:top w:val="single" w:color="000000" w:sz="4" w:space="0"/>
              <w:left w:val="single" w:color="000000" w:sz="4" w:space="0"/>
              <w:bottom w:val="single" w:color="000000" w:sz="4" w:space="0"/>
            </w:tcBorders>
            <w:shd w:val="clear" w:color="auto" w:fill="auto"/>
          </w:tcPr>
          <w:p>
            <w:pPr>
              <w:snapToGrid w:val="0"/>
              <w:jc w:val="both"/>
              <w:rPr>
                <w:rFonts w:ascii="Arial" w:hAnsi="Arial" w:eastAsia="TimesNewRomanPSMT" w:cs="Arial"/>
                <w:color w:val="auto"/>
                <w:sz w:val="22"/>
                <w:szCs w:val="22"/>
              </w:rPr>
            </w:pPr>
            <w:r>
              <w:rPr>
                <w:rFonts w:ascii="Arial" w:hAnsi="Arial" w:eastAsia="TimesNewRomanPSMT" w:cs="Arial"/>
                <w:sz w:val="22"/>
                <w:szCs w:val="22"/>
              </w:rPr>
              <w:t>Упутство понуђачима како да сачине понуду</w:t>
            </w:r>
          </w:p>
        </w:tc>
        <w:tc>
          <w:tcPr>
            <w:tcW w:w="1590" w:type="dxa"/>
            <w:tcBorders>
              <w:top w:val="single" w:color="000000" w:sz="4" w:space="0"/>
              <w:left w:val="single" w:color="000000" w:sz="4" w:space="0"/>
              <w:bottom w:val="single" w:color="000000" w:sz="4" w:space="0"/>
              <w:right w:val="single" w:color="000000" w:sz="4" w:space="0"/>
            </w:tcBorders>
            <w:shd w:val="clear" w:color="auto" w:fill="auto"/>
          </w:tcPr>
          <w:p>
            <w:pPr>
              <w:snapToGrid w:val="0"/>
              <w:jc w:val="center"/>
              <w:rPr>
                <w:rFonts w:ascii="Arial" w:hAnsi="Arial" w:eastAsia="TimesNewRomanPSMT" w:cs="Arial"/>
                <w:sz w:val="22"/>
                <w:szCs w:val="22"/>
                <w:lang w:val="sr-Cyrl-CS"/>
              </w:rPr>
            </w:pPr>
            <w:r>
              <w:rPr>
                <w:rFonts w:ascii="Arial" w:hAnsi="Arial" w:eastAsia="TimesNewRomanPSMT" w:cs="Arial"/>
                <w:color w:val="auto"/>
                <w:sz w:val="22"/>
                <w:szCs w:val="22"/>
                <w:lang w:val="sr-Cyrl-CS"/>
              </w:rPr>
              <w:t>11</w:t>
            </w:r>
          </w:p>
        </w:tc>
      </w:tr>
      <w:tr>
        <w:tblPrEx>
          <w:tblLayout w:type="fixed"/>
          <w:tblCellMar>
            <w:top w:w="0" w:type="dxa"/>
            <w:left w:w="108" w:type="dxa"/>
            <w:bottom w:w="0" w:type="dxa"/>
            <w:right w:w="108" w:type="dxa"/>
          </w:tblCellMar>
        </w:tblPrEx>
        <w:tc>
          <w:tcPr>
            <w:tcW w:w="1553" w:type="dxa"/>
            <w:tcBorders>
              <w:top w:val="single" w:color="000000" w:sz="4" w:space="0"/>
              <w:left w:val="single" w:color="000000" w:sz="4" w:space="0"/>
              <w:bottom w:val="single" w:color="000000" w:sz="4" w:space="0"/>
            </w:tcBorders>
            <w:shd w:val="clear" w:color="auto" w:fill="auto"/>
          </w:tcPr>
          <w:p>
            <w:pPr>
              <w:snapToGrid w:val="0"/>
              <w:jc w:val="center"/>
              <w:rPr>
                <w:rFonts w:ascii="Arial" w:hAnsi="Arial" w:eastAsia="TimesNewRomanPSMT" w:cs="Arial"/>
                <w:sz w:val="22"/>
                <w:szCs w:val="22"/>
              </w:rPr>
            </w:pPr>
            <w:r>
              <w:rPr>
                <w:rFonts w:ascii="Arial" w:hAnsi="Arial" w:eastAsia="TimesNewRomanPSMT" w:cs="Arial"/>
                <w:sz w:val="22"/>
                <w:szCs w:val="22"/>
              </w:rPr>
              <w:t>VI</w:t>
            </w:r>
          </w:p>
        </w:tc>
        <w:tc>
          <w:tcPr>
            <w:tcW w:w="6129" w:type="dxa"/>
            <w:tcBorders>
              <w:top w:val="single" w:color="000000" w:sz="4" w:space="0"/>
              <w:left w:val="single" w:color="000000" w:sz="4" w:space="0"/>
              <w:bottom w:val="single" w:color="000000" w:sz="4" w:space="0"/>
            </w:tcBorders>
            <w:shd w:val="clear" w:color="auto" w:fill="auto"/>
          </w:tcPr>
          <w:p>
            <w:pPr>
              <w:snapToGrid w:val="0"/>
              <w:jc w:val="both"/>
              <w:rPr>
                <w:rFonts w:ascii="Arial" w:hAnsi="Arial" w:eastAsia="TimesNewRomanPSMT" w:cs="Arial"/>
                <w:color w:val="auto"/>
                <w:sz w:val="22"/>
                <w:szCs w:val="22"/>
              </w:rPr>
            </w:pPr>
            <w:r>
              <w:rPr>
                <w:rFonts w:ascii="Arial" w:hAnsi="Arial" w:eastAsia="TimesNewRomanPSMT" w:cs="Arial"/>
                <w:sz w:val="22"/>
                <w:szCs w:val="22"/>
              </w:rPr>
              <w:t>Образац понуде</w:t>
            </w:r>
          </w:p>
        </w:tc>
        <w:tc>
          <w:tcPr>
            <w:tcW w:w="1590" w:type="dxa"/>
            <w:tcBorders>
              <w:top w:val="single" w:color="000000" w:sz="4" w:space="0"/>
              <w:left w:val="single" w:color="000000" w:sz="4" w:space="0"/>
              <w:bottom w:val="single" w:color="000000" w:sz="4" w:space="0"/>
              <w:right w:val="single" w:color="000000" w:sz="4" w:space="0"/>
            </w:tcBorders>
            <w:shd w:val="clear" w:color="auto" w:fill="auto"/>
          </w:tcPr>
          <w:p>
            <w:pPr>
              <w:snapToGrid w:val="0"/>
              <w:jc w:val="center"/>
              <w:rPr>
                <w:rFonts w:ascii="Arial" w:hAnsi="Arial" w:eastAsia="TimesNewRomanPSMT" w:cs="Arial"/>
                <w:sz w:val="22"/>
                <w:szCs w:val="22"/>
                <w:lang w:val="sr-Cyrl-CS"/>
              </w:rPr>
            </w:pPr>
            <w:r>
              <w:rPr>
                <w:rFonts w:ascii="Arial" w:hAnsi="Arial" w:eastAsia="TimesNewRomanPSMT" w:cs="Arial"/>
                <w:color w:val="auto"/>
                <w:sz w:val="22"/>
                <w:szCs w:val="22"/>
                <w:lang w:val="sr-Cyrl-CS"/>
              </w:rPr>
              <w:t>19</w:t>
            </w:r>
          </w:p>
        </w:tc>
      </w:tr>
      <w:tr>
        <w:tblPrEx>
          <w:tblLayout w:type="fixed"/>
          <w:tblCellMar>
            <w:top w:w="0" w:type="dxa"/>
            <w:left w:w="108" w:type="dxa"/>
            <w:bottom w:w="0" w:type="dxa"/>
            <w:right w:w="108" w:type="dxa"/>
          </w:tblCellMar>
        </w:tblPrEx>
        <w:tc>
          <w:tcPr>
            <w:tcW w:w="1553" w:type="dxa"/>
            <w:tcBorders>
              <w:top w:val="single" w:color="000000" w:sz="4" w:space="0"/>
              <w:left w:val="single" w:color="000000" w:sz="4" w:space="0"/>
              <w:bottom w:val="single" w:color="000000" w:sz="4" w:space="0"/>
            </w:tcBorders>
            <w:shd w:val="clear" w:color="auto" w:fill="auto"/>
          </w:tcPr>
          <w:p>
            <w:pPr>
              <w:snapToGrid w:val="0"/>
              <w:jc w:val="center"/>
              <w:rPr>
                <w:rFonts w:ascii="Arial" w:hAnsi="Arial" w:eastAsia="TimesNewRomanPSMT" w:cs="Arial"/>
                <w:sz w:val="22"/>
                <w:szCs w:val="22"/>
              </w:rPr>
            </w:pPr>
            <w:r>
              <w:rPr>
                <w:rFonts w:ascii="Arial" w:hAnsi="Arial" w:eastAsia="TimesNewRomanPSMT" w:cs="Arial"/>
                <w:sz w:val="22"/>
                <w:szCs w:val="22"/>
              </w:rPr>
              <w:t>VII</w:t>
            </w:r>
          </w:p>
        </w:tc>
        <w:tc>
          <w:tcPr>
            <w:tcW w:w="6129" w:type="dxa"/>
            <w:tcBorders>
              <w:top w:val="single" w:color="000000" w:sz="4" w:space="0"/>
              <w:left w:val="single" w:color="000000" w:sz="4" w:space="0"/>
              <w:bottom w:val="single" w:color="000000" w:sz="4" w:space="0"/>
            </w:tcBorders>
            <w:shd w:val="clear" w:color="auto" w:fill="auto"/>
          </w:tcPr>
          <w:p>
            <w:pPr>
              <w:snapToGrid w:val="0"/>
              <w:jc w:val="both"/>
              <w:rPr>
                <w:rFonts w:ascii="Arial" w:hAnsi="Arial" w:eastAsia="TimesNewRomanPSMT" w:cs="Arial"/>
                <w:color w:val="auto"/>
                <w:sz w:val="22"/>
                <w:szCs w:val="22"/>
                <w:lang w:val="sr-Cyrl-CS"/>
              </w:rPr>
            </w:pPr>
            <w:r>
              <w:rPr>
                <w:rFonts w:ascii="Arial" w:hAnsi="Arial" w:eastAsia="TimesNewRomanPSMT" w:cs="Arial"/>
                <w:sz w:val="22"/>
                <w:szCs w:val="22"/>
                <w:lang w:val="sr-Cyrl-CS"/>
              </w:rPr>
              <w:t>Образац структуре цене</w:t>
            </w:r>
          </w:p>
        </w:tc>
        <w:tc>
          <w:tcPr>
            <w:tcW w:w="1590" w:type="dxa"/>
            <w:tcBorders>
              <w:top w:val="single" w:color="000000" w:sz="4" w:space="0"/>
              <w:left w:val="single" w:color="000000" w:sz="4" w:space="0"/>
              <w:bottom w:val="single" w:color="000000" w:sz="4" w:space="0"/>
              <w:right w:val="single" w:color="000000" w:sz="4" w:space="0"/>
            </w:tcBorders>
            <w:shd w:val="clear" w:color="auto" w:fill="auto"/>
          </w:tcPr>
          <w:p>
            <w:pPr>
              <w:snapToGrid w:val="0"/>
              <w:jc w:val="center"/>
              <w:rPr>
                <w:rFonts w:ascii="Arial" w:hAnsi="Arial" w:eastAsia="TimesNewRomanPSMT" w:cs="Arial"/>
                <w:sz w:val="22"/>
                <w:szCs w:val="22"/>
                <w:lang w:val="sr-Latn-CS"/>
              </w:rPr>
            </w:pPr>
            <w:r>
              <w:rPr>
                <w:rFonts w:ascii="Arial" w:hAnsi="Arial" w:eastAsia="TimesNewRomanPSMT" w:cs="Arial"/>
                <w:color w:val="auto"/>
                <w:sz w:val="22"/>
                <w:szCs w:val="22"/>
                <w:lang w:val="sr-Cyrl-CS"/>
              </w:rPr>
              <w:t>23</w:t>
            </w:r>
          </w:p>
        </w:tc>
      </w:tr>
      <w:tr>
        <w:tblPrEx>
          <w:tblLayout w:type="fixed"/>
          <w:tblCellMar>
            <w:top w:w="0" w:type="dxa"/>
            <w:left w:w="108" w:type="dxa"/>
            <w:bottom w:w="0" w:type="dxa"/>
            <w:right w:w="108" w:type="dxa"/>
          </w:tblCellMar>
        </w:tblPrEx>
        <w:tc>
          <w:tcPr>
            <w:tcW w:w="1553" w:type="dxa"/>
            <w:tcBorders>
              <w:top w:val="single" w:color="000000" w:sz="4" w:space="0"/>
              <w:left w:val="single" w:color="000000" w:sz="4" w:space="0"/>
              <w:bottom w:val="single" w:color="000000" w:sz="4" w:space="0"/>
            </w:tcBorders>
            <w:shd w:val="clear" w:color="auto" w:fill="auto"/>
          </w:tcPr>
          <w:p>
            <w:pPr>
              <w:snapToGrid w:val="0"/>
              <w:jc w:val="center"/>
              <w:rPr>
                <w:rFonts w:ascii="Arial" w:hAnsi="Arial" w:eastAsia="TimesNewRomanPSMT" w:cs="Arial"/>
                <w:sz w:val="22"/>
                <w:szCs w:val="22"/>
              </w:rPr>
            </w:pPr>
            <w:r>
              <w:rPr>
                <w:rFonts w:ascii="Arial" w:hAnsi="Arial" w:cs="Arial"/>
                <w:bCs/>
                <w:iCs/>
                <w:color w:val="auto"/>
                <w:sz w:val="22"/>
                <w:szCs w:val="22"/>
              </w:rPr>
              <w:t>VIII</w:t>
            </w:r>
          </w:p>
        </w:tc>
        <w:tc>
          <w:tcPr>
            <w:tcW w:w="6129" w:type="dxa"/>
            <w:tcBorders>
              <w:top w:val="single" w:color="000000" w:sz="4" w:space="0"/>
              <w:left w:val="single" w:color="000000" w:sz="4" w:space="0"/>
              <w:bottom w:val="single" w:color="000000" w:sz="4" w:space="0"/>
            </w:tcBorders>
            <w:shd w:val="clear" w:color="auto" w:fill="auto"/>
          </w:tcPr>
          <w:p>
            <w:pPr>
              <w:snapToGrid w:val="0"/>
              <w:jc w:val="both"/>
              <w:rPr>
                <w:rFonts w:ascii="Arial" w:hAnsi="Arial" w:eastAsia="TimesNewRomanPSMT" w:cs="Arial"/>
                <w:color w:val="auto"/>
                <w:sz w:val="22"/>
                <w:szCs w:val="22"/>
                <w:lang w:val="sr-Cyrl-CS"/>
              </w:rPr>
            </w:pPr>
            <w:r>
              <w:rPr>
                <w:rFonts w:ascii="Arial" w:hAnsi="Arial" w:eastAsia="TimesNewRomanPSMT" w:cs="Arial"/>
                <w:sz w:val="22"/>
                <w:szCs w:val="22"/>
                <w:lang w:val="sr-Cyrl-CS"/>
              </w:rPr>
              <w:t xml:space="preserve">Модел уговора </w:t>
            </w:r>
          </w:p>
        </w:tc>
        <w:tc>
          <w:tcPr>
            <w:tcW w:w="1590" w:type="dxa"/>
            <w:tcBorders>
              <w:top w:val="single" w:color="000000" w:sz="4" w:space="0"/>
              <w:left w:val="single" w:color="000000" w:sz="4" w:space="0"/>
              <w:bottom w:val="single" w:color="000000" w:sz="4" w:space="0"/>
              <w:right w:val="single" w:color="000000" w:sz="4" w:space="0"/>
            </w:tcBorders>
            <w:shd w:val="clear" w:color="auto" w:fill="auto"/>
          </w:tcPr>
          <w:p>
            <w:pPr>
              <w:snapToGrid w:val="0"/>
              <w:jc w:val="center"/>
              <w:rPr>
                <w:rFonts w:ascii="Arial" w:hAnsi="Arial" w:eastAsia="TimesNewRomanPSMT" w:cs="Arial"/>
                <w:sz w:val="22"/>
                <w:szCs w:val="22"/>
                <w:lang w:val="sr-Latn-CS"/>
              </w:rPr>
            </w:pPr>
            <w:r>
              <w:rPr>
                <w:rFonts w:ascii="Arial" w:hAnsi="Arial" w:eastAsia="TimesNewRomanPSMT" w:cs="Arial"/>
                <w:color w:val="auto"/>
                <w:sz w:val="22"/>
                <w:szCs w:val="22"/>
                <w:lang w:val="sr-Cyrl-CS"/>
              </w:rPr>
              <w:t>24</w:t>
            </w:r>
          </w:p>
        </w:tc>
      </w:tr>
      <w:tr>
        <w:tblPrEx>
          <w:tblLayout w:type="fixed"/>
          <w:tblCellMar>
            <w:top w:w="0" w:type="dxa"/>
            <w:left w:w="108" w:type="dxa"/>
            <w:bottom w:w="0" w:type="dxa"/>
            <w:right w:w="108" w:type="dxa"/>
          </w:tblCellMar>
        </w:tblPrEx>
        <w:tc>
          <w:tcPr>
            <w:tcW w:w="1553" w:type="dxa"/>
            <w:tcBorders>
              <w:top w:val="single" w:color="000000" w:sz="4" w:space="0"/>
              <w:left w:val="single" w:color="000000" w:sz="4" w:space="0"/>
              <w:bottom w:val="single" w:color="000000" w:sz="4" w:space="0"/>
            </w:tcBorders>
            <w:shd w:val="clear" w:color="auto" w:fill="auto"/>
          </w:tcPr>
          <w:p>
            <w:pPr>
              <w:snapToGrid w:val="0"/>
              <w:jc w:val="center"/>
              <w:rPr>
                <w:rFonts w:ascii="Arial" w:hAnsi="Arial" w:eastAsia="TimesNewRomanPSMT" w:cs="Arial"/>
                <w:sz w:val="22"/>
                <w:szCs w:val="22"/>
              </w:rPr>
            </w:pPr>
            <w:r>
              <w:rPr>
                <w:rFonts w:ascii="Arial" w:hAnsi="Arial" w:eastAsia="TimesNewRomanPSMT" w:cs="Arial"/>
                <w:sz w:val="22"/>
                <w:szCs w:val="22"/>
              </w:rPr>
              <w:t>IX</w:t>
            </w:r>
          </w:p>
        </w:tc>
        <w:tc>
          <w:tcPr>
            <w:tcW w:w="6129" w:type="dxa"/>
            <w:tcBorders>
              <w:top w:val="single" w:color="000000" w:sz="4" w:space="0"/>
              <w:left w:val="single" w:color="000000" w:sz="4" w:space="0"/>
              <w:bottom w:val="single" w:color="000000" w:sz="4" w:space="0"/>
            </w:tcBorders>
            <w:shd w:val="clear" w:color="auto" w:fill="auto"/>
          </w:tcPr>
          <w:p>
            <w:pPr>
              <w:snapToGrid w:val="0"/>
              <w:jc w:val="both"/>
              <w:rPr>
                <w:rFonts w:ascii="Arial" w:hAnsi="Arial" w:eastAsia="TimesNewRomanPSMT" w:cs="Arial"/>
                <w:color w:val="auto"/>
                <w:sz w:val="22"/>
                <w:szCs w:val="22"/>
                <w:lang w:val="sr-Cyrl-CS"/>
              </w:rPr>
            </w:pPr>
            <w:r>
              <w:rPr>
                <w:rFonts w:ascii="Arial" w:hAnsi="Arial" w:eastAsia="TimesNewRomanPSMT" w:cs="Arial"/>
                <w:sz w:val="22"/>
                <w:szCs w:val="22"/>
              </w:rPr>
              <w:t xml:space="preserve">Образац </w:t>
            </w:r>
            <w:r>
              <w:rPr>
                <w:rFonts w:ascii="Arial" w:hAnsi="Arial" w:eastAsia="TimesNewRomanPSMT" w:cs="Arial"/>
                <w:sz w:val="22"/>
                <w:szCs w:val="22"/>
                <w:lang w:val="sr-Cyrl-CS"/>
              </w:rPr>
              <w:t>трошкова припремања понуде</w:t>
            </w:r>
          </w:p>
        </w:tc>
        <w:tc>
          <w:tcPr>
            <w:tcW w:w="1590" w:type="dxa"/>
            <w:tcBorders>
              <w:top w:val="single" w:color="000000" w:sz="4" w:space="0"/>
              <w:left w:val="single" w:color="000000" w:sz="4" w:space="0"/>
              <w:bottom w:val="single" w:color="000000" w:sz="4" w:space="0"/>
              <w:right w:val="single" w:color="000000" w:sz="4" w:space="0"/>
            </w:tcBorders>
            <w:shd w:val="clear" w:color="auto" w:fill="auto"/>
          </w:tcPr>
          <w:p>
            <w:pPr>
              <w:snapToGrid w:val="0"/>
              <w:jc w:val="center"/>
              <w:rPr>
                <w:rFonts w:ascii="Arial" w:hAnsi="Arial" w:eastAsia="TimesNewRomanPSMT" w:cs="Arial"/>
                <w:sz w:val="22"/>
                <w:szCs w:val="22"/>
                <w:lang w:val="sr-Latn-CS"/>
              </w:rPr>
            </w:pPr>
            <w:r>
              <w:rPr>
                <w:rFonts w:ascii="Arial" w:hAnsi="Arial" w:eastAsia="TimesNewRomanPSMT" w:cs="Arial"/>
                <w:color w:val="auto"/>
                <w:sz w:val="22"/>
                <w:szCs w:val="22"/>
                <w:lang w:val="sr-Cyrl-CS"/>
              </w:rPr>
              <w:t>27</w:t>
            </w:r>
          </w:p>
        </w:tc>
      </w:tr>
      <w:tr>
        <w:tblPrEx>
          <w:tblLayout w:type="fixed"/>
          <w:tblCellMar>
            <w:top w:w="0" w:type="dxa"/>
            <w:left w:w="108" w:type="dxa"/>
            <w:bottom w:w="0" w:type="dxa"/>
            <w:right w:w="108" w:type="dxa"/>
          </w:tblCellMar>
        </w:tblPrEx>
        <w:tc>
          <w:tcPr>
            <w:tcW w:w="1553" w:type="dxa"/>
            <w:tcBorders>
              <w:top w:val="single" w:color="000000" w:sz="4" w:space="0"/>
              <w:left w:val="single" w:color="000000" w:sz="4" w:space="0"/>
              <w:bottom w:val="single" w:color="000000" w:sz="4" w:space="0"/>
            </w:tcBorders>
            <w:shd w:val="clear" w:color="auto" w:fill="auto"/>
          </w:tcPr>
          <w:p>
            <w:pPr>
              <w:snapToGrid w:val="0"/>
              <w:jc w:val="center"/>
              <w:rPr>
                <w:rFonts w:ascii="Arial" w:hAnsi="Arial" w:eastAsia="TimesNewRomanPSMT" w:cs="Arial"/>
                <w:sz w:val="22"/>
                <w:szCs w:val="22"/>
              </w:rPr>
            </w:pPr>
            <w:r>
              <w:rPr>
                <w:rFonts w:ascii="Arial" w:hAnsi="Arial" w:eastAsia="TimesNewRomanPSMT" w:cs="Arial"/>
                <w:sz w:val="22"/>
                <w:szCs w:val="22"/>
              </w:rPr>
              <w:t>X</w:t>
            </w:r>
          </w:p>
        </w:tc>
        <w:tc>
          <w:tcPr>
            <w:tcW w:w="6129" w:type="dxa"/>
            <w:tcBorders>
              <w:top w:val="single" w:color="000000" w:sz="4" w:space="0"/>
              <w:left w:val="single" w:color="000000" w:sz="4" w:space="0"/>
              <w:bottom w:val="single" w:color="000000" w:sz="4" w:space="0"/>
            </w:tcBorders>
            <w:shd w:val="clear" w:color="auto" w:fill="auto"/>
          </w:tcPr>
          <w:p>
            <w:pPr>
              <w:snapToGrid w:val="0"/>
              <w:jc w:val="both"/>
              <w:rPr>
                <w:rFonts w:ascii="Arial" w:hAnsi="Arial" w:eastAsia="TimesNewRomanPSMT" w:cs="Arial"/>
                <w:sz w:val="22"/>
                <w:szCs w:val="22"/>
                <w:lang w:val="sr-Cyrl-CS"/>
              </w:rPr>
            </w:pPr>
            <w:r>
              <w:rPr>
                <w:rFonts w:ascii="Arial" w:hAnsi="Arial" w:eastAsia="TimesNewRomanPSMT" w:cs="Arial"/>
                <w:sz w:val="22"/>
                <w:szCs w:val="22"/>
                <w:lang w:val="sr-Cyrl-CS"/>
              </w:rPr>
              <w:t>Образац изјаве о независној понуди</w:t>
            </w:r>
          </w:p>
        </w:tc>
        <w:tc>
          <w:tcPr>
            <w:tcW w:w="1590" w:type="dxa"/>
            <w:tcBorders>
              <w:top w:val="single" w:color="000000" w:sz="4" w:space="0"/>
              <w:left w:val="single" w:color="000000" w:sz="4" w:space="0"/>
              <w:bottom w:val="single" w:color="000000" w:sz="4" w:space="0"/>
              <w:right w:val="single" w:color="000000" w:sz="4" w:space="0"/>
            </w:tcBorders>
            <w:shd w:val="clear" w:color="auto" w:fill="auto"/>
          </w:tcPr>
          <w:p>
            <w:pPr>
              <w:snapToGrid w:val="0"/>
              <w:jc w:val="center"/>
              <w:rPr>
                <w:rFonts w:ascii="Arial" w:hAnsi="Arial" w:eastAsia="TimesNewRomanPSMT" w:cs="Arial"/>
                <w:color w:val="auto"/>
                <w:sz w:val="22"/>
                <w:szCs w:val="22"/>
                <w:lang w:val="sr-Cyrl-CS"/>
              </w:rPr>
            </w:pPr>
            <w:r>
              <w:rPr>
                <w:rFonts w:ascii="Arial" w:hAnsi="Arial" w:eastAsia="TimesNewRomanPSMT" w:cs="Arial"/>
                <w:color w:val="auto"/>
                <w:sz w:val="22"/>
                <w:szCs w:val="22"/>
                <w:lang w:val="sr-Cyrl-CS"/>
              </w:rPr>
              <w:t>28</w:t>
            </w:r>
          </w:p>
        </w:tc>
      </w:tr>
    </w:tbl>
    <w:p>
      <w:pPr>
        <w:jc w:val="both"/>
        <w:rPr>
          <w:rFonts w:ascii="Arial" w:hAnsi="Arial" w:cs="Arial"/>
          <w:sz w:val="22"/>
          <w:szCs w:val="22"/>
        </w:rPr>
      </w:pPr>
    </w:p>
    <w:p>
      <w:pPr>
        <w:jc w:val="both"/>
        <w:rPr>
          <w:rFonts w:ascii="Arial" w:hAnsi="Arial" w:eastAsia="TimesNewRomanPSMT" w:cs="Arial"/>
          <w:sz w:val="22"/>
          <w:szCs w:val="22"/>
        </w:rPr>
      </w:pPr>
    </w:p>
    <w:p>
      <w:pPr>
        <w:jc w:val="both"/>
        <w:rPr>
          <w:rFonts w:ascii="Arial" w:hAnsi="Arial" w:eastAsia="TimesNewRomanPSMT" w:cs="Arial"/>
          <w:sz w:val="22"/>
          <w:szCs w:val="22"/>
        </w:rPr>
      </w:pPr>
    </w:p>
    <w:p>
      <w:pPr>
        <w:jc w:val="both"/>
        <w:rPr>
          <w:rFonts w:ascii="Arial" w:hAnsi="Arial" w:eastAsia="TimesNewRomanPSMT" w:cs="Arial"/>
          <w:sz w:val="22"/>
          <w:szCs w:val="22"/>
          <w:lang w:val="sr-Cyrl-CS"/>
        </w:rPr>
      </w:pPr>
    </w:p>
    <w:p>
      <w:pPr>
        <w:jc w:val="both"/>
        <w:rPr>
          <w:rFonts w:ascii="Arial" w:hAnsi="Arial" w:eastAsia="TimesNewRomanPSMT" w:cs="Arial"/>
          <w:sz w:val="22"/>
          <w:szCs w:val="22"/>
          <w:lang w:val="sr-Cyrl-CS"/>
        </w:rPr>
      </w:pPr>
    </w:p>
    <w:p>
      <w:pPr>
        <w:jc w:val="both"/>
        <w:rPr>
          <w:rFonts w:ascii="Arial" w:hAnsi="Arial" w:eastAsia="TimesNewRomanPSMT" w:cs="Arial"/>
          <w:sz w:val="22"/>
          <w:szCs w:val="22"/>
          <w:lang w:val="sr-Cyrl-CS"/>
        </w:rPr>
      </w:pPr>
    </w:p>
    <w:p>
      <w:pPr>
        <w:jc w:val="both"/>
        <w:rPr>
          <w:rFonts w:ascii="Arial" w:hAnsi="Arial" w:eastAsia="TimesNewRomanPSMT" w:cs="Arial"/>
          <w:sz w:val="22"/>
          <w:szCs w:val="22"/>
          <w:lang w:val="sr-Cyrl-CS"/>
        </w:rPr>
      </w:pPr>
    </w:p>
    <w:p>
      <w:pPr>
        <w:jc w:val="both"/>
        <w:rPr>
          <w:rFonts w:ascii="Arial" w:hAnsi="Arial" w:eastAsia="TimesNewRomanPSMT" w:cs="Arial"/>
          <w:sz w:val="22"/>
          <w:szCs w:val="22"/>
          <w:lang w:val="sr-Cyrl-CS"/>
        </w:rPr>
      </w:pPr>
    </w:p>
    <w:p>
      <w:pPr>
        <w:jc w:val="both"/>
        <w:rPr>
          <w:rFonts w:ascii="Arial" w:hAnsi="Arial" w:eastAsia="TimesNewRomanPSMT" w:cs="Arial"/>
          <w:sz w:val="22"/>
          <w:szCs w:val="22"/>
          <w:lang w:val="sr-Cyrl-CS"/>
        </w:rPr>
      </w:pPr>
    </w:p>
    <w:p>
      <w:pPr>
        <w:jc w:val="both"/>
        <w:rPr>
          <w:rFonts w:ascii="Arial" w:hAnsi="Arial" w:eastAsia="TimesNewRomanPSMT" w:cs="Arial"/>
          <w:sz w:val="22"/>
          <w:szCs w:val="22"/>
        </w:rPr>
      </w:pPr>
    </w:p>
    <w:p>
      <w:pPr>
        <w:jc w:val="both"/>
        <w:rPr>
          <w:rFonts w:ascii="Arial" w:hAnsi="Arial" w:eastAsia="TimesNewRomanPSMT" w:cs="Arial"/>
          <w:sz w:val="22"/>
          <w:szCs w:val="22"/>
        </w:rPr>
      </w:pPr>
    </w:p>
    <w:p>
      <w:pPr>
        <w:jc w:val="both"/>
        <w:rPr>
          <w:rFonts w:ascii="Arial" w:hAnsi="Arial" w:eastAsia="TimesNewRomanPSMT" w:cs="Arial"/>
          <w:sz w:val="22"/>
          <w:szCs w:val="22"/>
        </w:rPr>
      </w:pPr>
    </w:p>
    <w:p>
      <w:pPr>
        <w:jc w:val="both"/>
        <w:rPr>
          <w:rFonts w:ascii="Arial" w:hAnsi="Arial" w:eastAsia="TimesNewRomanPSMT" w:cs="Arial"/>
          <w:sz w:val="22"/>
          <w:szCs w:val="22"/>
          <w:lang w:val="sr-Cyrl-CS"/>
        </w:rPr>
      </w:pPr>
    </w:p>
    <w:p>
      <w:pPr>
        <w:jc w:val="both"/>
        <w:rPr>
          <w:rFonts w:ascii="Arial" w:hAnsi="Arial" w:eastAsia="TimesNewRomanPSMT" w:cs="Arial"/>
          <w:sz w:val="22"/>
          <w:szCs w:val="22"/>
          <w:lang w:val="sr-Cyrl-CS"/>
        </w:rPr>
      </w:pPr>
    </w:p>
    <w:p>
      <w:pPr>
        <w:jc w:val="both"/>
        <w:rPr>
          <w:rFonts w:ascii="Arial" w:hAnsi="Arial" w:eastAsia="TimesNewRomanPSMT" w:cs="Arial"/>
          <w:sz w:val="22"/>
          <w:szCs w:val="22"/>
          <w:lang w:val="sr-Cyrl-CS"/>
        </w:rPr>
      </w:pPr>
    </w:p>
    <w:p>
      <w:pPr>
        <w:jc w:val="both"/>
        <w:rPr>
          <w:rFonts w:ascii="Arial" w:hAnsi="Arial" w:eastAsia="TimesNewRomanPSMT" w:cs="Arial"/>
          <w:sz w:val="22"/>
          <w:szCs w:val="22"/>
        </w:rPr>
      </w:pPr>
    </w:p>
    <w:p>
      <w:pPr>
        <w:shd w:val="clear" w:color="auto" w:fill="C6D9F1"/>
        <w:jc w:val="center"/>
        <w:rPr>
          <w:rFonts w:ascii="Arial" w:hAnsi="Arial" w:cs="Arial"/>
          <w:b/>
          <w:bCs/>
          <w:i/>
          <w:iCs/>
          <w:sz w:val="22"/>
          <w:szCs w:val="22"/>
        </w:rPr>
      </w:pPr>
      <w:r>
        <w:rPr>
          <w:rFonts w:ascii="Arial" w:hAnsi="Arial" w:cs="Arial"/>
          <w:b/>
          <w:bCs/>
          <w:i/>
          <w:iCs/>
          <w:sz w:val="22"/>
          <w:szCs w:val="22"/>
        </w:rPr>
        <w:t>I  ОПШТИ ПОДАЦИ О ЈАВНОЈ НАБАВЦИ</w:t>
      </w:r>
    </w:p>
    <w:p>
      <w:pPr>
        <w:shd w:val="clear" w:color="auto" w:fill="C6D9F1"/>
        <w:jc w:val="center"/>
        <w:rPr>
          <w:rFonts w:ascii="Arial" w:hAnsi="Arial" w:cs="Arial"/>
          <w:b/>
          <w:bCs/>
          <w:i/>
          <w:iCs/>
          <w:sz w:val="22"/>
          <w:szCs w:val="22"/>
        </w:rPr>
      </w:pPr>
    </w:p>
    <w:p>
      <w:pPr>
        <w:jc w:val="both"/>
        <w:rPr>
          <w:rFonts w:ascii="Arial" w:hAnsi="Arial" w:cs="Arial"/>
          <w:b/>
          <w:bCs/>
          <w:i/>
          <w:iCs/>
          <w:sz w:val="22"/>
          <w:szCs w:val="22"/>
        </w:rPr>
      </w:pPr>
    </w:p>
    <w:p>
      <w:pPr>
        <w:jc w:val="both"/>
        <w:rPr>
          <w:rFonts w:ascii="Arial" w:hAnsi="Arial" w:cs="Arial"/>
          <w:sz w:val="22"/>
          <w:szCs w:val="22"/>
        </w:rPr>
      </w:pPr>
      <w:r>
        <w:rPr>
          <w:rFonts w:ascii="Arial" w:hAnsi="Arial" w:cs="Arial"/>
          <w:b/>
          <w:bCs/>
          <w:sz w:val="22"/>
          <w:szCs w:val="22"/>
        </w:rPr>
        <w:t>1. Подаци о наручиоцу</w:t>
      </w:r>
    </w:p>
    <w:p>
      <w:pPr>
        <w:jc w:val="both"/>
        <w:rPr>
          <w:rFonts w:ascii="Arial" w:hAnsi="Arial" w:cs="Arial"/>
          <w:sz w:val="22"/>
          <w:szCs w:val="22"/>
          <w:lang w:val="sr-Cyrl-CS"/>
        </w:rPr>
      </w:pPr>
      <w:r>
        <w:rPr>
          <w:rFonts w:ascii="Arial" w:hAnsi="Arial" w:cs="Arial"/>
          <w:sz w:val="22"/>
          <w:szCs w:val="22"/>
        </w:rPr>
        <w:t xml:space="preserve">Наручилац: </w:t>
      </w:r>
      <w:r>
        <w:rPr>
          <w:rFonts w:ascii="Arial" w:hAnsi="Arial" w:cs="Arial"/>
          <w:sz w:val="22"/>
          <w:szCs w:val="22"/>
          <w:lang w:val="sr-Cyrl-CS"/>
        </w:rPr>
        <w:t>Центар за развој услуга социјалне заштите „Кнегиња Љубица“ Крагујевац.</w:t>
      </w:r>
    </w:p>
    <w:p>
      <w:pPr>
        <w:jc w:val="both"/>
        <w:rPr>
          <w:rFonts w:ascii="Arial" w:hAnsi="Arial" w:cs="Arial"/>
          <w:sz w:val="22"/>
          <w:szCs w:val="22"/>
          <w:lang w:val="sr-Cyrl-CS"/>
        </w:rPr>
      </w:pPr>
      <w:r>
        <w:rPr>
          <w:rFonts w:ascii="Arial" w:hAnsi="Arial" w:cs="Arial"/>
          <w:sz w:val="22"/>
          <w:szCs w:val="22"/>
          <w:lang w:val="sr-Cyrl-CS"/>
        </w:rPr>
        <w:t>Адреса:</w:t>
      </w:r>
      <w:r>
        <w:rPr>
          <w:rFonts w:ascii="Arial" w:hAnsi="Arial" w:cs="Arial"/>
          <w:iCs/>
          <w:sz w:val="22"/>
          <w:szCs w:val="22"/>
          <w:lang w:val="sr-Cyrl-CS"/>
        </w:rPr>
        <w:t xml:space="preserve">  ул. Чика Матина бр.5, Крагујевац.</w:t>
      </w:r>
    </w:p>
    <w:p>
      <w:pPr>
        <w:jc w:val="both"/>
        <w:rPr>
          <w:rFonts w:ascii="Arial" w:hAnsi="Arial" w:cs="Arial"/>
          <w:iCs/>
          <w:sz w:val="22"/>
          <w:szCs w:val="22"/>
          <w:lang w:val="ru-RU"/>
        </w:rPr>
      </w:pPr>
      <w:r>
        <w:rPr>
          <w:rFonts w:ascii="Arial" w:hAnsi="Arial" w:cs="Arial"/>
          <w:sz w:val="22"/>
          <w:szCs w:val="22"/>
          <w:lang w:val="sr-Cyrl-CS"/>
        </w:rPr>
        <w:t>Интернет страница:</w:t>
      </w:r>
      <w:r>
        <w:rPr>
          <w:rFonts w:ascii="Arial" w:hAnsi="Arial" w:cs="Arial"/>
          <w:i/>
          <w:iCs/>
          <w:sz w:val="22"/>
          <w:szCs w:val="22"/>
          <w:lang w:val="sr-Cyrl-CS"/>
        </w:rPr>
        <w:t xml:space="preserve"> </w:t>
      </w:r>
      <w:r>
        <w:fldChar w:fldCharType="begin"/>
      </w:r>
      <w:r>
        <w:instrText xml:space="preserve"> HYPERLINK "http://www.kneginjaljubica.org.rs" </w:instrText>
      </w:r>
      <w:r>
        <w:fldChar w:fldCharType="separate"/>
      </w:r>
      <w:r>
        <w:rPr>
          <w:rStyle w:val="20"/>
          <w:rFonts w:ascii="Arial" w:hAnsi="Arial" w:cs="Arial"/>
          <w:iCs/>
          <w:sz w:val="22"/>
          <w:szCs w:val="22"/>
        </w:rPr>
        <w:t>www</w:t>
      </w:r>
      <w:r>
        <w:rPr>
          <w:rStyle w:val="20"/>
          <w:rFonts w:ascii="Arial" w:hAnsi="Arial" w:cs="Arial"/>
          <w:iCs/>
          <w:sz w:val="22"/>
          <w:szCs w:val="22"/>
          <w:lang w:val="ru-RU"/>
        </w:rPr>
        <w:t>.</w:t>
      </w:r>
      <w:r>
        <w:rPr>
          <w:rStyle w:val="20"/>
          <w:rFonts w:ascii="Arial" w:hAnsi="Arial" w:cs="Arial"/>
          <w:iCs/>
          <w:sz w:val="22"/>
          <w:szCs w:val="22"/>
        </w:rPr>
        <w:t>kneginjaljubica</w:t>
      </w:r>
      <w:r>
        <w:rPr>
          <w:rStyle w:val="20"/>
          <w:rFonts w:ascii="Arial" w:hAnsi="Arial" w:cs="Arial"/>
          <w:iCs/>
          <w:sz w:val="22"/>
          <w:szCs w:val="22"/>
          <w:lang w:val="ru-RU"/>
        </w:rPr>
        <w:t>.</w:t>
      </w:r>
      <w:r>
        <w:rPr>
          <w:rStyle w:val="20"/>
          <w:rFonts w:ascii="Arial" w:hAnsi="Arial" w:cs="Arial"/>
          <w:iCs/>
          <w:sz w:val="22"/>
          <w:szCs w:val="22"/>
        </w:rPr>
        <w:t>org</w:t>
      </w:r>
      <w:r>
        <w:rPr>
          <w:rStyle w:val="20"/>
          <w:rFonts w:ascii="Arial" w:hAnsi="Arial" w:cs="Arial"/>
          <w:iCs/>
          <w:sz w:val="22"/>
          <w:szCs w:val="22"/>
          <w:lang w:val="ru-RU"/>
        </w:rPr>
        <w:t>.</w:t>
      </w:r>
      <w:r>
        <w:rPr>
          <w:rStyle w:val="20"/>
          <w:rFonts w:ascii="Arial" w:hAnsi="Arial" w:cs="Arial"/>
          <w:iCs/>
          <w:sz w:val="22"/>
          <w:szCs w:val="22"/>
        </w:rPr>
        <w:t>rs</w:t>
      </w:r>
      <w:r>
        <w:rPr>
          <w:rStyle w:val="20"/>
          <w:rFonts w:ascii="Arial" w:hAnsi="Arial" w:cs="Arial"/>
          <w:iCs/>
          <w:sz w:val="22"/>
          <w:szCs w:val="22"/>
        </w:rPr>
        <w:fldChar w:fldCharType="end"/>
      </w:r>
      <w:r>
        <w:rPr>
          <w:rFonts w:ascii="Arial" w:hAnsi="Arial" w:cs="Arial"/>
          <w:iCs/>
          <w:sz w:val="22"/>
          <w:szCs w:val="22"/>
          <w:lang w:val="ru-RU"/>
        </w:rPr>
        <w:t xml:space="preserve"> </w:t>
      </w:r>
    </w:p>
    <w:p>
      <w:pPr>
        <w:jc w:val="both"/>
        <w:rPr>
          <w:rFonts w:ascii="Arial" w:hAnsi="Arial" w:cs="Arial"/>
          <w:iCs/>
          <w:sz w:val="22"/>
          <w:szCs w:val="22"/>
          <w:lang w:val="sr-Cyrl-CS"/>
        </w:rPr>
      </w:pPr>
      <w:r>
        <w:rPr>
          <w:rFonts w:ascii="Arial" w:hAnsi="Arial" w:cs="Arial"/>
          <w:iCs/>
          <w:sz w:val="22"/>
          <w:szCs w:val="22"/>
          <w:lang w:val="sr-Cyrl-CS"/>
        </w:rPr>
        <w:t>ПИБ:107217778</w:t>
      </w:r>
    </w:p>
    <w:p>
      <w:pPr>
        <w:jc w:val="both"/>
        <w:rPr>
          <w:rFonts w:ascii="Arial" w:hAnsi="Arial" w:cs="Arial"/>
          <w:iCs/>
          <w:sz w:val="22"/>
          <w:szCs w:val="22"/>
          <w:lang w:val="sr-Cyrl-CS"/>
        </w:rPr>
      </w:pPr>
      <w:r>
        <w:rPr>
          <w:rFonts w:ascii="Arial" w:hAnsi="Arial" w:cs="Arial"/>
          <w:iCs/>
          <w:sz w:val="22"/>
          <w:szCs w:val="22"/>
          <w:lang w:val="sr-Cyrl-CS"/>
        </w:rPr>
        <w:t>Матични број:17820605</w:t>
      </w:r>
    </w:p>
    <w:p>
      <w:pPr>
        <w:jc w:val="both"/>
        <w:rPr>
          <w:rFonts w:ascii="Arial" w:hAnsi="Arial" w:cs="Arial"/>
          <w:iCs/>
          <w:sz w:val="22"/>
          <w:szCs w:val="22"/>
          <w:lang w:val="sr-Cyrl-CS"/>
        </w:rPr>
      </w:pPr>
      <w:r>
        <w:rPr>
          <w:rFonts w:ascii="Arial" w:hAnsi="Arial" w:cs="Arial"/>
          <w:iCs/>
          <w:sz w:val="22"/>
          <w:szCs w:val="22"/>
          <w:lang w:val="sr-Cyrl-CS"/>
        </w:rPr>
        <w:t>Број рачуна:840-838661-34</w:t>
      </w:r>
    </w:p>
    <w:p>
      <w:pPr>
        <w:jc w:val="both"/>
        <w:rPr>
          <w:rFonts w:ascii="Arial" w:hAnsi="Arial" w:cs="Arial"/>
          <w:sz w:val="22"/>
          <w:szCs w:val="22"/>
          <w:lang w:val="sr-Cyrl-CS"/>
        </w:rPr>
      </w:pPr>
      <w:r>
        <w:rPr>
          <w:rFonts w:ascii="Arial" w:hAnsi="Arial" w:cs="Arial"/>
          <w:iCs/>
          <w:sz w:val="22"/>
          <w:szCs w:val="22"/>
          <w:lang w:val="sr-Cyrl-CS"/>
        </w:rPr>
        <w:t>Шифра делатности: 88.99</w:t>
      </w:r>
    </w:p>
    <w:p>
      <w:pPr>
        <w:jc w:val="both"/>
        <w:rPr>
          <w:rFonts w:ascii="Arial" w:hAnsi="Arial" w:cs="Arial"/>
          <w:sz w:val="22"/>
          <w:szCs w:val="22"/>
          <w:lang w:val="sr-Cyrl-CS"/>
        </w:rPr>
      </w:pPr>
    </w:p>
    <w:p>
      <w:pPr>
        <w:jc w:val="both"/>
        <w:rPr>
          <w:rFonts w:ascii="Arial" w:hAnsi="Arial" w:cs="Arial"/>
          <w:sz w:val="22"/>
          <w:szCs w:val="22"/>
          <w:lang w:val="sr-Cyrl-CS"/>
        </w:rPr>
      </w:pPr>
      <w:r>
        <w:rPr>
          <w:rFonts w:ascii="Arial" w:hAnsi="Arial" w:cs="Arial"/>
          <w:b/>
          <w:bCs/>
          <w:sz w:val="22"/>
          <w:szCs w:val="22"/>
          <w:lang w:val="sr-Cyrl-CS"/>
        </w:rPr>
        <w:t>2. Врста поступка јавне набавке</w:t>
      </w:r>
    </w:p>
    <w:p>
      <w:pPr>
        <w:jc w:val="both"/>
        <w:rPr>
          <w:rFonts w:ascii="Arial" w:hAnsi="Arial" w:cs="Arial"/>
          <w:sz w:val="22"/>
          <w:szCs w:val="22"/>
          <w:lang w:val="sr-Cyrl-CS"/>
        </w:rPr>
      </w:pPr>
      <w:r>
        <w:rPr>
          <w:rFonts w:ascii="Arial" w:hAnsi="Arial" w:cs="Arial"/>
          <w:sz w:val="22"/>
          <w:szCs w:val="22"/>
          <w:lang w:val="sr-Cyrl-CS"/>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pPr>
        <w:jc w:val="both"/>
        <w:rPr>
          <w:rFonts w:ascii="Arial" w:hAnsi="Arial" w:cs="Arial"/>
          <w:sz w:val="22"/>
          <w:szCs w:val="22"/>
          <w:lang w:val="sr-Cyrl-CS"/>
        </w:rPr>
      </w:pPr>
    </w:p>
    <w:p>
      <w:pPr>
        <w:jc w:val="both"/>
        <w:rPr>
          <w:rFonts w:ascii="Arial" w:hAnsi="Arial" w:cs="Arial"/>
          <w:sz w:val="22"/>
          <w:szCs w:val="22"/>
          <w:lang w:val="sr-Cyrl-CS"/>
        </w:rPr>
      </w:pPr>
      <w:r>
        <w:rPr>
          <w:rFonts w:ascii="Arial" w:hAnsi="Arial" w:cs="Arial"/>
          <w:b/>
          <w:bCs/>
          <w:sz w:val="22"/>
          <w:szCs w:val="22"/>
          <w:lang w:val="sr-Cyrl-CS"/>
        </w:rPr>
        <w:t>3. Предмет јавне набавке</w:t>
      </w:r>
    </w:p>
    <w:p>
      <w:pPr>
        <w:jc w:val="both"/>
        <w:rPr>
          <w:rFonts w:ascii="Arial" w:hAnsi="Arial" w:cs="Arial"/>
          <w:sz w:val="22"/>
          <w:szCs w:val="22"/>
          <w:lang w:val="sr-Cyrl-CS"/>
        </w:rPr>
      </w:pPr>
      <w:r>
        <w:rPr>
          <w:rFonts w:ascii="Arial" w:hAnsi="Arial" w:cs="Arial"/>
          <w:sz w:val="22"/>
          <w:szCs w:val="22"/>
          <w:lang w:val="sr-Cyrl-CS"/>
        </w:rPr>
        <w:t>Предмет јавне набавке број 1.1.7.</w:t>
      </w:r>
      <w:r>
        <w:rPr>
          <w:rFonts w:ascii="Arial" w:hAnsi="Arial" w:cs="Arial"/>
          <w:sz w:val="22"/>
          <w:szCs w:val="22"/>
          <w:lang w:val="ru-RU"/>
        </w:rPr>
        <w:t>/18</w:t>
      </w:r>
      <w:r>
        <w:rPr>
          <w:rFonts w:ascii="Arial" w:hAnsi="Arial" w:cs="Arial"/>
          <w:sz w:val="22"/>
          <w:szCs w:val="22"/>
          <w:lang w:val="sr-Cyrl-CS"/>
        </w:rPr>
        <w:t xml:space="preserve"> су добра – бензин.</w:t>
      </w:r>
      <w:r>
        <w:rPr>
          <w:rFonts w:ascii="Arial" w:hAnsi="Arial" w:cs="Arial"/>
          <w:i/>
          <w:iCs/>
          <w:sz w:val="22"/>
          <w:szCs w:val="22"/>
          <w:lang w:val="sr-Cyrl-CS"/>
        </w:rPr>
        <w:t xml:space="preserve"> </w:t>
      </w:r>
    </w:p>
    <w:p>
      <w:pPr>
        <w:jc w:val="both"/>
        <w:rPr>
          <w:rFonts w:ascii="Arial" w:hAnsi="Arial" w:cs="Arial"/>
          <w:sz w:val="22"/>
          <w:szCs w:val="22"/>
          <w:lang w:val="sr-Cyrl-CS"/>
        </w:rPr>
      </w:pPr>
    </w:p>
    <w:p>
      <w:pPr>
        <w:jc w:val="both"/>
        <w:rPr>
          <w:rFonts w:ascii="Arial" w:hAnsi="Arial" w:cs="Arial"/>
          <w:b/>
          <w:bCs/>
          <w:iCs/>
          <w:sz w:val="22"/>
          <w:szCs w:val="22"/>
          <w:lang w:val="sr-Cyrl-CS"/>
        </w:rPr>
      </w:pPr>
      <w:r>
        <w:rPr>
          <w:rFonts w:ascii="Arial" w:hAnsi="Arial" w:cs="Arial"/>
          <w:b/>
          <w:bCs/>
          <w:sz w:val="22"/>
          <w:szCs w:val="22"/>
          <w:lang w:val="sr-Cyrl-CS"/>
        </w:rPr>
        <w:t xml:space="preserve">4. </w:t>
      </w:r>
      <w:r>
        <w:rPr>
          <w:rFonts w:ascii="Arial" w:hAnsi="Arial" w:cs="Arial"/>
          <w:b/>
          <w:bCs/>
          <w:iCs/>
          <w:sz w:val="22"/>
          <w:szCs w:val="22"/>
          <w:lang w:val="sr-Cyrl-CS"/>
        </w:rPr>
        <w:t xml:space="preserve">Резервисана јавна набавка: </w:t>
      </w:r>
    </w:p>
    <w:p>
      <w:pPr>
        <w:jc w:val="both"/>
        <w:rPr>
          <w:rFonts w:ascii="Arial" w:hAnsi="Arial" w:cs="Arial"/>
          <w:bCs/>
          <w:iCs/>
          <w:sz w:val="22"/>
          <w:szCs w:val="22"/>
          <w:lang w:val="sr-Cyrl-CS"/>
        </w:rPr>
      </w:pPr>
      <w:r>
        <w:rPr>
          <w:rFonts w:ascii="Arial" w:hAnsi="Arial" w:cs="Arial"/>
          <w:bCs/>
          <w:iCs/>
          <w:sz w:val="22"/>
          <w:szCs w:val="22"/>
          <w:lang w:val="sr-Cyrl-CS"/>
        </w:rPr>
        <w:t>Није у питању резервисана јавна набавка.</w:t>
      </w:r>
    </w:p>
    <w:p>
      <w:pPr>
        <w:pStyle w:val="92"/>
        <w:spacing w:before="0" w:beforeAutospacing="0" w:after="0" w:afterAutospacing="0"/>
        <w:jc w:val="both"/>
        <w:rPr>
          <w:b/>
          <w:bCs/>
          <w:sz w:val="23"/>
          <w:szCs w:val="23"/>
          <w:lang w:val="ru-RU"/>
        </w:rPr>
      </w:pPr>
    </w:p>
    <w:p>
      <w:pPr>
        <w:pStyle w:val="92"/>
        <w:spacing w:before="0" w:beforeAutospacing="0" w:after="0" w:afterAutospacing="0"/>
        <w:jc w:val="both"/>
        <w:rPr>
          <w:b/>
          <w:bCs/>
          <w:lang w:val="ru-RU"/>
        </w:rPr>
      </w:pPr>
      <w:r>
        <w:rPr>
          <w:b/>
          <w:bCs/>
          <w:lang w:val="ru-RU"/>
        </w:rPr>
        <w:t xml:space="preserve">5. </w:t>
      </w:r>
      <w:r>
        <w:rPr>
          <w:b/>
          <w:bCs/>
        </w:rPr>
        <w:t>E</w:t>
      </w:r>
      <w:r>
        <w:rPr>
          <w:b/>
          <w:bCs/>
          <w:lang w:val="ru-RU"/>
        </w:rPr>
        <w:t>лектронска лицитација.</w:t>
      </w:r>
    </w:p>
    <w:p>
      <w:pPr>
        <w:pStyle w:val="92"/>
        <w:spacing w:before="0" w:beforeAutospacing="0" w:after="0" w:afterAutospacing="0"/>
        <w:jc w:val="both"/>
        <w:rPr>
          <w:bCs/>
          <w:lang w:val="ru-RU"/>
        </w:rPr>
      </w:pPr>
      <w:r>
        <w:rPr>
          <w:bCs/>
          <w:lang w:val="ru-RU"/>
        </w:rPr>
        <w:t>Не спроводи се електронска лицитација.</w:t>
      </w:r>
    </w:p>
    <w:p>
      <w:pPr>
        <w:pStyle w:val="92"/>
        <w:spacing w:before="0" w:beforeAutospacing="0" w:after="0" w:afterAutospacing="0"/>
        <w:jc w:val="both"/>
        <w:rPr>
          <w:bCs/>
          <w:lang w:val="ru-RU"/>
        </w:rPr>
      </w:pPr>
    </w:p>
    <w:p>
      <w:pPr>
        <w:pStyle w:val="93"/>
        <w:spacing w:before="0" w:after="0"/>
        <w:jc w:val="both"/>
        <w:rPr>
          <w:sz w:val="22"/>
          <w:szCs w:val="22"/>
          <w:lang w:val="ru-RU"/>
        </w:rPr>
      </w:pPr>
      <w:r>
        <w:rPr>
          <w:bCs w:val="0"/>
          <w:iCs/>
          <w:sz w:val="22"/>
          <w:szCs w:val="22"/>
          <w:lang w:val="ru-RU"/>
        </w:rPr>
        <w:t>6</w:t>
      </w:r>
      <w:r>
        <w:rPr>
          <w:bCs w:val="0"/>
          <w:iCs/>
          <w:sz w:val="22"/>
          <w:szCs w:val="22"/>
          <w:lang w:val="sr-Cyrl-CS"/>
        </w:rPr>
        <w:t>.</w:t>
      </w:r>
      <w:r>
        <w:rPr>
          <w:b w:val="0"/>
          <w:bCs w:val="0"/>
          <w:iCs/>
          <w:sz w:val="22"/>
          <w:szCs w:val="22"/>
          <w:lang w:val="sr-Cyrl-CS"/>
        </w:rPr>
        <w:t xml:space="preserve"> </w:t>
      </w:r>
      <w:r>
        <w:rPr>
          <w:sz w:val="22"/>
          <w:szCs w:val="22"/>
          <w:lang w:val="ru-RU"/>
        </w:rPr>
        <w:t xml:space="preserve">Назнака да се поступак спроводи ради закључења уговора о јавној набавци </w:t>
      </w:r>
    </w:p>
    <w:p>
      <w:pPr>
        <w:pStyle w:val="92"/>
        <w:spacing w:before="0" w:beforeAutospacing="0"/>
        <w:jc w:val="both"/>
        <w:rPr>
          <w:lang w:val="ru-RU"/>
        </w:rPr>
      </w:pPr>
      <w:r>
        <w:rPr>
          <w:lang w:val="ru-RU"/>
        </w:rPr>
        <w:t xml:space="preserve">Предметни поступак се спроводи ради закључења уговора о јавној набавци. Уговор ће бити закључен са понуђачем којем Наручилац Одлуком додели уговор. </w:t>
      </w:r>
    </w:p>
    <w:p>
      <w:pPr>
        <w:jc w:val="both"/>
        <w:rPr>
          <w:rFonts w:ascii="Arial" w:hAnsi="Arial" w:cs="Arial"/>
          <w:sz w:val="22"/>
          <w:szCs w:val="22"/>
          <w:lang w:val="ru-RU"/>
        </w:rPr>
      </w:pPr>
      <w:r>
        <w:rPr>
          <w:rFonts w:ascii="Arial" w:hAnsi="Arial" w:cs="Arial"/>
          <w:b/>
          <w:bCs/>
          <w:sz w:val="22"/>
          <w:szCs w:val="22"/>
          <w:lang w:val="ru-RU"/>
        </w:rPr>
        <w:t xml:space="preserve">7. Контакт (лице или служба) </w:t>
      </w:r>
    </w:p>
    <w:p>
      <w:pPr>
        <w:jc w:val="both"/>
        <w:rPr>
          <w:rFonts w:ascii="Arial" w:hAnsi="Arial" w:cs="Arial"/>
          <w:sz w:val="22"/>
          <w:szCs w:val="22"/>
          <w:lang w:val="sr-Cyrl-CS"/>
        </w:rPr>
      </w:pPr>
      <w:r>
        <w:rPr>
          <w:rFonts w:ascii="Arial" w:hAnsi="Arial" w:cs="Arial"/>
          <w:sz w:val="22"/>
          <w:szCs w:val="22"/>
          <w:lang w:val="ru-RU"/>
        </w:rPr>
        <w:t>Лице</w:t>
      </w:r>
      <w:r>
        <w:rPr>
          <w:rFonts w:ascii="Arial" w:hAnsi="Arial" w:cs="Arial"/>
          <w:sz w:val="22"/>
          <w:szCs w:val="22"/>
          <w:lang w:val="sr-Cyrl-CS"/>
        </w:rPr>
        <w:t xml:space="preserve"> </w:t>
      </w:r>
      <w:r>
        <w:rPr>
          <w:rFonts w:ascii="Arial" w:hAnsi="Arial" w:cs="Arial"/>
          <w:sz w:val="22"/>
          <w:szCs w:val="22"/>
          <w:lang w:val="ru-RU"/>
        </w:rPr>
        <w:t>за контакт:</w:t>
      </w:r>
      <w:r>
        <w:rPr>
          <w:rFonts w:ascii="Arial" w:hAnsi="Arial" w:cs="Arial"/>
          <w:sz w:val="22"/>
          <w:szCs w:val="22"/>
          <w:lang w:val="sr-Cyrl-CS"/>
        </w:rPr>
        <w:t xml:space="preserve"> </w:t>
      </w:r>
      <w:r>
        <w:rPr>
          <w:rFonts w:ascii="Arial" w:hAnsi="Arial" w:cs="Arial"/>
          <w:color w:val="auto"/>
          <w:sz w:val="22"/>
          <w:szCs w:val="22"/>
          <w:lang w:val="sr-Cyrl-CS"/>
        </w:rPr>
        <w:t>Данијела Мрљеш</w:t>
      </w:r>
    </w:p>
    <w:p>
      <w:pPr>
        <w:jc w:val="both"/>
        <w:rPr>
          <w:rFonts w:ascii="Arial" w:hAnsi="Arial" w:cs="Arial"/>
          <w:bCs/>
          <w:sz w:val="22"/>
          <w:szCs w:val="22"/>
          <w:lang w:val="ru-RU"/>
        </w:rPr>
      </w:pPr>
      <w:r>
        <w:rPr>
          <w:rFonts w:ascii="Arial" w:hAnsi="Arial" w:cs="Arial"/>
          <w:sz w:val="22"/>
          <w:szCs w:val="22"/>
          <w:lang w:val="sr-Cyrl-CS"/>
        </w:rPr>
        <w:t xml:space="preserve">Е - mail адреса: </w:t>
      </w:r>
      <w:r>
        <w:fldChar w:fldCharType="begin"/>
      </w:r>
      <w:r>
        <w:instrText xml:space="preserve"> HYPERLINK "mailto:pravnik@kneginjaljubica.org.rs" </w:instrText>
      </w:r>
      <w:r>
        <w:fldChar w:fldCharType="separate"/>
      </w:r>
      <w:r>
        <w:rPr>
          <w:rStyle w:val="20"/>
          <w:rFonts w:ascii="Arial" w:hAnsi="Arial" w:cs="Arial"/>
          <w:sz w:val="22"/>
          <w:szCs w:val="22"/>
        </w:rPr>
        <w:t>pravnik</w:t>
      </w:r>
      <w:r>
        <w:rPr>
          <w:rStyle w:val="20"/>
          <w:rFonts w:ascii="Arial" w:hAnsi="Arial" w:cs="Arial"/>
          <w:sz w:val="22"/>
          <w:szCs w:val="22"/>
          <w:lang w:val="ru-RU"/>
        </w:rPr>
        <w:t>@</w:t>
      </w:r>
      <w:r>
        <w:rPr>
          <w:rStyle w:val="20"/>
          <w:rFonts w:ascii="Arial" w:hAnsi="Arial" w:cs="Arial"/>
          <w:sz w:val="22"/>
          <w:szCs w:val="22"/>
        </w:rPr>
        <w:t>kneginjaljubica</w:t>
      </w:r>
      <w:r>
        <w:rPr>
          <w:rStyle w:val="20"/>
          <w:rFonts w:ascii="Arial" w:hAnsi="Arial" w:cs="Arial"/>
          <w:sz w:val="22"/>
          <w:szCs w:val="22"/>
          <w:lang w:val="ru-RU"/>
        </w:rPr>
        <w:t>.</w:t>
      </w:r>
      <w:r>
        <w:rPr>
          <w:rStyle w:val="20"/>
          <w:rFonts w:ascii="Arial" w:hAnsi="Arial" w:cs="Arial"/>
          <w:sz w:val="22"/>
          <w:szCs w:val="22"/>
        </w:rPr>
        <w:t>org</w:t>
      </w:r>
      <w:r>
        <w:rPr>
          <w:rStyle w:val="20"/>
          <w:rFonts w:ascii="Arial" w:hAnsi="Arial" w:cs="Arial"/>
          <w:sz w:val="22"/>
          <w:szCs w:val="22"/>
          <w:lang w:val="ru-RU"/>
        </w:rPr>
        <w:t>.</w:t>
      </w:r>
      <w:r>
        <w:rPr>
          <w:rStyle w:val="20"/>
          <w:rFonts w:ascii="Arial" w:hAnsi="Arial" w:cs="Arial"/>
          <w:sz w:val="22"/>
          <w:szCs w:val="22"/>
        </w:rPr>
        <w:t>rs</w:t>
      </w:r>
      <w:r>
        <w:rPr>
          <w:rStyle w:val="20"/>
          <w:rFonts w:ascii="Arial" w:hAnsi="Arial" w:cs="Arial"/>
          <w:sz w:val="22"/>
          <w:szCs w:val="22"/>
        </w:rPr>
        <w:fldChar w:fldCharType="end"/>
      </w:r>
      <w:r>
        <w:rPr>
          <w:rFonts w:ascii="Arial" w:hAnsi="Arial" w:cs="Arial"/>
          <w:color w:val="auto"/>
          <w:sz w:val="22"/>
          <w:szCs w:val="22"/>
          <w:lang w:val="sr-Cyrl-CS"/>
        </w:rPr>
        <w:t>, број тел: 034/355-485</w:t>
      </w:r>
      <w:r>
        <w:rPr>
          <w:rFonts w:ascii="Arial" w:hAnsi="Arial" w:cs="Arial"/>
          <w:color w:val="auto"/>
          <w:sz w:val="22"/>
          <w:szCs w:val="22"/>
          <w:lang w:val="ru-RU"/>
        </w:rPr>
        <w:t xml:space="preserve"> </w:t>
      </w:r>
    </w:p>
    <w:p>
      <w:pPr>
        <w:jc w:val="both"/>
        <w:rPr>
          <w:rFonts w:ascii="Arial" w:hAnsi="Arial" w:cs="Arial"/>
          <w:bCs/>
          <w:sz w:val="22"/>
          <w:szCs w:val="22"/>
          <w:lang w:val="ru-RU"/>
        </w:rPr>
      </w:pPr>
    </w:p>
    <w:p>
      <w:pPr>
        <w:jc w:val="both"/>
        <w:rPr>
          <w:rFonts w:ascii="Arial" w:hAnsi="Arial" w:cs="Arial"/>
          <w:bCs/>
          <w:sz w:val="22"/>
          <w:szCs w:val="22"/>
          <w:lang w:val="sr-Cyrl-CS"/>
        </w:rPr>
      </w:pPr>
    </w:p>
    <w:p>
      <w:pPr>
        <w:shd w:val="clear" w:color="auto" w:fill="C6D9F1"/>
        <w:jc w:val="center"/>
        <w:rPr>
          <w:rFonts w:ascii="Arial" w:hAnsi="Arial" w:cs="Arial"/>
          <w:b/>
          <w:bCs/>
          <w:i/>
          <w:iCs/>
          <w:sz w:val="22"/>
          <w:szCs w:val="22"/>
          <w:lang w:val="sr-Cyrl-CS"/>
        </w:rPr>
      </w:pPr>
      <w:r>
        <w:rPr>
          <w:rFonts w:ascii="Arial" w:hAnsi="Arial" w:cs="Arial"/>
          <w:b/>
          <w:bCs/>
          <w:i/>
          <w:iCs/>
          <w:sz w:val="22"/>
          <w:szCs w:val="22"/>
        </w:rPr>
        <w:t>II</w:t>
      </w:r>
      <w:r>
        <w:rPr>
          <w:rFonts w:ascii="Arial" w:hAnsi="Arial" w:cs="Arial"/>
          <w:b/>
          <w:bCs/>
          <w:i/>
          <w:iCs/>
          <w:sz w:val="22"/>
          <w:szCs w:val="22"/>
          <w:lang w:val="sr-Cyrl-CS"/>
        </w:rPr>
        <w:t xml:space="preserve">  ПОДАЦИ О ПРЕДМЕТУ ЈАВНЕ НАБАВКЕ</w:t>
      </w:r>
    </w:p>
    <w:p>
      <w:pPr>
        <w:shd w:val="clear" w:color="auto" w:fill="C6D9F1"/>
        <w:jc w:val="center"/>
        <w:rPr>
          <w:rFonts w:ascii="Arial" w:hAnsi="Arial" w:cs="Arial"/>
          <w:b/>
          <w:bCs/>
          <w:i/>
          <w:iCs/>
          <w:sz w:val="22"/>
          <w:szCs w:val="22"/>
          <w:lang w:val="sr-Cyrl-CS"/>
        </w:rPr>
      </w:pPr>
    </w:p>
    <w:p>
      <w:pPr>
        <w:jc w:val="both"/>
        <w:rPr>
          <w:rFonts w:ascii="Arial" w:hAnsi="Arial" w:cs="Arial"/>
          <w:b/>
          <w:bCs/>
          <w:i/>
          <w:iCs/>
          <w:sz w:val="22"/>
          <w:szCs w:val="22"/>
          <w:lang w:val="sr-Cyrl-CS"/>
        </w:rPr>
      </w:pPr>
    </w:p>
    <w:p>
      <w:pPr>
        <w:jc w:val="both"/>
        <w:rPr>
          <w:rFonts w:ascii="Arial" w:hAnsi="Arial" w:cs="Arial"/>
          <w:b/>
          <w:bCs/>
          <w:i/>
          <w:iCs/>
          <w:sz w:val="22"/>
          <w:szCs w:val="22"/>
          <w:lang w:val="sr-Cyrl-CS"/>
        </w:rPr>
      </w:pPr>
    </w:p>
    <w:p>
      <w:pPr>
        <w:numPr>
          <w:ilvl w:val="0"/>
          <w:numId w:val="1"/>
        </w:numPr>
        <w:jc w:val="both"/>
        <w:rPr>
          <w:rFonts w:ascii="Arial" w:hAnsi="Arial" w:cs="Arial"/>
          <w:b/>
          <w:bCs/>
          <w:sz w:val="22"/>
          <w:szCs w:val="22"/>
        </w:rPr>
      </w:pPr>
      <w:r>
        <w:rPr>
          <w:rFonts w:ascii="Arial" w:hAnsi="Arial" w:cs="Arial"/>
          <w:b/>
          <w:bCs/>
          <w:sz w:val="22"/>
          <w:szCs w:val="22"/>
        </w:rPr>
        <w:t>Предмет јавне набавке</w:t>
      </w:r>
    </w:p>
    <w:p>
      <w:pPr>
        <w:jc w:val="both"/>
        <w:rPr>
          <w:rFonts w:ascii="Arial" w:hAnsi="Arial" w:cs="Arial"/>
          <w:sz w:val="22"/>
          <w:szCs w:val="22"/>
        </w:rPr>
      </w:pPr>
    </w:p>
    <w:p>
      <w:pPr>
        <w:jc w:val="both"/>
        <w:rPr>
          <w:rFonts w:ascii="Arial" w:hAnsi="Arial" w:cs="Arial"/>
          <w:i/>
          <w:sz w:val="22"/>
          <w:szCs w:val="22"/>
          <w:lang w:val="ru-RU"/>
        </w:rPr>
      </w:pPr>
      <w:r>
        <w:rPr>
          <w:rFonts w:ascii="Arial" w:hAnsi="Arial" w:cs="Arial"/>
          <w:sz w:val="22"/>
          <w:szCs w:val="22"/>
        </w:rPr>
        <w:t>Предмет јавне набавке бр</w:t>
      </w:r>
      <w:r>
        <w:rPr>
          <w:rFonts w:ascii="Arial" w:hAnsi="Arial" w:cs="Arial"/>
          <w:sz w:val="22"/>
          <w:szCs w:val="22"/>
          <w:lang w:val="ru-RU"/>
        </w:rPr>
        <w:t>.</w:t>
      </w:r>
      <w:r>
        <w:rPr>
          <w:rFonts w:ascii="Arial" w:hAnsi="Arial" w:cs="Arial"/>
          <w:sz w:val="22"/>
          <w:szCs w:val="22"/>
        </w:rPr>
        <w:t>1.1.7.</w:t>
      </w:r>
      <w:r>
        <w:rPr>
          <w:rFonts w:ascii="Arial" w:hAnsi="Arial" w:cs="Arial"/>
          <w:sz w:val="22"/>
          <w:szCs w:val="22"/>
          <w:lang w:val="ru-RU"/>
        </w:rPr>
        <w:t>/18</w:t>
      </w:r>
      <w:r>
        <w:rPr>
          <w:rFonts w:ascii="Arial" w:hAnsi="Arial" w:cs="Arial"/>
          <w:sz w:val="22"/>
          <w:szCs w:val="22"/>
          <w:lang w:val="sr-Cyrl-CS"/>
        </w:rPr>
        <w:t xml:space="preserve"> </w:t>
      </w:r>
      <w:r>
        <w:rPr>
          <w:rFonts w:ascii="Arial" w:hAnsi="Arial" w:cs="Arial"/>
          <w:sz w:val="22"/>
          <w:szCs w:val="22"/>
        </w:rPr>
        <w:t>су</w:t>
      </w:r>
      <w:r>
        <w:rPr>
          <w:rFonts w:ascii="Arial" w:hAnsi="Arial" w:cs="Arial"/>
          <w:sz w:val="22"/>
          <w:szCs w:val="22"/>
          <w:lang w:val="sr-Cyrl-CS"/>
        </w:rPr>
        <w:t xml:space="preserve"> добра – бензин.</w:t>
      </w:r>
    </w:p>
    <w:p>
      <w:pPr>
        <w:jc w:val="both"/>
        <w:rPr>
          <w:rFonts w:ascii="Arial" w:hAnsi="Arial" w:cs="Arial"/>
          <w:i/>
          <w:sz w:val="22"/>
          <w:szCs w:val="22"/>
          <w:lang w:val="sr-Cyrl-CS"/>
        </w:rPr>
      </w:pPr>
      <w:r>
        <w:rPr>
          <w:rFonts w:ascii="Arial" w:hAnsi="Arial" w:cs="Arial"/>
          <w:i/>
          <w:sz w:val="22"/>
          <w:szCs w:val="22"/>
          <w:lang w:val="sr-Cyrl-CS"/>
        </w:rPr>
        <w:t xml:space="preserve"> </w:t>
      </w:r>
    </w:p>
    <w:p>
      <w:pPr>
        <w:suppressAutoHyphens w:val="0"/>
        <w:autoSpaceDE w:val="0"/>
        <w:autoSpaceDN w:val="0"/>
        <w:adjustRightInd w:val="0"/>
        <w:spacing w:line="240" w:lineRule="auto"/>
        <w:rPr>
          <w:rFonts w:ascii="Arial" w:hAnsi="Arial" w:eastAsia="Times New Roman" w:cs="Arial"/>
          <w:kern w:val="0"/>
          <w:sz w:val="22"/>
          <w:szCs w:val="22"/>
          <w:lang w:val="ru-RU" w:eastAsia="en-US"/>
        </w:rPr>
      </w:pPr>
      <w:r>
        <w:rPr>
          <w:rFonts w:ascii="Arial" w:hAnsi="Arial" w:eastAsia="Times New Roman" w:cs="Arial"/>
          <w:kern w:val="0"/>
          <w:sz w:val="22"/>
          <w:szCs w:val="22"/>
          <w:lang w:val="ru-RU" w:eastAsia="en-US"/>
        </w:rPr>
        <w:t>Назив и ознака из ОРН:</w:t>
      </w:r>
    </w:p>
    <w:p>
      <w:pPr>
        <w:suppressAutoHyphens w:val="0"/>
        <w:autoSpaceDE w:val="0"/>
        <w:autoSpaceDN w:val="0"/>
        <w:adjustRightInd w:val="0"/>
        <w:spacing w:line="240" w:lineRule="auto"/>
        <w:rPr>
          <w:rFonts w:ascii="Arial" w:hAnsi="Arial" w:eastAsia="Times New Roman" w:cs="Arial"/>
          <w:kern w:val="0"/>
          <w:sz w:val="23"/>
          <w:szCs w:val="23"/>
          <w:lang w:val="ru-RU" w:eastAsia="en-US"/>
        </w:rPr>
      </w:pPr>
      <w:r>
        <w:rPr>
          <w:rFonts w:ascii="Arial" w:hAnsi="Arial" w:cs="Arial"/>
          <w:sz w:val="23"/>
          <w:szCs w:val="23"/>
          <w:lang w:val="ru-RU"/>
        </w:rPr>
        <w:t xml:space="preserve">09134200-9 </w:t>
      </w:r>
      <w:r>
        <w:rPr>
          <w:rFonts w:ascii="Arial" w:hAnsi="Arial" w:eastAsia="Times New Roman" w:cs="Arial"/>
          <w:kern w:val="0"/>
          <w:sz w:val="23"/>
          <w:szCs w:val="23"/>
          <w:lang w:val="ru-RU" w:eastAsia="en-US"/>
        </w:rPr>
        <w:t xml:space="preserve"> -Дизел гориво</w:t>
      </w:r>
    </w:p>
    <w:p>
      <w:pPr>
        <w:jc w:val="both"/>
        <w:rPr>
          <w:rFonts w:ascii="Arial" w:hAnsi="Arial" w:cs="Arial"/>
          <w:b/>
          <w:bCs/>
          <w:sz w:val="22"/>
          <w:szCs w:val="22"/>
          <w:lang w:val="ru-RU"/>
        </w:rPr>
      </w:pPr>
    </w:p>
    <w:p>
      <w:pPr>
        <w:jc w:val="both"/>
        <w:rPr>
          <w:rFonts w:ascii="Arial" w:hAnsi="Arial" w:cs="Arial"/>
          <w:b/>
          <w:bCs/>
          <w:sz w:val="22"/>
          <w:szCs w:val="22"/>
          <w:lang w:val="sr-Cyrl-CS"/>
        </w:rPr>
      </w:pPr>
      <w:r>
        <w:rPr>
          <w:rFonts w:ascii="Arial" w:hAnsi="Arial" w:cs="Arial"/>
          <w:b/>
          <w:bCs/>
          <w:sz w:val="22"/>
          <w:szCs w:val="22"/>
          <w:lang w:val="sr-Cyrl-CS"/>
        </w:rPr>
        <w:t>2.</w:t>
      </w:r>
      <w:r>
        <w:rPr>
          <w:rFonts w:ascii="Arial" w:hAnsi="Arial" w:cs="Arial"/>
          <w:b/>
          <w:bCs/>
          <w:i/>
          <w:iCs/>
          <w:sz w:val="22"/>
          <w:szCs w:val="22"/>
          <w:lang w:val="sr-Cyrl-CS"/>
        </w:rPr>
        <w:t xml:space="preserve"> </w:t>
      </w:r>
      <w:r>
        <w:rPr>
          <w:rFonts w:ascii="Arial" w:hAnsi="Arial" w:cs="Arial"/>
          <w:b/>
          <w:bCs/>
          <w:sz w:val="22"/>
          <w:szCs w:val="22"/>
          <w:lang w:val="sr-Cyrl-CS"/>
        </w:rPr>
        <w:t>Партије</w:t>
      </w:r>
    </w:p>
    <w:p>
      <w:pPr>
        <w:jc w:val="both"/>
        <w:rPr>
          <w:rFonts w:ascii="Arial" w:hAnsi="Arial" w:cs="Arial"/>
          <w:b/>
          <w:bCs/>
          <w:sz w:val="22"/>
          <w:szCs w:val="22"/>
          <w:lang w:val="sr-Cyrl-CS"/>
        </w:rPr>
      </w:pPr>
    </w:p>
    <w:p>
      <w:pPr>
        <w:jc w:val="both"/>
        <w:rPr>
          <w:rFonts w:ascii="Arial" w:hAnsi="Arial" w:cs="Arial"/>
          <w:iCs/>
          <w:sz w:val="22"/>
          <w:szCs w:val="22"/>
          <w:lang w:val="sr-Cyrl-CS"/>
        </w:rPr>
      </w:pPr>
      <w:r>
        <w:rPr>
          <w:rFonts w:ascii="Arial" w:hAnsi="Arial" w:cs="Arial"/>
          <w:iCs/>
          <w:sz w:val="22"/>
          <w:szCs w:val="22"/>
          <w:lang w:val="ru-RU"/>
        </w:rPr>
        <w:t xml:space="preserve">Набавка није обликована </w:t>
      </w:r>
      <w:r>
        <w:rPr>
          <w:rFonts w:ascii="Arial" w:hAnsi="Arial" w:cs="Arial"/>
          <w:iCs/>
          <w:sz w:val="22"/>
          <w:szCs w:val="22"/>
          <w:lang w:val="sr-Cyrl-CS"/>
        </w:rPr>
        <w:t>по партијама.</w:t>
      </w:r>
      <w:r>
        <w:rPr>
          <w:rFonts w:ascii="Arial" w:hAnsi="Arial" w:cs="Arial"/>
          <w:iCs/>
          <w:sz w:val="22"/>
          <w:szCs w:val="22"/>
          <w:lang w:val="ru-RU"/>
        </w:rPr>
        <w:t xml:space="preserve"> </w:t>
      </w:r>
    </w:p>
    <w:p>
      <w:pPr>
        <w:jc w:val="both"/>
        <w:rPr>
          <w:rFonts w:ascii="Arial" w:hAnsi="Arial" w:cs="Arial"/>
          <w:i/>
          <w:iCs/>
          <w:sz w:val="22"/>
          <w:szCs w:val="22"/>
          <w:lang w:val="ru-RU"/>
        </w:rPr>
      </w:pPr>
    </w:p>
    <w:p>
      <w:pPr>
        <w:jc w:val="both"/>
        <w:rPr>
          <w:rFonts w:ascii="Arial" w:hAnsi="Arial" w:cs="Arial"/>
          <w:i/>
          <w:iCs/>
          <w:sz w:val="22"/>
          <w:szCs w:val="22"/>
          <w:lang w:val="sr-Cyrl-CS"/>
        </w:rPr>
      </w:pPr>
    </w:p>
    <w:p>
      <w:pPr>
        <w:jc w:val="both"/>
        <w:rPr>
          <w:rFonts w:ascii="Arial" w:hAnsi="Arial" w:cs="Arial"/>
          <w:i/>
          <w:iCs/>
          <w:sz w:val="22"/>
          <w:szCs w:val="22"/>
          <w:lang w:val="sr-Cyrl-CS"/>
        </w:rPr>
      </w:pPr>
    </w:p>
    <w:p>
      <w:pPr>
        <w:jc w:val="both"/>
        <w:rPr>
          <w:rFonts w:ascii="Arial" w:hAnsi="Arial" w:cs="Arial"/>
          <w:i/>
          <w:iCs/>
          <w:sz w:val="22"/>
          <w:szCs w:val="22"/>
          <w:lang w:val="sr-Cyrl-CS"/>
        </w:rPr>
      </w:pPr>
    </w:p>
    <w:p>
      <w:pPr>
        <w:jc w:val="both"/>
        <w:rPr>
          <w:rFonts w:ascii="Arial" w:hAnsi="Arial" w:cs="Arial"/>
          <w:i/>
          <w:iCs/>
          <w:sz w:val="22"/>
          <w:szCs w:val="22"/>
          <w:lang w:val="ru-RU"/>
        </w:rPr>
      </w:pPr>
    </w:p>
    <w:p>
      <w:pPr>
        <w:jc w:val="both"/>
        <w:rPr>
          <w:rFonts w:ascii="Arial" w:hAnsi="Arial" w:cs="Arial"/>
          <w:i/>
          <w:iCs/>
          <w:sz w:val="22"/>
          <w:szCs w:val="22"/>
          <w:lang w:val="ru-RU"/>
        </w:rPr>
      </w:pPr>
    </w:p>
    <w:p>
      <w:pPr>
        <w:jc w:val="both"/>
        <w:rPr>
          <w:rFonts w:ascii="Arial" w:hAnsi="Arial" w:cs="Arial"/>
          <w:i/>
          <w:iCs/>
          <w:sz w:val="22"/>
          <w:szCs w:val="22"/>
          <w:lang w:val="sr-Cyrl-CS"/>
        </w:rPr>
      </w:pPr>
    </w:p>
    <w:p>
      <w:pPr>
        <w:jc w:val="both"/>
        <w:rPr>
          <w:rFonts w:ascii="Arial" w:hAnsi="Arial" w:cs="Arial"/>
          <w:i/>
          <w:iCs/>
          <w:sz w:val="22"/>
          <w:szCs w:val="22"/>
          <w:lang w:val="ru-RU"/>
        </w:rPr>
      </w:pPr>
    </w:p>
    <w:p>
      <w:pPr>
        <w:shd w:val="clear" w:color="auto" w:fill="C6D9F1"/>
        <w:jc w:val="center"/>
        <w:rPr>
          <w:rFonts w:ascii="Arial" w:hAnsi="Arial" w:cs="Arial"/>
          <w:b/>
          <w:bCs/>
          <w:i/>
          <w:iCs/>
          <w:sz w:val="22"/>
          <w:szCs w:val="22"/>
          <w:lang w:val="ru-RU"/>
        </w:rPr>
      </w:pPr>
      <w:r>
        <w:rPr>
          <w:rFonts w:ascii="Arial" w:hAnsi="Arial" w:cs="Arial"/>
          <w:b/>
          <w:bCs/>
          <w:i/>
          <w:iCs/>
          <w:sz w:val="22"/>
          <w:szCs w:val="22"/>
        </w:rPr>
        <w:t>III</w:t>
      </w:r>
      <w:r>
        <w:rPr>
          <w:rFonts w:ascii="Arial" w:hAnsi="Arial" w:cs="Arial"/>
          <w:b/>
          <w:bCs/>
          <w:i/>
          <w:iCs/>
          <w:sz w:val="22"/>
          <w:szCs w:val="22"/>
          <w:lang w:val="ru-RU"/>
        </w:rPr>
        <w:t xml:space="preserve">  ВРСТА, ТЕХНИЧКЕ КАРАКТЕРИСТИКЕ,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p>
    <w:p>
      <w:pPr>
        <w:shd w:val="clear" w:color="auto" w:fill="C6D9F1"/>
        <w:jc w:val="center"/>
        <w:rPr>
          <w:rFonts w:ascii="Arial" w:hAnsi="Arial" w:cs="Arial"/>
          <w:b/>
          <w:bCs/>
          <w:i/>
          <w:iCs/>
          <w:sz w:val="22"/>
          <w:szCs w:val="22"/>
          <w:lang w:val="ru-RU"/>
        </w:rPr>
      </w:pPr>
    </w:p>
    <w:p>
      <w:pPr>
        <w:rPr>
          <w:rFonts w:ascii="Arial" w:hAnsi="Arial" w:cs="Arial"/>
          <w:bCs/>
          <w:iCs/>
          <w:sz w:val="22"/>
          <w:szCs w:val="22"/>
          <w:lang w:val="sr-Cyrl-CS"/>
        </w:rPr>
      </w:pPr>
    </w:p>
    <w:p>
      <w:pPr>
        <w:rPr>
          <w:rFonts w:ascii="Arial" w:hAnsi="Arial" w:cs="Arial"/>
          <w:b/>
          <w:bCs/>
          <w:i/>
          <w:iCs/>
          <w:sz w:val="22"/>
          <w:szCs w:val="22"/>
          <w:lang w:val="sr-Cyrl-CS"/>
        </w:rPr>
      </w:pPr>
    </w:p>
    <w:p>
      <w:pPr>
        <w:rPr>
          <w:rFonts w:ascii="Arial" w:hAnsi="Arial" w:cs="Arial"/>
          <w:b/>
          <w:bCs/>
          <w:i/>
          <w:iCs/>
          <w:sz w:val="22"/>
          <w:szCs w:val="22"/>
          <w:lang w:val="sr-Cyrl-CS"/>
        </w:rPr>
      </w:pPr>
    </w:p>
    <w:p>
      <w:pPr>
        <w:pStyle w:val="96"/>
        <w:jc w:val="both"/>
        <w:rPr>
          <w:rFonts w:ascii="Arial" w:hAnsi="Arial" w:cs="Arial"/>
          <w:sz w:val="22"/>
          <w:szCs w:val="22"/>
          <w:lang w:val="ru-RU"/>
        </w:rPr>
      </w:pPr>
      <w:r>
        <w:rPr>
          <w:rFonts w:ascii="Arial" w:hAnsi="Arial" w:cs="Arial"/>
          <w:sz w:val="22"/>
          <w:szCs w:val="22"/>
          <w:lang w:val="ru-RU"/>
        </w:rPr>
        <w:t>Предмет јавне набавке је континуирана и сукцесивна испорука добра-бензина, на бензинским пумпама понуђача према потребама наручиоца у оквирним количинама и то:</w:t>
      </w:r>
    </w:p>
    <w:p>
      <w:pPr>
        <w:pStyle w:val="96"/>
        <w:rPr>
          <w:rFonts w:ascii="Arial" w:hAnsi="Arial" w:cs="Arial"/>
          <w:sz w:val="22"/>
          <w:szCs w:val="22"/>
          <w:lang w:val="ru-RU"/>
        </w:rPr>
      </w:pPr>
    </w:p>
    <w:p>
      <w:pPr>
        <w:pStyle w:val="96"/>
        <w:rPr>
          <w:rFonts w:ascii="Arial" w:hAnsi="Arial" w:cs="Arial"/>
          <w:sz w:val="22"/>
          <w:szCs w:val="22"/>
          <w:lang w:val="ru-RU"/>
        </w:rPr>
      </w:pPr>
    </w:p>
    <w:tbl>
      <w:tblPr>
        <w:tblStyle w:val="21"/>
        <w:tblW w:w="924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4117"/>
        <w:gridCol w:w="2292"/>
        <w:gridCol w:w="22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tcPr>
          <w:p>
            <w:pPr>
              <w:tabs>
                <w:tab w:val="left" w:pos="270"/>
              </w:tabs>
              <w:autoSpaceDE w:val="0"/>
              <w:autoSpaceDN w:val="0"/>
              <w:adjustRightInd w:val="0"/>
              <w:jc w:val="both"/>
              <w:rPr>
                <w:rFonts w:ascii="Arial" w:hAnsi="Arial" w:cs="Arial"/>
                <w:sz w:val="22"/>
                <w:szCs w:val="22"/>
                <w:lang w:val="sr-Cyrl-CS" w:eastAsia="sr-Latn-CS"/>
              </w:rPr>
            </w:pPr>
            <w:r>
              <w:rPr>
                <w:rFonts w:ascii="Arial" w:hAnsi="Arial" w:cs="Arial"/>
                <w:sz w:val="22"/>
                <w:szCs w:val="22"/>
                <w:lang w:val="sr-Cyrl-CS" w:eastAsia="sr-Latn-CS"/>
              </w:rPr>
              <w:t>РБ</w:t>
            </w:r>
          </w:p>
        </w:tc>
        <w:tc>
          <w:tcPr>
            <w:tcW w:w="4117" w:type="dxa"/>
          </w:tcPr>
          <w:p>
            <w:pPr>
              <w:tabs>
                <w:tab w:val="left" w:pos="270"/>
              </w:tabs>
              <w:autoSpaceDE w:val="0"/>
              <w:autoSpaceDN w:val="0"/>
              <w:adjustRightInd w:val="0"/>
              <w:jc w:val="both"/>
              <w:rPr>
                <w:rFonts w:ascii="Arial" w:hAnsi="Arial" w:cs="Arial"/>
                <w:b/>
                <w:sz w:val="22"/>
                <w:szCs w:val="22"/>
                <w:lang w:val="sr-Cyrl-CS" w:eastAsia="sr-Latn-CS"/>
              </w:rPr>
            </w:pPr>
            <w:r>
              <w:rPr>
                <w:rFonts w:ascii="Arial" w:hAnsi="Arial" w:cs="Arial"/>
                <w:b/>
                <w:sz w:val="22"/>
                <w:szCs w:val="22"/>
                <w:lang w:val="sr-Cyrl-CS" w:eastAsia="sr-Latn-CS"/>
              </w:rPr>
              <w:t>Назив горива</w:t>
            </w:r>
          </w:p>
        </w:tc>
        <w:tc>
          <w:tcPr>
            <w:tcW w:w="2292" w:type="dxa"/>
          </w:tcPr>
          <w:p>
            <w:pPr>
              <w:tabs>
                <w:tab w:val="left" w:pos="270"/>
              </w:tabs>
              <w:autoSpaceDE w:val="0"/>
              <w:autoSpaceDN w:val="0"/>
              <w:adjustRightInd w:val="0"/>
              <w:jc w:val="center"/>
              <w:rPr>
                <w:rFonts w:ascii="Arial" w:hAnsi="Arial" w:cs="Arial"/>
                <w:b/>
                <w:sz w:val="22"/>
                <w:szCs w:val="22"/>
                <w:lang w:val="sr-Cyrl-CS" w:eastAsia="sr-Latn-CS"/>
              </w:rPr>
            </w:pPr>
            <w:r>
              <w:rPr>
                <w:rFonts w:ascii="Arial" w:hAnsi="Arial" w:cs="Arial"/>
                <w:b/>
                <w:sz w:val="22"/>
                <w:szCs w:val="22"/>
                <w:lang w:val="sr-Cyrl-CS" w:eastAsia="sr-Latn-CS"/>
              </w:rPr>
              <w:t>Јед. мере</w:t>
            </w:r>
          </w:p>
        </w:tc>
        <w:tc>
          <w:tcPr>
            <w:tcW w:w="2299" w:type="dxa"/>
          </w:tcPr>
          <w:p>
            <w:pPr>
              <w:tabs>
                <w:tab w:val="left" w:pos="270"/>
              </w:tabs>
              <w:autoSpaceDE w:val="0"/>
              <w:autoSpaceDN w:val="0"/>
              <w:adjustRightInd w:val="0"/>
              <w:jc w:val="center"/>
              <w:rPr>
                <w:rFonts w:ascii="Arial" w:hAnsi="Arial" w:cs="Arial"/>
                <w:b/>
                <w:sz w:val="22"/>
                <w:szCs w:val="22"/>
                <w:lang w:val="sr-Cyrl-CS" w:eastAsia="sr-Latn-CS"/>
              </w:rPr>
            </w:pPr>
            <w:r>
              <w:rPr>
                <w:rFonts w:ascii="Arial" w:hAnsi="Arial" w:cs="Arial"/>
                <w:b/>
                <w:sz w:val="22"/>
                <w:szCs w:val="22"/>
                <w:lang w:val="sr-Cyrl-CS" w:eastAsia="sr-Latn-CS"/>
              </w:rPr>
              <w:t>Количина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tcPr>
          <w:p>
            <w:pPr>
              <w:tabs>
                <w:tab w:val="left" w:pos="270"/>
              </w:tabs>
              <w:autoSpaceDE w:val="0"/>
              <w:autoSpaceDN w:val="0"/>
              <w:adjustRightInd w:val="0"/>
              <w:jc w:val="center"/>
              <w:rPr>
                <w:rFonts w:ascii="Arial" w:hAnsi="Arial" w:cs="Arial"/>
                <w:sz w:val="22"/>
                <w:szCs w:val="22"/>
                <w:lang w:val="sr-Cyrl-CS" w:eastAsia="sr-Latn-CS"/>
              </w:rPr>
            </w:pPr>
          </w:p>
          <w:p>
            <w:pPr>
              <w:tabs>
                <w:tab w:val="left" w:pos="270"/>
              </w:tabs>
              <w:autoSpaceDE w:val="0"/>
              <w:autoSpaceDN w:val="0"/>
              <w:adjustRightInd w:val="0"/>
              <w:jc w:val="center"/>
              <w:rPr>
                <w:rFonts w:ascii="Arial" w:hAnsi="Arial" w:cs="Arial"/>
                <w:sz w:val="22"/>
                <w:szCs w:val="22"/>
                <w:lang w:val="sr-Cyrl-CS" w:eastAsia="sr-Latn-CS"/>
              </w:rPr>
            </w:pPr>
            <w:r>
              <w:rPr>
                <w:rFonts w:ascii="Arial" w:hAnsi="Arial" w:cs="Arial"/>
                <w:sz w:val="22"/>
                <w:szCs w:val="22"/>
                <w:lang w:val="sr-Cyrl-CS" w:eastAsia="sr-Latn-CS"/>
              </w:rPr>
              <w:t>1.</w:t>
            </w:r>
          </w:p>
        </w:tc>
        <w:tc>
          <w:tcPr>
            <w:tcW w:w="4117" w:type="dxa"/>
          </w:tcPr>
          <w:p>
            <w:pPr>
              <w:pStyle w:val="96"/>
              <w:rPr>
                <w:rFonts w:ascii="Arial" w:hAnsi="Arial" w:cs="Arial"/>
                <w:color w:val="auto"/>
                <w:sz w:val="22"/>
                <w:szCs w:val="22"/>
                <w:lang w:val="ru-RU"/>
              </w:rPr>
            </w:pPr>
            <w:r>
              <w:rPr>
                <w:rFonts w:ascii="Arial" w:hAnsi="Arial" w:cs="Arial"/>
                <w:color w:val="auto"/>
                <w:sz w:val="22"/>
                <w:szCs w:val="22"/>
                <w:lang w:val="ru-RU"/>
              </w:rPr>
              <w:t>ЕВРО ДИЗЕЛ</w:t>
            </w:r>
          </w:p>
          <w:p>
            <w:pPr>
              <w:pStyle w:val="96"/>
              <w:rPr>
                <w:rFonts w:ascii="Arial" w:hAnsi="Arial" w:cs="Arial"/>
                <w:color w:val="auto"/>
                <w:sz w:val="22"/>
                <w:szCs w:val="22"/>
                <w:lang w:val="ru-RU"/>
              </w:rPr>
            </w:pPr>
            <w:r>
              <w:rPr>
                <w:rFonts w:ascii="Arial" w:hAnsi="Arial" w:cs="Arial"/>
                <w:color w:val="auto"/>
                <w:sz w:val="22"/>
                <w:szCs w:val="22"/>
                <w:lang w:val="ru-RU"/>
              </w:rPr>
              <w:t xml:space="preserve">према стандарду </w:t>
            </w:r>
            <w:r>
              <w:rPr>
                <w:rFonts w:ascii="Arial" w:hAnsi="Arial" w:cs="Arial"/>
                <w:color w:val="auto"/>
                <w:sz w:val="22"/>
                <w:szCs w:val="22"/>
              </w:rPr>
              <w:t>SRPS</w:t>
            </w:r>
            <w:r>
              <w:rPr>
                <w:rFonts w:ascii="Arial" w:hAnsi="Arial" w:cs="Arial"/>
                <w:color w:val="auto"/>
                <w:sz w:val="22"/>
                <w:szCs w:val="22"/>
                <w:lang w:val="ru-RU"/>
              </w:rPr>
              <w:t xml:space="preserve"> </w:t>
            </w:r>
            <w:r>
              <w:rPr>
                <w:rFonts w:ascii="Arial" w:hAnsi="Arial" w:cs="Arial"/>
                <w:color w:val="auto"/>
                <w:sz w:val="22"/>
                <w:szCs w:val="22"/>
              </w:rPr>
              <w:t>EN</w:t>
            </w:r>
            <w:r>
              <w:rPr>
                <w:rFonts w:ascii="Arial" w:hAnsi="Arial" w:cs="Arial"/>
                <w:color w:val="auto"/>
                <w:sz w:val="22"/>
                <w:szCs w:val="22"/>
                <w:lang w:val="ru-RU"/>
              </w:rPr>
              <w:t xml:space="preserve"> 590</w:t>
            </w:r>
          </w:p>
        </w:tc>
        <w:tc>
          <w:tcPr>
            <w:tcW w:w="2292" w:type="dxa"/>
          </w:tcPr>
          <w:p>
            <w:pPr>
              <w:tabs>
                <w:tab w:val="left" w:pos="270"/>
              </w:tabs>
              <w:autoSpaceDE w:val="0"/>
              <w:autoSpaceDN w:val="0"/>
              <w:adjustRightInd w:val="0"/>
              <w:jc w:val="center"/>
              <w:rPr>
                <w:rFonts w:ascii="Arial" w:hAnsi="Arial" w:cs="Arial"/>
                <w:color w:val="auto"/>
                <w:sz w:val="22"/>
                <w:szCs w:val="22"/>
                <w:lang w:val="sr-Cyrl-CS" w:eastAsia="sr-Latn-CS"/>
              </w:rPr>
            </w:pPr>
          </w:p>
          <w:p>
            <w:pPr>
              <w:tabs>
                <w:tab w:val="left" w:pos="270"/>
              </w:tabs>
              <w:autoSpaceDE w:val="0"/>
              <w:autoSpaceDN w:val="0"/>
              <w:adjustRightInd w:val="0"/>
              <w:jc w:val="center"/>
              <w:rPr>
                <w:rFonts w:ascii="Arial" w:hAnsi="Arial" w:cs="Arial"/>
                <w:color w:val="auto"/>
                <w:sz w:val="22"/>
                <w:szCs w:val="22"/>
                <w:lang w:val="sr-Cyrl-CS" w:eastAsia="sr-Latn-CS"/>
              </w:rPr>
            </w:pPr>
            <w:r>
              <w:rPr>
                <w:rFonts w:ascii="Arial" w:hAnsi="Arial" w:cs="Arial"/>
                <w:color w:val="auto"/>
                <w:sz w:val="22"/>
                <w:szCs w:val="22"/>
                <w:lang w:val="sr-Cyrl-CS" w:eastAsia="sr-Latn-CS"/>
              </w:rPr>
              <w:t>Литар</w:t>
            </w:r>
          </w:p>
        </w:tc>
        <w:tc>
          <w:tcPr>
            <w:tcW w:w="2299" w:type="dxa"/>
          </w:tcPr>
          <w:p>
            <w:pPr>
              <w:pStyle w:val="94"/>
              <w:jc w:val="center"/>
              <w:rPr>
                <w:sz w:val="22"/>
                <w:szCs w:val="22"/>
                <w:lang w:val="sr-Cyrl-CS"/>
              </w:rPr>
            </w:pPr>
          </w:p>
          <w:p>
            <w:pPr>
              <w:pStyle w:val="94"/>
              <w:jc w:val="center"/>
              <w:rPr>
                <w:sz w:val="22"/>
                <w:szCs w:val="22"/>
              </w:rPr>
            </w:pPr>
            <w:r>
              <w:rPr>
                <w:sz w:val="22"/>
                <w:szCs w:val="22"/>
              </w:rPr>
              <w:t>430</w:t>
            </w:r>
          </w:p>
        </w:tc>
      </w:tr>
    </w:tbl>
    <w:p>
      <w:pPr>
        <w:tabs>
          <w:tab w:val="left" w:pos="270"/>
        </w:tabs>
        <w:autoSpaceDE w:val="0"/>
        <w:autoSpaceDN w:val="0"/>
        <w:adjustRightInd w:val="0"/>
        <w:jc w:val="both"/>
        <w:rPr>
          <w:rFonts w:ascii="Arial" w:hAnsi="Arial" w:cs="Arial"/>
          <w:sz w:val="22"/>
          <w:szCs w:val="22"/>
          <w:lang w:val="sr-Cyrl-CS" w:eastAsia="sr-Latn-CS"/>
        </w:rPr>
      </w:pPr>
    </w:p>
    <w:p>
      <w:pPr>
        <w:tabs>
          <w:tab w:val="left" w:pos="270"/>
        </w:tabs>
        <w:autoSpaceDE w:val="0"/>
        <w:autoSpaceDN w:val="0"/>
        <w:adjustRightInd w:val="0"/>
        <w:jc w:val="both"/>
        <w:rPr>
          <w:rFonts w:ascii="Arial" w:hAnsi="Arial" w:cs="Arial"/>
          <w:sz w:val="22"/>
          <w:szCs w:val="22"/>
          <w:lang w:val="sr-Cyrl-CS" w:eastAsia="sr-Latn-CS"/>
        </w:rPr>
      </w:pPr>
      <w:r>
        <w:rPr>
          <w:rFonts w:ascii="Arial" w:hAnsi="Arial" w:cs="Arial"/>
          <w:sz w:val="22"/>
          <w:szCs w:val="22"/>
          <w:lang w:val="sr-Cyrl-CS" w:eastAsia="sr-Latn-CS"/>
        </w:rPr>
        <w:t xml:space="preserve">Наведене количине су планиране количине и Наручилац задржава право да поручи већу или мању количину од планиране количине, </w:t>
      </w:r>
      <w:r>
        <w:rPr>
          <w:rFonts w:ascii="Arial" w:hAnsi="Arial" w:cs="Arial"/>
          <w:sz w:val="22"/>
          <w:szCs w:val="22"/>
          <w:lang w:val="sr-Cyrl-CS"/>
        </w:rPr>
        <w:t xml:space="preserve">у зависности од потреба  </w:t>
      </w:r>
      <w:r>
        <w:rPr>
          <w:rFonts w:ascii="Arial" w:hAnsi="Arial" w:cs="Arial"/>
          <w:sz w:val="22"/>
          <w:szCs w:val="22"/>
          <w:lang w:val="sr-Cyrl-CS" w:eastAsia="sr-Latn-CS"/>
        </w:rPr>
        <w:t>као и да одустане од дела набавке.</w:t>
      </w:r>
    </w:p>
    <w:p>
      <w:pPr>
        <w:jc w:val="both"/>
        <w:rPr>
          <w:rFonts w:ascii="Arial" w:hAnsi="Arial" w:eastAsia="ArialMT" w:cs="Arial"/>
          <w:kern w:val="0"/>
          <w:sz w:val="22"/>
          <w:szCs w:val="22"/>
          <w:lang w:val="ru-RU" w:eastAsia="en-US"/>
        </w:rPr>
      </w:pPr>
      <w:r>
        <w:rPr>
          <w:rFonts w:ascii="Arial" w:hAnsi="Arial" w:eastAsia="ArialMT" w:cs="Arial"/>
          <w:kern w:val="0"/>
          <w:sz w:val="22"/>
          <w:szCs w:val="22"/>
          <w:lang w:val="ru-RU" w:eastAsia="en-US"/>
        </w:rPr>
        <w:t xml:space="preserve">Процењена вредност ове јавне набавке је </w:t>
      </w:r>
      <w:r>
        <w:rPr>
          <w:rFonts w:ascii="Arial" w:hAnsi="Arial" w:cs="Arial"/>
          <w:sz w:val="22"/>
          <w:szCs w:val="22"/>
          <w:lang w:val="sr-Cyrl-CS"/>
        </w:rPr>
        <w:t xml:space="preserve">60.000,00 </w:t>
      </w:r>
      <w:r>
        <w:rPr>
          <w:rFonts w:ascii="Arial" w:hAnsi="Arial" w:eastAsia="ArialMT" w:cs="Arial"/>
          <w:kern w:val="0"/>
          <w:sz w:val="22"/>
          <w:szCs w:val="22"/>
          <w:lang w:val="ru-RU" w:eastAsia="en-US"/>
        </w:rPr>
        <w:t xml:space="preserve">динара без ПДВ-а. </w:t>
      </w:r>
    </w:p>
    <w:p>
      <w:pPr>
        <w:tabs>
          <w:tab w:val="left" w:pos="270"/>
        </w:tabs>
        <w:autoSpaceDE w:val="0"/>
        <w:autoSpaceDN w:val="0"/>
        <w:adjustRightInd w:val="0"/>
        <w:jc w:val="both"/>
        <w:rPr>
          <w:rFonts w:ascii="Arial" w:hAnsi="Arial" w:cs="Arial"/>
          <w:sz w:val="22"/>
          <w:szCs w:val="22"/>
          <w:lang w:val="ru-RU" w:eastAsia="sr-Latn-CS"/>
        </w:rPr>
      </w:pPr>
    </w:p>
    <w:p>
      <w:pPr>
        <w:tabs>
          <w:tab w:val="left" w:pos="270"/>
        </w:tabs>
        <w:autoSpaceDE w:val="0"/>
        <w:autoSpaceDN w:val="0"/>
        <w:adjustRightInd w:val="0"/>
        <w:jc w:val="both"/>
        <w:rPr>
          <w:rFonts w:ascii="Arial" w:hAnsi="Arial" w:cs="Arial"/>
          <w:sz w:val="22"/>
          <w:szCs w:val="22"/>
          <w:lang w:val="ru-RU"/>
        </w:rPr>
      </w:pPr>
      <w:r>
        <w:rPr>
          <w:rFonts w:ascii="Arial" w:hAnsi="Arial" w:cs="Arial"/>
          <w:sz w:val="22"/>
          <w:szCs w:val="22"/>
          <w:lang w:val="ru-RU" w:eastAsia="sr-Latn-CS"/>
        </w:rPr>
        <w:t xml:space="preserve">Гориво, које је предмет јавне набавке, мора да испуњава </w:t>
      </w:r>
      <w:r>
        <w:rPr>
          <w:rFonts w:ascii="Arial" w:hAnsi="Arial" w:cs="Arial"/>
          <w:sz w:val="22"/>
          <w:szCs w:val="22"/>
          <w:lang w:val="ru-RU"/>
        </w:rPr>
        <w:t>услове утврђене Правилником о техничким и другим захтевима за течна горива и горива нафтног порекла („Сл. гласник РС“ бр. 111/2015, 106/2016, 60/2017, 117/2017 i 120/2017</w:t>
      </w:r>
      <w:r>
        <w:rPr>
          <w:rFonts w:ascii="Arial" w:hAnsi="Arial" w:cs="Arial"/>
          <w:sz w:val="22"/>
          <w:szCs w:val="22"/>
          <w:lang w:val="sr-Cyrl-CS"/>
        </w:rPr>
        <w:t>)</w:t>
      </w:r>
      <w:r>
        <w:rPr>
          <w:sz w:val="23"/>
          <w:szCs w:val="23"/>
          <w:lang w:val="sr-Cyrl-CS"/>
        </w:rPr>
        <w:t xml:space="preserve"> </w:t>
      </w:r>
      <w:r>
        <w:rPr>
          <w:rFonts w:ascii="Arial" w:hAnsi="Arial" w:cs="Arial"/>
          <w:sz w:val="22"/>
          <w:szCs w:val="22"/>
          <w:lang w:val="sr-Cyrl-CS"/>
        </w:rPr>
        <w:t xml:space="preserve">и Правилником </w:t>
      </w:r>
      <w:r>
        <w:rPr>
          <w:rFonts w:ascii="Arial" w:hAnsi="Arial" w:cs="Arial"/>
          <w:sz w:val="22"/>
          <w:szCs w:val="22"/>
          <w:lang w:val="ru-RU"/>
        </w:rPr>
        <w:t>о техничким и другим захтевима за течн</w:t>
      </w:r>
      <w:r>
        <w:rPr>
          <w:rFonts w:ascii="Arial" w:hAnsi="Arial" w:cs="Arial"/>
          <w:sz w:val="22"/>
          <w:szCs w:val="22"/>
          <w:lang w:val="sr-Cyrl-CS"/>
        </w:rPr>
        <w:t>и нафтни гас („Сл. гласник РС“ 97/2010, 123/2012 i 63/2013)</w:t>
      </w:r>
      <w:r>
        <w:rPr>
          <w:rFonts w:ascii="Arial" w:hAnsi="Arial" w:cs="Arial"/>
          <w:sz w:val="22"/>
          <w:szCs w:val="22"/>
          <w:lang w:val="ru-RU"/>
        </w:rPr>
        <w:t xml:space="preserve">. </w:t>
      </w:r>
    </w:p>
    <w:p>
      <w:pPr>
        <w:tabs>
          <w:tab w:val="left" w:pos="270"/>
        </w:tabs>
        <w:autoSpaceDE w:val="0"/>
        <w:autoSpaceDN w:val="0"/>
        <w:adjustRightInd w:val="0"/>
        <w:jc w:val="both"/>
        <w:rPr>
          <w:rFonts w:ascii="Arial" w:hAnsi="Arial" w:cs="Arial"/>
          <w:sz w:val="22"/>
          <w:szCs w:val="22"/>
          <w:lang w:val="ru-RU"/>
        </w:rPr>
      </w:pPr>
    </w:p>
    <w:p>
      <w:pPr>
        <w:jc w:val="both"/>
        <w:rPr>
          <w:rFonts w:ascii="Arial" w:hAnsi="Arial" w:cs="Arial"/>
          <w:iCs/>
          <w:sz w:val="22"/>
          <w:szCs w:val="22"/>
          <w:lang w:val="sr-Cyrl-CS"/>
        </w:rPr>
      </w:pPr>
      <w:r>
        <w:rPr>
          <w:rFonts w:ascii="Arial" w:hAnsi="Arial" w:cs="Arial"/>
          <w:sz w:val="22"/>
          <w:szCs w:val="22"/>
          <w:lang w:val="ru-RU"/>
        </w:rPr>
        <w:t>Предметна добра се набављају за период до</w:t>
      </w:r>
      <w:r>
        <w:rPr>
          <w:rFonts w:ascii="Arial" w:hAnsi="Arial" w:cs="Arial"/>
          <w:sz w:val="22"/>
          <w:szCs w:val="22"/>
          <w:lang w:val="sr-Cyrl-CS"/>
        </w:rPr>
        <w:t xml:space="preserve"> </w:t>
      </w:r>
      <w:r>
        <w:rPr>
          <w:rFonts w:ascii="Arial" w:hAnsi="Arial" w:cs="Arial"/>
          <w:sz w:val="22"/>
          <w:szCs w:val="22"/>
          <w:lang w:val="ru-RU"/>
        </w:rPr>
        <w:t>четири месеца</w:t>
      </w:r>
      <w:r>
        <w:rPr>
          <w:rFonts w:ascii="Arial" w:hAnsi="Arial" w:cs="Arial"/>
          <w:sz w:val="22"/>
          <w:szCs w:val="22"/>
          <w:lang w:val="sr-Cyrl-CS"/>
        </w:rPr>
        <w:t xml:space="preserve"> </w:t>
      </w:r>
      <w:r>
        <w:rPr>
          <w:rFonts w:ascii="Arial" w:hAnsi="Arial" w:cs="Arial"/>
          <w:sz w:val="22"/>
          <w:szCs w:val="22"/>
          <w:lang w:val="ru-RU"/>
        </w:rPr>
        <w:t>од дана потписивања уговора о јавној набавци</w:t>
      </w:r>
      <w:r>
        <w:rPr>
          <w:rFonts w:ascii="Arial" w:hAnsi="Arial" w:cs="Arial"/>
          <w:sz w:val="22"/>
          <w:szCs w:val="22"/>
          <w:lang w:val="sr-Cyrl-CS"/>
        </w:rPr>
        <w:t xml:space="preserve"> </w:t>
      </w:r>
      <w:r>
        <w:rPr>
          <w:rFonts w:ascii="Arial" w:hAnsi="Arial" w:cs="Arial"/>
          <w:sz w:val="22"/>
          <w:szCs w:val="22"/>
          <w:lang w:val="ru-RU"/>
        </w:rPr>
        <w:t>(односно до утрошка средстава).</w:t>
      </w:r>
    </w:p>
    <w:p>
      <w:pPr>
        <w:rPr>
          <w:rFonts w:ascii="Arial" w:hAnsi="Arial" w:cs="Arial"/>
          <w:i/>
          <w:iCs/>
          <w:sz w:val="22"/>
          <w:szCs w:val="22"/>
          <w:lang w:val="ru-RU"/>
        </w:rPr>
      </w:pPr>
    </w:p>
    <w:p>
      <w:pPr>
        <w:rPr>
          <w:rFonts w:ascii="Arial" w:hAnsi="Arial" w:cs="Arial"/>
          <w:i/>
          <w:iCs/>
          <w:sz w:val="22"/>
          <w:szCs w:val="22"/>
          <w:lang w:val="ru-RU"/>
        </w:rPr>
      </w:pPr>
    </w:p>
    <w:p>
      <w:pPr>
        <w:rPr>
          <w:rFonts w:ascii="Arial" w:hAnsi="Arial" w:cs="Arial"/>
          <w:i/>
          <w:iCs/>
          <w:sz w:val="22"/>
          <w:szCs w:val="22"/>
          <w:lang w:val="ru-RU"/>
        </w:rPr>
      </w:pPr>
    </w:p>
    <w:p>
      <w:pPr>
        <w:rPr>
          <w:rFonts w:ascii="Arial" w:hAnsi="Arial" w:cs="Arial"/>
          <w:i/>
          <w:iCs/>
          <w:sz w:val="22"/>
          <w:szCs w:val="22"/>
          <w:lang w:val="ru-RU"/>
        </w:rPr>
      </w:pPr>
    </w:p>
    <w:p>
      <w:pPr>
        <w:rPr>
          <w:rFonts w:ascii="Arial" w:hAnsi="Arial" w:cs="Arial"/>
          <w:i/>
          <w:iCs/>
          <w:sz w:val="22"/>
          <w:szCs w:val="22"/>
          <w:lang w:val="ru-RU"/>
        </w:rPr>
      </w:pPr>
    </w:p>
    <w:p>
      <w:pPr>
        <w:rPr>
          <w:rFonts w:ascii="Arial" w:hAnsi="Arial" w:cs="Arial"/>
          <w:i/>
          <w:iCs/>
          <w:sz w:val="22"/>
          <w:szCs w:val="22"/>
          <w:lang w:val="ru-RU"/>
        </w:rPr>
      </w:pPr>
    </w:p>
    <w:p>
      <w:pPr>
        <w:rPr>
          <w:rFonts w:ascii="Arial" w:hAnsi="Arial" w:cs="Arial"/>
          <w:i/>
          <w:iCs/>
          <w:sz w:val="22"/>
          <w:szCs w:val="22"/>
          <w:lang w:val="ru-RU"/>
        </w:rPr>
      </w:pPr>
    </w:p>
    <w:p>
      <w:pPr>
        <w:rPr>
          <w:rFonts w:ascii="Arial" w:hAnsi="Arial" w:cs="Arial"/>
          <w:i/>
          <w:iCs/>
          <w:sz w:val="22"/>
          <w:szCs w:val="22"/>
          <w:lang w:val="sr-Cyrl-CS"/>
        </w:rPr>
      </w:pPr>
    </w:p>
    <w:p>
      <w:pPr>
        <w:rPr>
          <w:rFonts w:ascii="Arial" w:hAnsi="Arial" w:cs="Arial"/>
          <w:i/>
          <w:iCs/>
          <w:sz w:val="22"/>
          <w:szCs w:val="22"/>
          <w:lang w:val="sr-Latn-CS"/>
        </w:rPr>
      </w:pPr>
    </w:p>
    <w:p>
      <w:pPr>
        <w:rPr>
          <w:rFonts w:ascii="Arial" w:hAnsi="Arial" w:cs="Arial"/>
          <w:i/>
          <w:iCs/>
          <w:sz w:val="22"/>
          <w:szCs w:val="22"/>
          <w:lang w:val="sr-Cyrl-CS"/>
        </w:rPr>
      </w:pPr>
    </w:p>
    <w:p>
      <w:pPr>
        <w:rPr>
          <w:rFonts w:ascii="Arial" w:hAnsi="Arial" w:cs="Arial"/>
          <w:i/>
          <w:iCs/>
          <w:sz w:val="22"/>
          <w:szCs w:val="22"/>
          <w:lang w:val="sr-Cyrl-CS"/>
        </w:rPr>
      </w:pPr>
    </w:p>
    <w:p>
      <w:pPr>
        <w:rPr>
          <w:rFonts w:ascii="Arial" w:hAnsi="Arial" w:cs="Arial"/>
          <w:i/>
          <w:iCs/>
          <w:sz w:val="22"/>
          <w:szCs w:val="22"/>
          <w:lang w:val="sr-Cyrl-CS"/>
        </w:rPr>
      </w:pPr>
    </w:p>
    <w:p>
      <w:pPr>
        <w:rPr>
          <w:rFonts w:ascii="Arial" w:hAnsi="Arial" w:cs="Arial"/>
          <w:i/>
          <w:iCs/>
          <w:sz w:val="22"/>
          <w:szCs w:val="22"/>
          <w:lang w:val="sr-Cyrl-CS"/>
        </w:rPr>
      </w:pPr>
    </w:p>
    <w:p>
      <w:pPr>
        <w:rPr>
          <w:rFonts w:ascii="Arial" w:hAnsi="Arial" w:cs="Arial"/>
          <w:i/>
          <w:iCs/>
          <w:sz w:val="22"/>
          <w:szCs w:val="22"/>
          <w:lang w:val="sr-Cyrl-CS"/>
        </w:rPr>
      </w:pPr>
    </w:p>
    <w:p>
      <w:pPr>
        <w:rPr>
          <w:rFonts w:ascii="Arial" w:hAnsi="Arial" w:cs="Arial"/>
          <w:i/>
          <w:iCs/>
          <w:sz w:val="22"/>
          <w:szCs w:val="22"/>
          <w:lang w:val="sr-Cyrl-CS"/>
        </w:rPr>
      </w:pPr>
    </w:p>
    <w:p>
      <w:pPr>
        <w:rPr>
          <w:rFonts w:ascii="Arial" w:hAnsi="Arial" w:cs="Arial"/>
          <w:i/>
          <w:iCs/>
          <w:sz w:val="22"/>
          <w:szCs w:val="22"/>
          <w:lang w:val="sr-Cyrl-CS"/>
        </w:rPr>
      </w:pPr>
    </w:p>
    <w:p>
      <w:pPr>
        <w:rPr>
          <w:rFonts w:ascii="Arial" w:hAnsi="Arial" w:cs="Arial"/>
          <w:i/>
          <w:iCs/>
          <w:sz w:val="22"/>
          <w:szCs w:val="22"/>
          <w:lang w:val="sr-Cyrl-CS"/>
        </w:rPr>
      </w:pPr>
    </w:p>
    <w:p>
      <w:pPr>
        <w:rPr>
          <w:rFonts w:ascii="Arial" w:hAnsi="Arial" w:cs="Arial"/>
          <w:i/>
          <w:iCs/>
          <w:sz w:val="22"/>
          <w:szCs w:val="22"/>
          <w:lang w:val="sr-Cyrl-CS"/>
        </w:rPr>
      </w:pPr>
    </w:p>
    <w:p>
      <w:pPr>
        <w:rPr>
          <w:rFonts w:ascii="Arial" w:hAnsi="Arial" w:cs="Arial"/>
          <w:i/>
          <w:iCs/>
          <w:sz w:val="22"/>
          <w:szCs w:val="22"/>
          <w:lang w:val="sr-Cyrl-CS"/>
        </w:rPr>
      </w:pPr>
    </w:p>
    <w:p>
      <w:pPr>
        <w:rPr>
          <w:rFonts w:ascii="Arial" w:hAnsi="Arial" w:cs="Arial"/>
          <w:i/>
          <w:iCs/>
          <w:sz w:val="22"/>
          <w:szCs w:val="22"/>
          <w:lang w:val="sr-Cyrl-CS"/>
        </w:rPr>
      </w:pPr>
    </w:p>
    <w:p>
      <w:pPr>
        <w:rPr>
          <w:rFonts w:ascii="Arial" w:hAnsi="Arial" w:cs="Arial"/>
          <w:i/>
          <w:iCs/>
          <w:sz w:val="22"/>
          <w:szCs w:val="22"/>
          <w:lang w:val="sr-Cyrl-CS"/>
        </w:rPr>
      </w:pPr>
    </w:p>
    <w:p>
      <w:pPr>
        <w:rPr>
          <w:rFonts w:ascii="Arial" w:hAnsi="Arial" w:cs="Arial"/>
          <w:i/>
          <w:iCs/>
          <w:sz w:val="22"/>
          <w:szCs w:val="22"/>
          <w:lang w:val="sr-Cyrl-CS"/>
        </w:rPr>
      </w:pPr>
    </w:p>
    <w:p>
      <w:pPr>
        <w:rPr>
          <w:rFonts w:ascii="Arial" w:hAnsi="Arial" w:cs="Arial"/>
          <w:i/>
          <w:iCs/>
          <w:sz w:val="22"/>
          <w:szCs w:val="22"/>
          <w:lang w:val="sr-Cyrl-CS"/>
        </w:rPr>
      </w:pPr>
    </w:p>
    <w:p>
      <w:pPr>
        <w:rPr>
          <w:rFonts w:ascii="Arial" w:hAnsi="Arial" w:cs="Arial"/>
          <w:i/>
          <w:iCs/>
          <w:sz w:val="22"/>
          <w:szCs w:val="22"/>
          <w:lang w:val="sr-Cyrl-CS"/>
        </w:rPr>
      </w:pPr>
    </w:p>
    <w:p>
      <w:pPr>
        <w:rPr>
          <w:rFonts w:ascii="Arial" w:hAnsi="Arial" w:cs="Arial"/>
          <w:i/>
          <w:iCs/>
          <w:sz w:val="22"/>
          <w:szCs w:val="22"/>
          <w:lang w:val="sr-Cyrl-CS"/>
        </w:rPr>
      </w:pPr>
    </w:p>
    <w:p>
      <w:pPr>
        <w:rPr>
          <w:rFonts w:ascii="Arial" w:hAnsi="Arial" w:cs="Arial"/>
          <w:i/>
          <w:iCs/>
          <w:sz w:val="22"/>
          <w:szCs w:val="22"/>
          <w:lang w:val="sr-Cyrl-CS"/>
        </w:rPr>
      </w:pPr>
    </w:p>
    <w:p>
      <w:pPr>
        <w:shd w:val="clear" w:color="auto" w:fill="C6D9F1"/>
        <w:jc w:val="center"/>
        <w:rPr>
          <w:rFonts w:ascii="Arial" w:hAnsi="Arial" w:cs="Arial"/>
          <w:b/>
          <w:bCs/>
          <w:iCs/>
          <w:sz w:val="22"/>
          <w:szCs w:val="22"/>
          <w:lang w:val="ru-RU"/>
        </w:rPr>
      </w:pPr>
    </w:p>
    <w:p>
      <w:pPr>
        <w:shd w:val="clear" w:color="auto" w:fill="C6D9F1"/>
        <w:jc w:val="center"/>
        <w:rPr>
          <w:rFonts w:ascii="Arial" w:hAnsi="Arial" w:cs="Arial"/>
          <w:b/>
          <w:bCs/>
          <w:i/>
          <w:iCs/>
          <w:sz w:val="22"/>
          <w:szCs w:val="22"/>
          <w:lang w:val="ru-RU"/>
        </w:rPr>
      </w:pPr>
      <w:r>
        <w:rPr>
          <w:rFonts w:ascii="Arial" w:hAnsi="Arial" w:cs="Arial"/>
          <w:b/>
          <w:bCs/>
          <w:iCs/>
          <w:sz w:val="22"/>
          <w:szCs w:val="22"/>
          <w:lang w:val="sr-Latn-CS"/>
        </w:rPr>
        <w:t>I</w:t>
      </w:r>
      <w:r>
        <w:rPr>
          <w:rFonts w:ascii="Arial" w:hAnsi="Arial" w:cs="Arial"/>
          <w:b/>
          <w:bCs/>
          <w:iCs/>
          <w:sz w:val="22"/>
          <w:szCs w:val="22"/>
        </w:rPr>
        <w:t>V</w:t>
      </w:r>
      <w:r>
        <w:rPr>
          <w:rFonts w:ascii="Arial" w:hAnsi="Arial" w:cs="Arial"/>
          <w:b/>
          <w:bCs/>
          <w:i/>
          <w:iCs/>
          <w:sz w:val="22"/>
          <w:szCs w:val="22"/>
          <w:lang w:val="ru-RU"/>
        </w:rPr>
        <w:t xml:space="preserve">  УСЛОВИ ЗА УЧЕШЋЕ У ПОСТУПКУ ЈАВНЕ НАБАВКЕ ИЗ ЧЛ. 75. И 76. ЗАКОНА И УПУТСТВО КАКО СЕ ДОКАЗУЈЕ ИСПУЊЕНОСТ ТИХ УСЛОВА</w:t>
      </w:r>
    </w:p>
    <w:p>
      <w:pPr>
        <w:shd w:val="clear" w:color="auto" w:fill="C6D9F1"/>
        <w:jc w:val="center"/>
        <w:rPr>
          <w:rFonts w:ascii="Arial" w:hAnsi="Arial" w:cs="Arial"/>
          <w:b/>
          <w:bCs/>
          <w:i/>
          <w:iCs/>
          <w:sz w:val="22"/>
          <w:szCs w:val="22"/>
          <w:lang w:val="ru-RU"/>
        </w:rPr>
      </w:pPr>
    </w:p>
    <w:p>
      <w:pPr>
        <w:jc w:val="both"/>
        <w:rPr>
          <w:rFonts w:ascii="Arial" w:hAnsi="Arial" w:cs="Arial"/>
          <w:b/>
          <w:bCs/>
          <w:i/>
          <w:iCs/>
          <w:sz w:val="22"/>
          <w:szCs w:val="22"/>
          <w:lang w:val="ru-RU"/>
        </w:rPr>
      </w:pPr>
    </w:p>
    <w:p>
      <w:pPr>
        <w:pStyle w:val="84"/>
        <w:numPr>
          <w:ilvl w:val="0"/>
          <w:numId w:val="2"/>
        </w:numPr>
        <w:shd w:val="clear" w:color="auto" w:fill="C6D9F1"/>
        <w:jc w:val="center"/>
        <w:rPr>
          <w:rFonts w:ascii="Arial" w:hAnsi="Arial" w:cs="Arial"/>
          <w:b/>
          <w:bCs/>
          <w:i/>
          <w:iCs/>
          <w:sz w:val="22"/>
          <w:szCs w:val="22"/>
        </w:rPr>
      </w:pPr>
      <w:r>
        <w:rPr>
          <w:rFonts w:ascii="Arial" w:hAnsi="Arial" w:cs="Arial"/>
          <w:b/>
          <w:bCs/>
          <w:i/>
          <w:iCs/>
          <w:sz w:val="22"/>
          <w:szCs w:val="22"/>
          <w:lang w:val="ru-RU"/>
        </w:rPr>
        <w:t xml:space="preserve">УСЛОВИ ЗА УЧЕШЋЕ У ПОСТУПКУ ЈАВНЕ НАБАВКЕ ИЗ ЧЛ. 75. </w:t>
      </w:r>
      <w:r>
        <w:rPr>
          <w:rFonts w:ascii="Arial" w:hAnsi="Arial" w:cs="Arial"/>
          <w:b/>
          <w:bCs/>
          <w:i/>
          <w:iCs/>
          <w:sz w:val="22"/>
          <w:szCs w:val="22"/>
        </w:rPr>
        <w:t>И 76. ЗАКОНА</w:t>
      </w:r>
    </w:p>
    <w:p>
      <w:pPr>
        <w:pStyle w:val="84"/>
        <w:jc w:val="both"/>
        <w:rPr>
          <w:rFonts w:ascii="Arial" w:hAnsi="Arial" w:cs="Arial"/>
          <w:b/>
          <w:bCs/>
          <w:i/>
          <w:iCs/>
          <w:sz w:val="22"/>
          <w:szCs w:val="22"/>
        </w:rPr>
      </w:pPr>
    </w:p>
    <w:p>
      <w:pPr>
        <w:pStyle w:val="84"/>
        <w:numPr>
          <w:ilvl w:val="1"/>
          <w:numId w:val="2"/>
        </w:numPr>
        <w:jc w:val="both"/>
        <w:rPr>
          <w:rFonts w:ascii="Arial" w:hAnsi="Arial" w:cs="Arial"/>
          <w:iCs/>
          <w:sz w:val="22"/>
          <w:szCs w:val="22"/>
        </w:rPr>
      </w:pPr>
      <w:r>
        <w:rPr>
          <w:rFonts w:ascii="Arial" w:hAnsi="Arial" w:cs="Arial"/>
          <w:iCs/>
          <w:sz w:val="22"/>
          <w:szCs w:val="22"/>
        </w:rPr>
        <w:t xml:space="preserve">Право на учешће у поступку предметне јавне набавке има понуђач који испуњава </w:t>
      </w:r>
      <w:r>
        <w:rPr>
          <w:rFonts w:ascii="Arial" w:hAnsi="Arial" w:cs="Arial"/>
          <w:b/>
          <w:iCs/>
          <w:sz w:val="22"/>
          <w:szCs w:val="22"/>
        </w:rPr>
        <w:t>обавезне услове</w:t>
      </w:r>
      <w:r>
        <w:rPr>
          <w:rFonts w:ascii="Arial" w:hAnsi="Arial" w:cs="Arial"/>
          <w:iCs/>
          <w:sz w:val="22"/>
          <w:szCs w:val="22"/>
        </w:rPr>
        <w:t xml:space="preserve"> за учешће у поступку јавне набавке дефинисане чл. 75. Закона, и то:</w:t>
      </w:r>
    </w:p>
    <w:p>
      <w:pPr>
        <w:pStyle w:val="84"/>
        <w:numPr>
          <w:ilvl w:val="0"/>
          <w:numId w:val="3"/>
        </w:numPr>
        <w:jc w:val="both"/>
        <w:rPr>
          <w:rFonts w:ascii="Arial" w:hAnsi="Arial" w:cs="Arial"/>
          <w:sz w:val="22"/>
          <w:szCs w:val="22"/>
        </w:rPr>
      </w:pPr>
      <w:r>
        <w:rPr>
          <w:rFonts w:ascii="Arial" w:hAnsi="Arial" w:cs="Arial"/>
          <w:iCs/>
          <w:sz w:val="22"/>
          <w:szCs w:val="22"/>
        </w:rPr>
        <w:t>Да је регистрован код надлежног органа, односно уписан у одговарајући регистар</w:t>
      </w:r>
      <w:r>
        <w:rPr>
          <w:rFonts w:ascii="Arial" w:hAnsi="Arial" w:cs="Arial"/>
          <w:iCs/>
          <w:sz w:val="22"/>
          <w:szCs w:val="22"/>
          <w:lang w:val="sr-Cyrl-CS"/>
        </w:rPr>
        <w:t xml:space="preserve"> </w:t>
      </w:r>
      <w:r>
        <w:rPr>
          <w:rFonts w:ascii="Arial" w:hAnsi="Arial" w:cs="Arial"/>
          <w:i/>
          <w:iCs/>
          <w:sz w:val="22"/>
          <w:szCs w:val="22"/>
          <w:lang w:val="sr-Cyrl-CS"/>
        </w:rPr>
        <w:t>(чл. 75. ст. 1. тач. 1) Закона);</w:t>
      </w:r>
    </w:p>
    <w:p>
      <w:pPr>
        <w:pStyle w:val="84"/>
        <w:numPr>
          <w:ilvl w:val="0"/>
          <w:numId w:val="3"/>
        </w:numPr>
        <w:jc w:val="both"/>
        <w:rPr>
          <w:rFonts w:ascii="Arial" w:hAnsi="Arial" w:cs="Arial"/>
          <w:sz w:val="22"/>
          <w:szCs w:val="22"/>
        </w:rPr>
      </w:pPr>
      <w:r>
        <w:rPr>
          <w:rFonts w:ascii="Arial" w:hAnsi="Arial" w:cs="Arial"/>
          <w:sz w:val="22"/>
          <w:szCs w:val="22"/>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Pr>
          <w:rFonts w:ascii="Arial" w:hAnsi="Arial" w:cs="Arial"/>
          <w:sz w:val="22"/>
          <w:szCs w:val="22"/>
          <w:lang w:val="sr-Cyrl-CS"/>
        </w:rPr>
        <w:t xml:space="preserve"> </w:t>
      </w:r>
      <w:r>
        <w:rPr>
          <w:rFonts w:ascii="Arial" w:hAnsi="Arial" w:cs="Arial"/>
          <w:i/>
          <w:iCs/>
          <w:sz w:val="22"/>
          <w:szCs w:val="22"/>
          <w:lang w:val="sr-Cyrl-CS"/>
        </w:rPr>
        <w:t>(чл. 75. ст. 1. тач. 2) Закона);</w:t>
      </w:r>
    </w:p>
    <w:p>
      <w:pPr>
        <w:pStyle w:val="84"/>
        <w:numPr>
          <w:ilvl w:val="0"/>
          <w:numId w:val="3"/>
        </w:numPr>
        <w:jc w:val="both"/>
        <w:rPr>
          <w:rFonts w:ascii="Arial" w:hAnsi="Arial" w:cs="Arial"/>
          <w:sz w:val="22"/>
          <w:szCs w:val="22"/>
        </w:rPr>
      </w:pPr>
      <w:r>
        <w:rPr>
          <w:rFonts w:ascii="Arial" w:hAnsi="Arial" w:cs="Arial"/>
          <w:sz w:val="22"/>
          <w:szCs w:val="22"/>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Pr>
          <w:rFonts w:ascii="Arial" w:hAnsi="Arial" w:cs="Arial"/>
          <w:i/>
          <w:iCs/>
          <w:sz w:val="22"/>
          <w:szCs w:val="22"/>
          <w:lang w:val="sr-Cyrl-CS"/>
        </w:rPr>
        <w:t>(чл. 75. ст. 1. тач. 4) Закона);</w:t>
      </w:r>
    </w:p>
    <w:p>
      <w:pPr>
        <w:pStyle w:val="84"/>
        <w:numPr>
          <w:ilvl w:val="0"/>
          <w:numId w:val="3"/>
        </w:numPr>
        <w:jc w:val="both"/>
        <w:rPr>
          <w:rFonts w:ascii="Arial" w:hAnsi="Arial" w:cs="Arial"/>
          <w:b/>
          <w:i/>
          <w:sz w:val="22"/>
          <w:szCs w:val="22"/>
        </w:rPr>
      </w:pPr>
      <w:r>
        <w:rPr>
          <w:rFonts w:ascii="Arial" w:hAnsi="Arial" w:cs="Arial"/>
          <w:sz w:val="22"/>
          <w:szCs w:val="22"/>
        </w:rPr>
        <w:t>Да има важећу дозволу надлежног органа за обављање делатности која је предмет јавне набавке</w:t>
      </w:r>
      <w:r>
        <w:rPr>
          <w:rFonts w:ascii="Arial" w:hAnsi="Arial" w:cs="Arial"/>
          <w:sz w:val="22"/>
          <w:szCs w:val="22"/>
          <w:lang w:val="sr-Cyrl-CS"/>
        </w:rPr>
        <w:t xml:space="preserve"> </w:t>
      </w:r>
      <w:r>
        <w:rPr>
          <w:rFonts w:ascii="Arial" w:hAnsi="Arial" w:cs="Arial"/>
          <w:i/>
          <w:iCs/>
          <w:sz w:val="22"/>
          <w:szCs w:val="22"/>
          <w:lang w:val="sr-Cyrl-CS"/>
        </w:rPr>
        <w:t>(чл. 75. ст. 1. тач. 5) Закона).</w:t>
      </w:r>
    </w:p>
    <w:p>
      <w:pPr>
        <w:pStyle w:val="84"/>
        <w:numPr>
          <w:ilvl w:val="0"/>
          <w:numId w:val="3"/>
        </w:numPr>
        <w:jc w:val="both"/>
        <w:rPr>
          <w:rFonts w:ascii="Arial" w:hAnsi="Arial" w:cs="Arial"/>
          <w:sz w:val="22"/>
          <w:szCs w:val="22"/>
        </w:rPr>
      </w:pPr>
      <w:r>
        <w:rPr>
          <w:rFonts w:ascii="Arial" w:hAnsi="Arial" w:cs="Arial"/>
          <w:sz w:val="22"/>
          <w:szCs w:val="22"/>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w:t>
      </w:r>
      <w:r>
        <w:rPr>
          <w:rFonts w:ascii="Arial" w:hAnsi="Arial" w:cs="Arial"/>
          <w:sz w:val="22"/>
          <w:szCs w:val="22"/>
          <w:lang w:val="sr-Cyrl-CS"/>
        </w:rPr>
        <w:t>нема забрану обављања делатности која је на снази у време подношења понуде</w:t>
      </w:r>
      <w:r>
        <w:rPr>
          <w:rFonts w:ascii="Arial" w:hAnsi="Arial" w:cs="Arial"/>
          <w:i/>
          <w:sz w:val="22"/>
          <w:szCs w:val="22"/>
          <w:lang w:val="sr-Cyrl-CS"/>
        </w:rPr>
        <w:t xml:space="preserve"> </w:t>
      </w:r>
      <w:r>
        <w:rPr>
          <w:rFonts w:ascii="Arial" w:hAnsi="Arial" w:cs="Arial"/>
          <w:i/>
          <w:iCs/>
          <w:sz w:val="22"/>
          <w:szCs w:val="22"/>
          <w:lang w:val="sr-Cyrl-CS"/>
        </w:rPr>
        <w:t>(чл. 75. ст. 2. Закона).</w:t>
      </w:r>
    </w:p>
    <w:p>
      <w:pPr>
        <w:pStyle w:val="84"/>
        <w:jc w:val="both"/>
        <w:rPr>
          <w:rFonts w:ascii="Arial" w:hAnsi="Arial" w:cs="Arial"/>
          <w:sz w:val="22"/>
          <w:szCs w:val="22"/>
        </w:rPr>
      </w:pPr>
    </w:p>
    <w:p>
      <w:pPr>
        <w:pStyle w:val="84"/>
        <w:numPr>
          <w:ilvl w:val="1"/>
          <w:numId w:val="2"/>
        </w:numPr>
        <w:jc w:val="both"/>
        <w:rPr>
          <w:rFonts w:ascii="Arial" w:hAnsi="Arial" w:cs="Arial"/>
          <w:iCs/>
          <w:sz w:val="22"/>
          <w:szCs w:val="22"/>
        </w:rPr>
      </w:pPr>
      <w:r>
        <w:rPr>
          <w:rFonts w:ascii="Arial" w:hAnsi="Arial" w:cs="Arial"/>
          <w:bCs/>
          <w:iCs/>
          <w:sz w:val="22"/>
          <w:szCs w:val="22"/>
          <w:lang w:val="sr-Cyrl-CS"/>
        </w:rPr>
        <w:t xml:space="preserve"> </w:t>
      </w:r>
      <w:r>
        <w:rPr>
          <w:rFonts w:ascii="Arial" w:hAnsi="Arial" w:cs="Arial"/>
          <w:bCs/>
          <w:iCs/>
          <w:sz w:val="22"/>
          <w:szCs w:val="22"/>
        </w:rPr>
        <w:t xml:space="preserve">Понуђач који </w:t>
      </w:r>
      <w:r>
        <w:rPr>
          <w:rFonts w:ascii="Arial" w:hAnsi="Arial" w:cs="Arial"/>
          <w:iCs/>
          <w:sz w:val="22"/>
          <w:szCs w:val="22"/>
        </w:rPr>
        <w:t xml:space="preserve">учествује у поступку предметне јавне набавке, мора испунити </w:t>
      </w:r>
      <w:r>
        <w:rPr>
          <w:rFonts w:ascii="Arial" w:hAnsi="Arial" w:cs="Arial"/>
          <w:b/>
          <w:iCs/>
          <w:sz w:val="22"/>
          <w:szCs w:val="22"/>
        </w:rPr>
        <w:t>додатне услове</w:t>
      </w:r>
      <w:r>
        <w:rPr>
          <w:rFonts w:ascii="Arial" w:hAnsi="Arial" w:cs="Arial"/>
          <w:iCs/>
          <w:sz w:val="22"/>
          <w:szCs w:val="22"/>
        </w:rPr>
        <w:t xml:space="preserve"> за учешће у поступку јавне набавке,  дефинисане чл. 76. Закона</w:t>
      </w:r>
      <w:r>
        <w:rPr>
          <w:rFonts w:ascii="Arial" w:hAnsi="Arial" w:cs="Arial"/>
          <w:iCs/>
          <w:sz w:val="22"/>
          <w:szCs w:val="22"/>
          <w:lang w:val="sr-Cyrl-CS"/>
        </w:rPr>
        <w:t xml:space="preserve"> и то: </w:t>
      </w:r>
    </w:p>
    <w:p>
      <w:pPr>
        <w:suppressAutoHyphens w:val="0"/>
        <w:autoSpaceDE w:val="0"/>
        <w:autoSpaceDN w:val="0"/>
        <w:adjustRightInd w:val="0"/>
        <w:spacing w:line="240" w:lineRule="auto"/>
        <w:ind w:left="1350"/>
        <w:rPr>
          <w:rFonts w:ascii="Arial" w:hAnsi="Arial" w:eastAsia="Times New Roman" w:cs="Arial"/>
          <w:kern w:val="0"/>
          <w:sz w:val="23"/>
          <w:szCs w:val="23"/>
          <w:lang w:val="ru-RU" w:eastAsia="en-US"/>
        </w:rPr>
      </w:pPr>
      <w:r>
        <w:rPr>
          <w:rFonts w:ascii="Arial" w:hAnsi="Arial" w:eastAsia="Times New Roman" w:cs="Arial"/>
          <w:kern w:val="0"/>
          <w:sz w:val="23"/>
          <w:szCs w:val="23"/>
          <w:lang w:val="ru-RU" w:eastAsia="en-US"/>
        </w:rPr>
        <w:t xml:space="preserve"> Да располаже неопходним техничким капацитетом:</w:t>
      </w:r>
    </w:p>
    <w:p>
      <w:pPr>
        <w:suppressAutoHyphens w:val="0"/>
        <w:autoSpaceDE w:val="0"/>
        <w:autoSpaceDN w:val="0"/>
        <w:adjustRightInd w:val="0"/>
        <w:spacing w:after="10" w:line="240" w:lineRule="auto"/>
        <w:ind w:left="1530" w:hanging="90"/>
        <w:jc w:val="both"/>
        <w:rPr>
          <w:rFonts w:ascii="Arial" w:hAnsi="Arial" w:eastAsia="Times New Roman" w:cs="Arial"/>
          <w:kern w:val="0"/>
          <w:sz w:val="23"/>
          <w:szCs w:val="23"/>
          <w:lang w:val="ru-RU" w:eastAsia="en-US"/>
        </w:rPr>
      </w:pPr>
      <w:r>
        <w:rPr>
          <w:rFonts w:ascii="Wingdings" w:hAnsi="Wingdings" w:eastAsia="Times New Roman" w:cs="Wingdings"/>
          <w:kern w:val="0"/>
          <w:sz w:val="23"/>
          <w:szCs w:val="23"/>
          <w:lang w:eastAsia="en-US"/>
        </w:rPr>
        <w:t></w:t>
      </w:r>
      <w:r>
        <w:rPr>
          <w:rFonts w:ascii="Arial" w:hAnsi="Arial" w:eastAsia="Times New Roman" w:cs="Arial"/>
          <w:kern w:val="0"/>
          <w:sz w:val="23"/>
          <w:szCs w:val="23"/>
          <w:lang w:val="ru-RU" w:eastAsia="en-US"/>
        </w:rPr>
        <w:t>да понуђач поседује минимум једну бензинску станицу у власништву или закупу, на удаљености не већој од 5 километара од седишта Наручиоца;</w:t>
      </w:r>
    </w:p>
    <w:p>
      <w:pPr>
        <w:suppressAutoHyphens w:val="0"/>
        <w:autoSpaceDE w:val="0"/>
        <w:autoSpaceDN w:val="0"/>
        <w:adjustRightInd w:val="0"/>
        <w:spacing w:line="240" w:lineRule="auto"/>
        <w:ind w:left="1440"/>
        <w:rPr>
          <w:rFonts w:ascii="Arial" w:hAnsi="Arial" w:eastAsia="Times New Roman" w:cs="Arial"/>
          <w:kern w:val="0"/>
          <w:sz w:val="23"/>
          <w:szCs w:val="23"/>
          <w:lang w:val="ru-RU" w:eastAsia="en-US"/>
        </w:rPr>
      </w:pPr>
      <w:r>
        <w:rPr>
          <w:rFonts w:ascii="Wingdings" w:hAnsi="Wingdings" w:eastAsia="Times New Roman" w:cs="Wingdings"/>
          <w:kern w:val="0"/>
          <w:sz w:val="23"/>
          <w:szCs w:val="23"/>
          <w:lang w:eastAsia="en-US"/>
        </w:rPr>
        <w:t></w:t>
      </w:r>
      <w:r>
        <w:rPr>
          <w:rFonts w:ascii="Arial" w:hAnsi="Arial" w:eastAsia="Times New Roman" w:cs="Arial"/>
          <w:kern w:val="0"/>
          <w:sz w:val="23"/>
          <w:szCs w:val="23"/>
          <w:lang w:val="ru-RU" w:eastAsia="en-US"/>
        </w:rPr>
        <w:t xml:space="preserve">да понуђач поседује систем евиденције испорученог горива путем </w:t>
      </w:r>
      <w:r>
        <w:rPr>
          <w:rFonts w:ascii="Arial" w:hAnsi="Arial" w:cs="Arial"/>
          <w:sz w:val="22"/>
          <w:szCs w:val="22"/>
          <w:lang w:val="sr-Cyrl-CS"/>
        </w:rPr>
        <w:t>индивидуалних</w:t>
      </w:r>
      <w:r>
        <w:rPr>
          <w:rFonts w:ascii="Arial" w:hAnsi="Arial" w:eastAsia="Times New Roman" w:cs="Arial"/>
          <w:kern w:val="0"/>
          <w:sz w:val="23"/>
          <w:szCs w:val="23"/>
          <w:lang w:val="ru-RU" w:eastAsia="en-US"/>
        </w:rPr>
        <w:t xml:space="preserve"> картица;</w:t>
      </w:r>
    </w:p>
    <w:p>
      <w:pPr>
        <w:pStyle w:val="84"/>
        <w:ind w:left="0"/>
        <w:jc w:val="both"/>
        <w:rPr>
          <w:rFonts w:ascii="Arial" w:hAnsi="Arial" w:eastAsia="Times New Roman" w:cs="Arial"/>
          <w:kern w:val="0"/>
          <w:sz w:val="23"/>
          <w:szCs w:val="23"/>
          <w:lang w:val="ru-RU" w:eastAsia="en-US"/>
        </w:rPr>
      </w:pPr>
    </w:p>
    <w:p>
      <w:pPr>
        <w:pStyle w:val="84"/>
        <w:ind w:left="990"/>
        <w:jc w:val="both"/>
        <w:rPr>
          <w:rFonts w:ascii="Arial" w:hAnsi="Arial" w:cs="Arial"/>
          <w:iCs/>
          <w:sz w:val="22"/>
          <w:szCs w:val="22"/>
          <w:lang w:val="sr-Cyrl-CS"/>
        </w:rPr>
      </w:pPr>
    </w:p>
    <w:p>
      <w:pPr>
        <w:pStyle w:val="84"/>
        <w:numPr>
          <w:ilvl w:val="1"/>
          <w:numId w:val="4"/>
        </w:numPr>
        <w:jc w:val="both"/>
        <w:rPr>
          <w:rFonts w:ascii="Arial" w:hAnsi="Arial" w:cs="Arial"/>
          <w:b/>
          <w:bCs/>
          <w:i/>
          <w:iCs/>
          <w:sz w:val="22"/>
          <w:szCs w:val="22"/>
          <w:lang w:val="sr-Cyrl-CS"/>
        </w:rPr>
      </w:pPr>
      <w:r>
        <w:rPr>
          <w:rFonts w:ascii="Arial" w:hAnsi="Arial" w:cs="Arial"/>
          <w:bCs/>
          <w:iCs/>
          <w:sz w:val="22"/>
          <w:szCs w:val="22"/>
          <w:lang w:val="sr-Cyrl-CS"/>
        </w:rPr>
        <w:t>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и услов из члана 75. став 1. тачка 5) Закона, за део набавке који ће понуђач извршити преко подизвођача.</w:t>
      </w:r>
    </w:p>
    <w:p>
      <w:pPr>
        <w:pStyle w:val="84"/>
        <w:jc w:val="both"/>
        <w:rPr>
          <w:rFonts w:ascii="Arial" w:hAnsi="Arial" w:cs="Arial"/>
          <w:b/>
          <w:bCs/>
          <w:i/>
          <w:iCs/>
          <w:sz w:val="22"/>
          <w:szCs w:val="22"/>
          <w:lang w:val="sr-Cyrl-CS"/>
        </w:rPr>
      </w:pPr>
    </w:p>
    <w:p>
      <w:pPr>
        <w:pStyle w:val="84"/>
        <w:numPr>
          <w:ilvl w:val="1"/>
          <w:numId w:val="4"/>
        </w:numPr>
        <w:jc w:val="both"/>
        <w:rPr>
          <w:rFonts w:ascii="Arial" w:hAnsi="Arial" w:cs="Arial"/>
          <w:bCs/>
          <w:iCs/>
          <w:sz w:val="22"/>
          <w:szCs w:val="22"/>
          <w:lang w:val="sr-Cyrl-CS"/>
        </w:rPr>
      </w:pPr>
      <w:r>
        <w:rPr>
          <w:rFonts w:ascii="Arial" w:hAnsi="Arial" w:cs="Arial"/>
          <w:bCs/>
          <w:iCs/>
          <w:sz w:val="22"/>
          <w:szCs w:val="22"/>
          <w:lang w:val="sr-Cyrl-CS"/>
        </w:rPr>
        <w:t xml:space="preserve">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 </w:t>
      </w:r>
    </w:p>
    <w:p>
      <w:pPr>
        <w:pStyle w:val="84"/>
        <w:ind w:left="1350"/>
        <w:jc w:val="both"/>
        <w:rPr>
          <w:rFonts w:ascii="Arial" w:hAnsi="Arial" w:cs="Arial"/>
          <w:bCs/>
          <w:iCs/>
          <w:color w:val="FF0000"/>
          <w:sz w:val="22"/>
          <w:szCs w:val="22"/>
          <w:lang w:val="sr-Cyrl-CS"/>
        </w:rPr>
      </w:pPr>
      <w:r>
        <w:rPr>
          <w:rFonts w:ascii="Arial" w:hAnsi="Arial" w:cs="Arial"/>
          <w:bCs/>
          <w:iCs/>
          <w:sz w:val="22"/>
          <w:szCs w:val="22"/>
          <w:lang w:val="sr-Cyrl-CS"/>
        </w:rPr>
        <w:t>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w:t>
      </w:r>
    </w:p>
    <w:p>
      <w:pPr>
        <w:pStyle w:val="84"/>
        <w:ind w:left="0"/>
        <w:jc w:val="both"/>
        <w:rPr>
          <w:rFonts w:ascii="Arial" w:hAnsi="Arial" w:cs="Arial"/>
          <w:bCs/>
          <w:iCs/>
          <w:color w:val="FF0000"/>
          <w:sz w:val="22"/>
          <w:szCs w:val="22"/>
          <w:lang w:val="ru-RU"/>
        </w:rPr>
      </w:pPr>
    </w:p>
    <w:p>
      <w:pPr>
        <w:pStyle w:val="84"/>
        <w:ind w:left="0"/>
        <w:jc w:val="both"/>
        <w:rPr>
          <w:rFonts w:ascii="Arial" w:hAnsi="Arial" w:cs="Arial"/>
          <w:bCs/>
          <w:iCs/>
          <w:color w:val="FF0000"/>
          <w:sz w:val="22"/>
          <w:szCs w:val="22"/>
          <w:lang w:val="ru-RU"/>
        </w:rPr>
      </w:pPr>
    </w:p>
    <w:p>
      <w:pPr>
        <w:pStyle w:val="84"/>
        <w:ind w:left="0"/>
        <w:jc w:val="both"/>
        <w:rPr>
          <w:rFonts w:ascii="Arial" w:hAnsi="Arial" w:cs="Arial"/>
          <w:bCs/>
          <w:iCs/>
          <w:color w:val="FF0000"/>
          <w:sz w:val="22"/>
          <w:szCs w:val="22"/>
          <w:lang w:val="ru-RU"/>
        </w:rPr>
      </w:pPr>
    </w:p>
    <w:p>
      <w:pPr>
        <w:pStyle w:val="84"/>
        <w:ind w:left="0"/>
        <w:jc w:val="both"/>
        <w:rPr>
          <w:rFonts w:ascii="Arial" w:hAnsi="Arial" w:cs="Arial"/>
          <w:bCs/>
          <w:iCs/>
          <w:color w:val="FF0000"/>
          <w:sz w:val="22"/>
          <w:szCs w:val="22"/>
          <w:lang w:val="ru-RU"/>
        </w:rPr>
      </w:pPr>
    </w:p>
    <w:p>
      <w:pPr>
        <w:pStyle w:val="84"/>
        <w:ind w:left="0"/>
        <w:jc w:val="both"/>
        <w:rPr>
          <w:rFonts w:ascii="Arial" w:hAnsi="Arial" w:cs="Arial"/>
          <w:b/>
          <w:bCs/>
          <w:i/>
          <w:iCs/>
          <w:sz w:val="22"/>
          <w:szCs w:val="22"/>
          <w:lang w:val="ru-RU"/>
        </w:rPr>
      </w:pPr>
    </w:p>
    <w:p>
      <w:pPr>
        <w:pStyle w:val="84"/>
        <w:shd w:val="clear" w:color="auto" w:fill="C6D9F1"/>
        <w:ind w:left="0"/>
        <w:rPr>
          <w:rFonts w:ascii="Arial" w:hAnsi="Arial" w:cs="Arial"/>
          <w:bCs/>
          <w:i/>
          <w:iCs/>
          <w:color w:val="C00000"/>
          <w:sz w:val="22"/>
          <w:szCs w:val="22"/>
          <w:lang w:val="sr-Cyrl-CS"/>
        </w:rPr>
      </w:pPr>
    </w:p>
    <w:p>
      <w:pPr>
        <w:pStyle w:val="84"/>
        <w:shd w:val="clear" w:color="auto" w:fill="C6D9F1"/>
        <w:ind w:left="0"/>
        <w:jc w:val="center"/>
        <w:rPr>
          <w:rFonts w:ascii="Arial" w:hAnsi="Arial" w:cs="Arial"/>
          <w:bCs/>
          <w:iCs/>
          <w:color w:val="C00000"/>
          <w:sz w:val="22"/>
          <w:szCs w:val="22"/>
          <w:lang w:val="sr-Cyrl-CS"/>
        </w:rPr>
      </w:pPr>
      <w:r>
        <w:rPr>
          <w:rFonts w:ascii="Arial" w:hAnsi="Arial" w:cs="Arial"/>
          <w:b/>
          <w:bCs/>
          <w:iCs/>
          <w:sz w:val="22"/>
          <w:szCs w:val="22"/>
          <w:lang w:val="sr-Cyrl-CS"/>
        </w:rPr>
        <w:t>2. УПУТСТВО КАКО СЕ ДОКАЗУЈЕ ИСПУЊЕНОСТ УСЛОВА</w:t>
      </w:r>
    </w:p>
    <w:p>
      <w:pPr>
        <w:pStyle w:val="84"/>
        <w:shd w:val="clear" w:color="auto" w:fill="C6D9F1"/>
        <w:ind w:left="0"/>
        <w:rPr>
          <w:rFonts w:ascii="Arial" w:hAnsi="Arial" w:cs="Arial"/>
          <w:bCs/>
          <w:i/>
          <w:iCs/>
          <w:color w:val="C00000"/>
          <w:sz w:val="22"/>
          <w:szCs w:val="22"/>
          <w:lang w:val="sr-Cyrl-CS"/>
        </w:rPr>
      </w:pPr>
    </w:p>
    <w:p>
      <w:pPr>
        <w:pStyle w:val="84"/>
        <w:jc w:val="both"/>
        <w:rPr>
          <w:rFonts w:ascii="Arial" w:hAnsi="Arial" w:cs="Arial"/>
          <w:bCs/>
          <w:i/>
          <w:iCs/>
          <w:color w:val="C00000"/>
          <w:sz w:val="22"/>
          <w:szCs w:val="22"/>
          <w:lang w:val="sr-Cyrl-CS"/>
        </w:rPr>
      </w:pPr>
    </w:p>
    <w:p>
      <w:pPr>
        <w:pStyle w:val="84"/>
        <w:jc w:val="both"/>
        <w:rPr>
          <w:rFonts w:ascii="Arial" w:hAnsi="Arial" w:cs="Arial"/>
          <w:bCs/>
          <w:i/>
          <w:iCs/>
          <w:color w:val="C00000"/>
          <w:sz w:val="22"/>
          <w:szCs w:val="22"/>
          <w:lang w:val="sr-Cyrl-CS"/>
        </w:rPr>
      </w:pPr>
    </w:p>
    <w:p>
      <w:pPr>
        <w:pStyle w:val="84"/>
        <w:jc w:val="both"/>
        <w:rPr>
          <w:rFonts w:ascii="Arial" w:hAnsi="Arial" w:cs="Arial"/>
          <w:bCs/>
          <w:i/>
          <w:iCs/>
          <w:color w:val="C00000"/>
          <w:sz w:val="22"/>
          <w:szCs w:val="22"/>
          <w:lang w:val="sr-Cyrl-CS"/>
        </w:rPr>
      </w:pPr>
    </w:p>
    <w:p>
      <w:pPr>
        <w:pStyle w:val="84"/>
        <w:jc w:val="both"/>
        <w:rPr>
          <w:rFonts w:ascii="Arial" w:hAnsi="Arial" w:cs="Arial"/>
          <w:bCs/>
          <w:i/>
          <w:iCs/>
          <w:color w:val="C00000"/>
          <w:sz w:val="22"/>
          <w:szCs w:val="22"/>
          <w:lang w:val="sr-Cyrl-CS"/>
        </w:rPr>
      </w:pPr>
    </w:p>
    <w:tbl>
      <w:tblPr>
        <w:tblStyle w:val="21"/>
        <w:tblW w:w="91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888"/>
        <w:gridCol w:w="53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184" w:hRule="atLeast"/>
        </w:trPr>
        <w:tc>
          <w:tcPr>
            <w:tcW w:w="3888" w:type="dxa"/>
          </w:tcPr>
          <w:p>
            <w:pPr>
              <w:jc w:val="center"/>
              <w:rPr>
                <w:rFonts w:ascii="Arial" w:hAnsi="Arial" w:cs="Arial"/>
                <w:b/>
                <w:sz w:val="22"/>
                <w:szCs w:val="22"/>
                <w:lang w:val="sr-Cyrl-CS"/>
              </w:rPr>
            </w:pPr>
            <w:r>
              <w:rPr>
                <w:rFonts w:ascii="Arial" w:hAnsi="Arial" w:cs="Arial"/>
                <w:b/>
                <w:sz w:val="22"/>
                <w:szCs w:val="22"/>
                <w:lang w:val="sr-Cyrl-CS"/>
              </w:rPr>
              <w:t>ОБАВЕЗНИ УСЛОВ</w:t>
            </w:r>
          </w:p>
          <w:p>
            <w:pPr>
              <w:jc w:val="center"/>
              <w:rPr>
                <w:rFonts w:ascii="Arial" w:hAnsi="Arial" w:cs="Arial"/>
                <w:sz w:val="22"/>
                <w:szCs w:val="22"/>
                <w:lang w:val="sr-Cyrl-CS"/>
              </w:rPr>
            </w:pPr>
            <w:r>
              <w:rPr>
                <w:rFonts w:ascii="Arial" w:hAnsi="Arial" w:cs="Arial"/>
                <w:sz w:val="22"/>
                <w:szCs w:val="22"/>
                <w:lang w:val="sr-Cyrl-CS"/>
              </w:rPr>
              <w:t xml:space="preserve">(члан 75 ЗЈН </w:t>
            </w:r>
            <w:r>
              <w:rPr>
                <w:rFonts w:ascii="Arial" w:hAnsi="Arial" w:eastAsia="TimesNewRomanPSMT" w:cs="Arial"/>
                <w:sz w:val="22"/>
                <w:szCs w:val="22"/>
                <w:lang w:val="sr-Cyrl-CS"/>
              </w:rPr>
              <w:t>„Сл. гласник РС” бр. 124/12</w:t>
            </w:r>
            <w:r>
              <w:rPr>
                <w:rFonts w:ascii="Arial" w:hAnsi="Arial" w:eastAsia="TimesNewRomanPSMT" w:cs="Arial"/>
                <w:sz w:val="22"/>
                <w:szCs w:val="22"/>
                <w:lang w:val="ru-RU"/>
              </w:rPr>
              <w:t xml:space="preserve">, </w:t>
            </w:r>
            <w:r>
              <w:rPr>
                <w:rFonts w:ascii="Arial" w:hAnsi="Arial" w:cs="Arial"/>
                <w:sz w:val="22"/>
                <w:szCs w:val="22"/>
                <w:lang w:val="sr-Cyrl-CS"/>
              </w:rPr>
              <w:t>14/15</w:t>
            </w:r>
            <w:r>
              <w:rPr>
                <w:rFonts w:ascii="Arial" w:hAnsi="Arial" w:eastAsia="TimesNewRomanPSMT" w:cs="Arial"/>
                <w:sz w:val="22"/>
                <w:szCs w:val="22"/>
                <w:lang w:val="sr-Cyrl-CS"/>
              </w:rPr>
              <w:t xml:space="preserve"> и 68/15)</w:t>
            </w:r>
          </w:p>
        </w:tc>
        <w:tc>
          <w:tcPr>
            <w:tcW w:w="5310" w:type="dxa"/>
          </w:tcPr>
          <w:p>
            <w:pPr>
              <w:jc w:val="center"/>
              <w:rPr>
                <w:rFonts w:ascii="Arial" w:hAnsi="Arial" w:cs="Arial"/>
                <w:sz w:val="22"/>
                <w:szCs w:val="22"/>
                <w:lang w:val="sr-Cyrl-CS"/>
              </w:rPr>
            </w:pPr>
            <w:r>
              <w:rPr>
                <w:rFonts w:ascii="Arial" w:hAnsi="Arial" w:cs="Arial"/>
                <w:b/>
                <w:sz w:val="22"/>
                <w:szCs w:val="22"/>
                <w:lang w:val="sr-Cyrl-CS"/>
              </w:rPr>
              <w:t>ДОКАЗ</w:t>
            </w:r>
            <w:r>
              <w:rPr>
                <w:rFonts w:ascii="Arial" w:hAnsi="Arial" w:cs="Arial"/>
                <w:sz w:val="22"/>
                <w:szCs w:val="22"/>
                <w:lang w:val="sr-Cyrl-CS"/>
              </w:rPr>
              <w:t>-ДОКУМЕНТ</w:t>
            </w:r>
          </w:p>
          <w:p>
            <w:pPr>
              <w:jc w:val="center"/>
              <w:rPr>
                <w:rFonts w:ascii="Arial" w:hAnsi="Arial" w:cs="Arial"/>
                <w:sz w:val="22"/>
                <w:szCs w:val="22"/>
                <w:lang w:val="sr-Cyrl-CS"/>
              </w:rPr>
            </w:pPr>
            <w:r>
              <w:rPr>
                <w:rFonts w:ascii="Arial" w:hAnsi="Arial" w:cs="Arial"/>
                <w:sz w:val="22"/>
                <w:szCs w:val="22"/>
                <w:lang w:val="sr-Cyrl-CS"/>
              </w:rPr>
              <w:t xml:space="preserve">(члан 77 ст. 4 </w:t>
            </w:r>
            <w:r>
              <w:rPr>
                <w:rFonts w:ascii="Arial" w:hAnsi="Arial" w:eastAsia="TimesNewRomanPSMT" w:cs="Arial"/>
                <w:sz w:val="22"/>
                <w:szCs w:val="22"/>
                <w:lang w:val="sr-Cyrl-CS"/>
              </w:rPr>
              <w:t>„Сл. гласник РС” бр. 124/12</w:t>
            </w:r>
            <w:r>
              <w:rPr>
                <w:rFonts w:ascii="Arial" w:hAnsi="Arial" w:eastAsia="TimesNewRomanPSMT" w:cs="Arial"/>
                <w:sz w:val="22"/>
                <w:szCs w:val="22"/>
                <w:lang w:val="ru-RU"/>
              </w:rPr>
              <w:t xml:space="preserve">, </w:t>
            </w:r>
            <w:r>
              <w:rPr>
                <w:rFonts w:ascii="Arial" w:hAnsi="Arial" w:cs="Arial"/>
                <w:sz w:val="22"/>
                <w:szCs w:val="22"/>
                <w:lang w:val="sr-Cyrl-CS"/>
              </w:rPr>
              <w:t>14/15</w:t>
            </w:r>
            <w:r>
              <w:rPr>
                <w:rFonts w:ascii="Arial" w:hAnsi="Arial" w:eastAsia="TimesNewRomanPSMT" w:cs="Arial"/>
                <w:sz w:val="22"/>
                <w:szCs w:val="22"/>
                <w:lang w:val="sr-Cyrl-CS"/>
              </w:rPr>
              <w:t xml:space="preserve"> и 68/15) </w:t>
            </w:r>
            <w:r>
              <w:rPr>
                <w:rFonts w:ascii="Arial" w:hAnsi="Arial" w:cs="Arial"/>
                <w:sz w:val="22"/>
                <w:szCs w:val="22"/>
                <w:lang w:val="sr-Cyrl-CS"/>
              </w:rPr>
              <w:t xml:space="preserve">и чл. 17. Правилника о обавезама елементима конкурсне документације у поступцима јавних набавки и начину доказивања испуњености услова </w:t>
            </w:r>
            <w:r>
              <w:rPr>
                <w:rFonts w:ascii="Arial" w:hAnsi="Arial" w:cs="Arial"/>
                <w:sz w:val="22"/>
                <w:szCs w:val="22"/>
                <w:lang w:val="ru-RU"/>
              </w:rPr>
              <w:t>„</w:t>
            </w:r>
            <w:r>
              <w:rPr>
                <w:rFonts w:ascii="Arial" w:hAnsi="Arial" w:cs="Arial"/>
                <w:sz w:val="22"/>
                <w:szCs w:val="22"/>
                <w:lang w:val="sr-Cyrl-CS"/>
              </w:rPr>
              <w:t xml:space="preserve">Сл. гласник РС" бр 29/13 </w:t>
            </w:r>
            <w:r>
              <w:rPr>
                <w:rFonts w:ascii="Arial" w:hAnsi="Arial" w:eastAsia="TimesNewRomanPSMT" w:cs="Arial"/>
                <w:sz w:val="22"/>
                <w:szCs w:val="22"/>
                <w:lang w:val="sr-Cyrl-CS"/>
              </w:rPr>
              <w:t>и 86/15</w:t>
            </w:r>
            <w:r>
              <w:rPr>
                <w:rFonts w:ascii="Arial" w:hAnsi="Arial" w:cs="Arial"/>
                <w:sz w:val="22"/>
                <w:szCs w:val="22"/>
                <w:lang w:val="sr-Cyrl-C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09" w:hRule="atLeast"/>
        </w:trPr>
        <w:tc>
          <w:tcPr>
            <w:tcW w:w="3888" w:type="dxa"/>
          </w:tcPr>
          <w:p>
            <w:pPr>
              <w:jc w:val="both"/>
              <w:rPr>
                <w:rFonts w:ascii="Arial" w:hAnsi="Arial" w:cs="Arial"/>
                <w:sz w:val="22"/>
                <w:szCs w:val="22"/>
                <w:lang w:val="sr-Cyrl-CS"/>
              </w:rPr>
            </w:pPr>
            <w:r>
              <w:rPr>
                <w:rFonts w:ascii="Arial" w:hAnsi="Arial" w:cs="Arial"/>
                <w:sz w:val="22"/>
                <w:szCs w:val="22"/>
                <w:lang w:val="sr-Cyrl-CS"/>
              </w:rPr>
              <w:t>1) Понуђач је регистрован код надлежног органа, односно уписан у одговарајући регистар</w:t>
            </w:r>
          </w:p>
        </w:tc>
        <w:tc>
          <w:tcPr>
            <w:tcW w:w="5310" w:type="dxa"/>
          </w:tcPr>
          <w:p>
            <w:pPr>
              <w:jc w:val="center"/>
              <w:rPr>
                <w:rFonts w:ascii="Arial" w:hAnsi="Arial" w:cs="Arial"/>
                <w:b/>
                <w:sz w:val="22"/>
                <w:szCs w:val="22"/>
                <w:lang w:val="ru-RU"/>
              </w:rPr>
            </w:pPr>
            <w:r>
              <w:rPr>
                <w:rFonts w:ascii="Arial" w:hAnsi="Arial" w:cs="Arial"/>
                <w:b/>
                <w:sz w:val="22"/>
                <w:szCs w:val="22"/>
                <w:lang w:val="sr-Cyrl-CS"/>
              </w:rPr>
              <w:t xml:space="preserve">Изјава понуђача – </w:t>
            </w:r>
            <w:r>
              <w:rPr>
                <w:rFonts w:ascii="Arial" w:hAnsi="Arial" w:eastAsia="Times New Roman" w:cs="Arial"/>
                <w:b/>
                <w:kern w:val="0"/>
                <w:sz w:val="22"/>
                <w:szCs w:val="22"/>
                <w:lang w:val="ru-RU" w:eastAsia="en-US"/>
              </w:rPr>
              <w:t>(</w:t>
            </w:r>
            <w:r>
              <w:rPr>
                <w:rFonts w:ascii="Arial" w:hAnsi="Arial" w:eastAsia="Times New Roman" w:cs="Arial"/>
                <w:b/>
                <w:i/>
                <w:iCs/>
                <w:kern w:val="0"/>
                <w:sz w:val="22"/>
                <w:szCs w:val="22"/>
                <w:lang w:val="ru-RU" w:eastAsia="en-US"/>
              </w:rPr>
              <w:t xml:space="preserve">Образац изјаве понуђача, дат је у поглављу </w:t>
            </w:r>
            <w:r>
              <w:rPr>
                <w:rFonts w:ascii="Arial" w:hAnsi="Arial" w:eastAsia="Times New Roman" w:cs="Arial"/>
                <w:b/>
                <w:i/>
                <w:iCs/>
                <w:kern w:val="0"/>
                <w:sz w:val="22"/>
                <w:szCs w:val="22"/>
                <w:lang w:eastAsia="en-US"/>
              </w:rPr>
              <w:t>IV</w:t>
            </w:r>
            <w:r>
              <w:rPr>
                <w:rFonts w:ascii="Arial" w:hAnsi="Arial" w:eastAsia="Times New Roman" w:cs="Arial"/>
                <w:b/>
                <w:i/>
                <w:iCs/>
                <w:kern w:val="0"/>
                <w:sz w:val="22"/>
                <w:szCs w:val="22"/>
                <w:lang w:val="ru-RU" w:eastAsia="en-US"/>
              </w:rPr>
              <w:t xml:space="preserve"> одељак 3.</w:t>
            </w:r>
            <w:r>
              <w:rPr>
                <w:rFonts w:ascii="Arial" w:hAnsi="Arial" w:eastAsia="Times New Roman" w:cs="Arial"/>
                <w:b/>
                <w:kern w:val="0"/>
                <w:sz w:val="22"/>
                <w:szCs w:val="22"/>
                <w:lang w:val="ru-RU" w:eastAsia="en-US"/>
              </w:rPr>
              <w:t>)</w:t>
            </w:r>
          </w:p>
          <w:p>
            <w:pPr>
              <w:jc w:val="center"/>
              <w:rPr>
                <w:rFonts w:ascii="Arial" w:hAnsi="Arial" w:cs="Arial"/>
                <w:sz w:val="22"/>
                <w:szCs w:val="22"/>
                <w:lang w:val="sr-Cyrl-CS"/>
              </w:rPr>
            </w:pPr>
          </w:p>
          <w:p>
            <w:pPr>
              <w:jc w:val="center"/>
              <w:rPr>
                <w:rFonts w:ascii="Arial" w:hAnsi="Arial" w:cs="Arial"/>
                <w:sz w:val="22"/>
                <w:szCs w:val="22"/>
                <w:lang w:val="sr-Cyrl-CS"/>
              </w:rPr>
            </w:pPr>
            <w:r>
              <w:rPr>
                <w:rFonts w:ascii="Arial" w:hAnsi="Arial" w:cs="Arial"/>
                <w:sz w:val="22"/>
                <w:szCs w:val="22"/>
                <w:lang w:val="sr-Cyrl-CS"/>
              </w:rPr>
              <w:t>(уместо доказа из чл. 77 ЗЈН)</w:t>
            </w:r>
          </w:p>
          <w:p>
            <w:pPr>
              <w:rPr>
                <w:rFonts w:ascii="Arial" w:hAnsi="Arial" w:cs="Arial"/>
                <w:sz w:val="22"/>
                <w:szCs w:val="22"/>
                <w:lang w:val="sr-Cyrl-CS"/>
              </w:rPr>
            </w:pPr>
            <w:r>
              <w:rPr>
                <w:rFonts w:ascii="Arial" w:hAnsi="Arial" w:cs="Arial"/>
                <w:sz w:val="22"/>
                <w:szCs w:val="22"/>
                <w:u w:val="single"/>
                <w:lang w:val="sr-Cyrl-CS"/>
              </w:rPr>
              <w:t>За правна лица</w:t>
            </w:r>
            <w:r>
              <w:rPr>
                <w:rFonts w:ascii="Arial" w:hAnsi="Arial" w:cs="Arial"/>
                <w:sz w:val="22"/>
                <w:szCs w:val="22"/>
                <w:lang w:val="sr-Cyrl-CS"/>
              </w:rPr>
              <w:t xml:space="preserve"> – извода из регистра АПР односно извода из регистра надлежног Привредног суда</w:t>
            </w:r>
          </w:p>
          <w:p>
            <w:pPr>
              <w:rPr>
                <w:rFonts w:ascii="Arial" w:hAnsi="Arial" w:cs="Arial"/>
                <w:sz w:val="22"/>
                <w:szCs w:val="22"/>
                <w:lang w:val="sr-Cyrl-CS"/>
              </w:rPr>
            </w:pPr>
            <w:r>
              <w:rPr>
                <w:rFonts w:ascii="Arial" w:hAnsi="Arial" w:cs="Arial"/>
                <w:sz w:val="22"/>
                <w:szCs w:val="22"/>
                <w:u w:val="single"/>
                <w:lang w:val="sr-Cyrl-CS"/>
              </w:rPr>
              <w:t>За предузетнике –</w:t>
            </w:r>
            <w:r>
              <w:rPr>
                <w:rFonts w:ascii="Arial" w:hAnsi="Arial" w:cs="Arial"/>
                <w:sz w:val="22"/>
                <w:szCs w:val="22"/>
                <w:lang w:val="sr-Cyrl-CS"/>
              </w:rPr>
              <w:t>извода из регистра АПР односно извода из одговарајућег регистра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4" w:hRule="atLeast"/>
        </w:trPr>
        <w:tc>
          <w:tcPr>
            <w:tcW w:w="3888" w:type="dxa"/>
          </w:tcPr>
          <w:p>
            <w:pPr>
              <w:jc w:val="both"/>
              <w:rPr>
                <w:rFonts w:ascii="Arial" w:hAnsi="Arial" w:cs="Arial"/>
                <w:sz w:val="22"/>
                <w:szCs w:val="22"/>
                <w:lang w:val="sr-Cyrl-CS"/>
              </w:rPr>
            </w:pPr>
            <w:r>
              <w:rPr>
                <w:rFonts w:ascii="Arial" w:hAnsi="Arial" w:cs="Arial"/>
                <w:sz w:val="22"/>
                <w:szCs w:val="22"/>
                <w:lang w:val="sr-Cyrl-CS"/>
              </w:rPr>
              <w:t>2) Да понуђач и његов законски застуник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5310" w:type="dxa"/>
          </w:tcPr>
          <w:p>
            <w:pPr>
              <w:jc w:val="both"/>
              <w:rPr>
                <w:rFonts w:ascii="Arial" w:hAnsi="Arial" w:cs="Arial"/>
                <w:b/>
                <w:sz w:val="22"/>
                <w:szCs w:val="22"/>
                <w:lang w:val="ru-RU"/>
              </w:rPr>
            </w:pPr>
            <w:r>
              <w:rPr>
                <w:rFonts w:ascii="Arial" w:hAnsi="Arial" w:cs="Arial"/>
                <w:b/>
                <w:sz w:val="22"/>
                <w:szCs w:val="22"/>
                <w:lang w:val="sr-Cyrl-CS"/>
              </w:rPr>
              <w:t xml:space="preserve">Изјава понуђача – </w:t>
            </w:r>
            <w:r>
              <w:rPr>
                <w:rFonts w:ascii="Arial" w:hAnsi="Arial" w:eastAsia="Times New Roman" w:cs="Arial"/>
                <w:b/>
                <w:kern w:val="0"/>
                <w:sz w:val="22"/>
                <w:szCs w:val="22"/>
                <w:lang w:val="ru-RU" w:eastAsia="en-US"/>
              </w:rPr>
              <w:t>(</w:t>
            </w:r>
            <w:r>
              <w:rPr>
                <w:rFonts w:ascii="Arial" w:hAnsi="Arial" w:eastAsia="Times New Roman" w:cs="Arial"/>
                <w:b/>
                <w:i/>
                <w:iCs/>
                <w:kern w:val="0"/>
                <w:sz w:val="22"/>
                <w:szCs w:val="22"/>
                <w:lang w:val="ru-RU" w:eastAsia="en-US"/>
              </w:rPr>
              <w:t xml:space="preserve">Образац изјаве понуђача, дат је у поглављу </w:t>
            </w:r>
            <w:r>
              <w:rPr>
                <w:rFonts w:ascii="Arial" w:hAnsi="Arial" w:eastAsia="Times New Roman" w:cs="Arial"/>
                <w:b/>
                <w:i/>
                <w:iCs/>
                <w:kern w:val="0"/>
                <w:sz w:val="22"/>
                <w:szCs w:val="22"/>
                <w:lang w:eastAsia="en-US"/>
              </w:rPr>
              <w:t>IV</w:t>
            </w:r>
            <w:r>
              <w:rPr>
                <w:rFonts w:ascii="Arial" w:hAnsi="Arial" w:eastAsia="Times New Roman" w:cs="Arial"/>
                <w:b/>
                <w:i/>
                <w:iCs/>
                <w:kern w:val="0"/>
                <w:sz w:val="22"/>
                <w:szCs w:val="22"/>
                <w:lang w:val="ru-RU" w:eastAsia="en-US"/>
              </w:rPr>
              <w:t xml:space="preserve"> одељак 3.</w:t>
            </w:r>
            <w:r>
              <w:rPr>
                <w:rFonts w:ascii="Arial" w:hAnsi="Arial" w:eastAsia="Times New Roman" w:cs="Arial"/>
                <w:b/>
                <w:kern w:val="0"/>
                <w:sz w:val="22"/>
                <w:szCs w:val="22"/>
                <w:lang w:val="ru-RU" w:eastAsia="en-US"/>
              </w:rPr>
              <w:t>)</w:t>
            </w:r>
          </w:p>
          <w:p>
            <w:pPr>
              <w:jc w:val="both"/>
              <w:rPr>
                <w:rFonts w:ascii="Arial" w:hAnsi="Arial" w:cs="Arial"/>
                <w:sz w:val="22"/>
                <w:szCs w:val="22"/>
                <w:lang w:val="sr-Cyrl-CS"/>
              </w:rPr>
            </w:pPr>
          </w:p>
          <w:p>
            <w:pPr>
              <w:pStyle w:val="96"/>
              <w:jc w:val="both"/>
              <w:rPr>
                <w:rFonts w:ascii="Arial" w:hAnsi="Arial" w:cs="Arial"/>
                <w:lang w:val="ru-RU"/>
              </w:rPr>
            </w:pPr>
            <w:r>
              <w:rPr>
                <w:rFonts w:ascii="Arial" w:hAnsi="Arial" w:cs="Arial"/>
                <w:sz w:val="22"/>
                <w:szCs w:val="22"/>
                <w:lang w:val="sr-Cyrl-CS"/>
              </w:rPr>
              <w:t>(</w:t>
            </w:r>
            <w:r>
              <w:rPr>
                <w:rFonts w:ascii="Arial" w:hAnsi="Arial" w:cs="Arial"/>
                <w:sz w:val="22"/>
                <w:szCs w:val="22"/>
                <w:u w:val="single"/>
                <w:lang w:val="sr-Cyrl-CS"/>
              </w:rPr>
              <w:t>уместо доказа из чл. 77 ЗЈН)</w:t>
            </w:r>
            <w:r>
              <w:rPr>
                <w:rFonts w:ascii="Arial" w:hAnsi="Arial" w:cs="Arial"/>
                <w:sz w:val="22"/>
                <w:szCs w:val="22"/>
                <w:lang w:val="sr-Cyrl-CS"/>
              </w:rPr>
              <w:t xml:space="preserve"> – извода из казнене евиденције </w:t>
            </w:r>
            <w:r>
              <w:rPr>
                <w:rFonts w:ascii="Arial" w:hAnsi="Arial" w:cs="Arial"/>
                <w:color w:val="auto"/>
                <w:sz w:val="22"/>
                <w:szCs w:val="22"/>
                <w:lang w:val="ru-RU"/>
              </w:rPr>
              <w:t>односно уверењ</w:t>
            </w:r>
            <w:r>
              <w:rPr>
                <w:rFonts w:ascii="Arial" w:hAnsi="Arial" w:cs="Arial"/>
                <w:color w:val="auto"/>
                <w:sz w:val="22"/>
                <w:szCs w:val="22"/>
              </w:rPr>
              <w:t>e</w:t>
            </w:r>
            <w:r>
              <w:rPr>
                <w:rFonts w:ascii="Arial" w:hAnsi="Arial" w:cs="Arial"/>
                <w:color w:val="auto"/>
                <w:sz w:val="22"/>
                <w:szCs w:val="22"/>
                <w:lang w:val="ru-RU"/>
              </w:rPr>
              <w:t xml:space="preserve"> </w:t>
            </w:r>
            <w:r>
              <w:rPr>
                <w:rFonts w:ascii="Arial" w:hAnsi="Arial" w:cs="Arial"/>
                <w:color w:val="auto"/>
                <w:sz w:val="22"/>
                <w:szCs w:val="22"/>
                <w:lang w:val="sr-Cyrl-CS"/>
              </w:rPr>
              <w:t xml:space="preserve">Основног суда, </w:t>
            </w:r>
            <w:r>
              <w:rPr>
                <w:rFonts w:ascii="Arial" w:hAnsi="Arial" w:cs="Arial"/>
                <w:sz w:val="23"/>
                <w:szCs w:val="23"/>
                <w:lang w:val="sr-Cyrl-CS"/>
              </w:rPr>
              <w:t>и</w:t>
            </w:r>
            <w:r>
              <w:rPr>
                <w:rFonts w:ascii="Arial" w:hAnsi="Arial" w:cs="Arial"/>
                <w:sz w:val="23"/>
                <w:szCs w:val="23"/>
                <w:lang w:val="ru-RU"/>
              </w:rPr>
              <w:t xml:space="preserve">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pPr>
              <w:ind w:right="-438"/>
              <w:jc w:val="both"/>
              <w:rPr>
                <w:rFonts w:ascii="Arial" w:hAnsi="Arial" w:cs="Arial"/>
                <w:sz w:val="22"/>
                <w:szCs w:val="22"/>
                <w:lang w:val="sr-Cyrl-CS"/>
              </w:rPr>
            </w:pPr>
            <w:r>
              <w:rPr>
                <w:rFonts w:ascii="Arial" w:hAnsi="Arial" w:cs="Arial"/>
                <w:sz w:val="22"/>
                <w:szCs w:val="22"/>
                <w:lang w:val="sr-Cyrl-CS"/>
              </w:rPr>
              <w:t>односно уверења надлежне полицијске управе</w:t>
            </w:r>
          </w:p>
          <w:p>
            <w:pPr>
              <w:ind w:right="-438"/>
              <w:jc w:val="both"/>
              <w:rPr>
                <w:rFonts w:ascii="Arial" w:hAnsi="Arial" w:cs="Arial"/>
                <w:sz w:val="22"/>
                <w:szCs w:val="22"/>
                <w:lang w:val="sr-Cyrl-CS"/>
              </w:rPr>
            </w:pPr>
            <w:r>
              <w:rPr>
                <w:rFonts w:ascii="Arial" w:hAnsi="Arial" w:cs="Arial"/>
                <w:sz w:val="22"/>
                <w:szCs w:val="22"/>
                <w:lang w:val="sr-Cyrl-CS"/>
              </w:rPr>
              <w:t xml:space="preserve"> МУП да није осуђиван за неко од кривичних </w:t>
            </w:r>
          </w:p>
          <w:p>
            <w:pPr>
              <w:ind w:right="-438"/>
              <w:jc w:val="both"/>
              <w:rPr>
                <w:rFonts w:ascii="Arial" w:hAnsi="Arial" w:cs="Arial"/>
                <w:sz w:val="22"/>
                <w:szCs w:val="22"/>
                <w:lang w:val="sr-Cyrl-CS"/>
              </w:rPr>
            </w:pPr>
            <w:r>
              <w:rPr>
                <w:rFonts w:ascii="Arial" w:hAnsi="Arial" w:cs="Arial"/>
                <w:sz w:val="22"/>
                <w:szCs w:val="22"/>
                <w:lang w:val="sr-Cyrl-CS"/>
              </w:rPr>
              <w:t xml:space="preserve">дела против привреде, кривична дела </w:t>
            </w:r>
          </w:p>
          <w:p>
            <w:pPr>
              <w:ind w:right="-438"/>
              <w:jc w:val="both"/>
              <w:rPr>
                <w:rFonts w:ascii="Arial" w:hAnsi="Arial" w:cs="Arial"/>
                <w:sz w:val="22"/>
                <w:szCs w:val="22"/>
                <w:lang w:val="sr-Cyrl-CS"/>
              </w:rPr>
            </w:pPr>
            <w:r>
              <w:rPr>
                <w:rFonts w:ascii="Arial" w:hAnsi="Arial" w:cs="Arial"/>
                <w:sz w:val="22"/>
                <w:szCs w:val="22"/>
                <w:lang w:val="sr-Cyrl-CS"/>
              </w:rPr>
              <w:t xml:space="preserve">против заштите животне средине, кривично </w:t>
            </w:r>
          </w:p>
          <w:p>
            <w:pPr>
              <w:ind w:right="-438"/>
              <w:jc w:val="both"/>
              <w:rPr>
                <w:rFonts w:ascii="Arial" w:hAnsi="Arial" w:cs="Arial"/>
                <w:sz w:val="22"/>
                <w:szCs w:val="22"/>
                <w:lang w:val="sr-Cyrl-CS"/>
              </w:rPr>
            </w:pPr>
            <w:r>
              <w:rPr>
                <w:rFonts w:ascii="Arial" w:hAnsi="Arial" w:cs="Arial"/>
                <w:sz w:val="22"/>
                <w:szCs w:val="22"/>
                <w:lang w:val="sr-Cyrl-CS"/>
              </w:rPr>
              <w:t xml:space="preserve">дело примања или давања мита, кривично </w:t>
            </w:r>
          </w:p>
          <w:p>
            <w:pPr>
              <w:ind w:right="-438"/>
              <w:jc w:val="both"/>
              <w:rPr>
                <w:rFonts w:ascii="Arial" w:hAnsi="Arial" w:cs="Arial"/>
                <w:sz w:val="22"/>
                <w:szCs w:val="22"/>
                <w:u w:val="single"/>
                <w:lang w:val="sr-Cyrl-CS"/>
              </w:rPr>
            </w:pPr>
            <w:r>
              <w:rPr>
                <w:rFonts w:ascii="Arial" w:hAnsi="Arial" w:cs="Arial"/>
                <w:sz w:val="22"/>
                <w:szCs w:val="22"/>
                <w:lang w:val="sr-Cyrl-CS"/>
              </w:rPr>
              <w:t xml:space="preserve">дело преваре. Важи за све понуђаче: </w:t>
            </w:r>
            <w:r>
              <w:rPr>
                <w:rFonts w:ascii="Arial" w:hAnsi="Arial" w:cs="Arial"/>
                <w:sz w:val="22"/>
                <w:szCs w:val="22"/>
                <w:u w:val="single"/>
                <w:lang w:val="sr-Cyrl-CS"/>
              </w:rPr>
              <w:t xml:space="preserve">правна </w:t>
            </w:r>
          </w:p>
          <w:p>
            <w:pPr>
              <w:ind w:right="-438"/>
              <w:jc w:val="both"/>
              <w:rPr>
                <w:rFonts w:ascii="Arial" w:hAnsi="Arial" w:cs="Arial"/>
                <w:sz w:val="22"/>
                <w:szCs w:val="22"/>
                <w:lang w:val="sr-Cyrl-CS"/>
              </w:rPr>
            </w:pPr>
            <w:r>
              <w:rPr>
                <w:rFonts w:ascii="Arial" w:hAnsi="Arial" w:cs="Arial"/>
                <w:sz w:val="22"/>
                <w:szCs w:val="22"/>
                <w:u w:val="single"/>
                <w:lang w:val="sr-Cyrl-CS"/>
              </w:rPr>
              <w:t>лица, предузетнике и физичка лица</w:t>
            </w:r>
            <w:r>
              <w:rPr>
                <w:rFonts w:ascii="Arial" w:hAnsi="Arial" w:cs="Arial"/>
                <w:sz w:val="22"/>
                <w:szCs w:val="22"/>
                <w:lang w:val="sr-Cyrl-CS"/>
              </w:rPr>
              <w:t>. Доказ не</w:t>
            </w:r>
          </w:p>
          <w:p>
            <w:pPr>
              <w:ind w:right="-438"/>
              <w:jc w:val="both"/>
              <w:rPr>
                <w:rFonts w:ascii="Arial" w:hAnsi="Arial" w:cs="Arial"/>
                <w:sz w:val="22"/>
                <w:szCs w:val="22"/>
                <w:lang w:val="sr-Cyrl-CS"/>
              </w:rPr>
            </w:pPr>
            <w:r>
              <w:rPr>
                <w:rFonts w:ascii="Arial" w:hAnsi="Arial" w:cs="Arial"/>
                <w:sz w:val="22"/>
                <w:szCs w:val="22"/>
                <w:lang w:val="sr-Cyrl-CS"/>
              </w:rPr>
              <w:t xml:space="preserve"> може бити старији од два месеца пре </w:t>
            </w:r>
          </w:p>
          <w:p>
            <w:pPr>
              <w:ind w:right="-438"/>
              <w:jc w:val="both"/>
              <w:rPr>
                <w:rFonts w:ascii="Arial" w:hAnsi="Arial" w:cs="Arial"/>
                <w:sz w:val="22"/>
                <w:szCs w:val="22"/>
                <w:lang w:val="sr-Cyrl-CS"/>
              </w:rPr>
            </w:pPr>
            <w:r>
              <w:rPr>
                <w:rFonts w:ascii="Arial" w:hAnsi="Arial" w:cs="Arial"/>
                <w:sz w:val="22"/>
                <w:szCs w:val="22"/>
                <w:lang w:val="sr-Cyrl-CS"/>
              </w:rPr>
              <w:t>отварања понуда.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 w:hRule="atLeast"/>
        </w:trPr>
        <w:tc>
          <w:tcPr>
            <w:tcW w:w="3888" w:type="dxa"/>
          </w:tcPr>
          <w:p>
            <w:pPr>
              <w:jc w:val="both"/>
              <w:rPr>
                <w:rFonts w:ascii="Arial" w:hAnsi="Arial" w:cs="Arial"/>
                <w:sz w:val="22"/>
                <w:szCs w:val="22"/>
                <w:lang w:val="sr-Cyrl-CS"/>
              </w:rPr>
            </w:pPr>
            <w:r>
              <w:rPr>
                <w:rFonts w:ascii="Arial" w:hAnsi="Arial" w:cs="Arial"/>
                <w:sz w:val="22"/>
                <w:szCs w:val="22"/>
                <w:lang w:val="ru-RU"/>
              </w:rPr>
              <w:t>3</w:t>
            </w:r>
            <w:r>
              <w:rPr>
                <w:rFonts w:ascii="Arial" w:hAnsi="Arial" w:cs="Arial"/>
                <w:sz w:val="22"/>
                <w:szCs w:val="22"/>
                <w:lang w:val="sr-Cyrl-CS"/>
              </w:rPr>
              <w:t>) Да је понуђач је измерио доспеле порез</w:t>
            </w:r>
            <w:r>
              <w:rPr>
                <w:rFonts w:ascii="Arial" w:hAnsi="Arial" w:cs="Arial"/>
                <w:sz w:val="22"/>
                <w:szCs w:val="22"/>
              </w:rPr>
              <w:t>e</w:t>
            </w:r>
            <w:r>
              <w:rPr>
                <w:rFonts w:ascii="Arial" w:hAnsi="Arial" w:cs="Arial"/>
                <w:sz w:val="22"/>
                <w:szCs w:val="22"/>
                <w:lang w:val="sr-Cyrl-CS"/>
              </w:rPr>
              <w:t>, доприносе и друге јавне дажбине у складу са прописима Републике Србије</w:t>
            </w:r>
          </w:p>
        </w:tc>
        <w:tc>
          <w:tcPr>
            <w:tcW w:w="5310" w:type="dxa"/>
          </w:tcPr>
          <w:p>
            <w:pPr>
              <w:jc w:val="center"/>
              <w:rPr>
                <w:rFonts w:ascii="Arial" w:hAnsi="Arial" w:cs="Arial"/>
                <w:b/>
                <w:sz w:val="22"/>
                <w:szCs w:val="22"/>
                <w:lang w:val="ru-RU"/>
              </w:rPr>
            </w:pPr>
            <w:r>
              <w:rPr>
                <w:rFonts w:ascii="Arial" w:hAnsi="Arial" w:cs="Arial"/>
                <w:b/>
                <w:sz w:val="22"/>
                <w:szCs w:val="22"/>
                <w:lang w:val="sr-Cyrl-CS"/>
              </w:rPr>
              <w:t>Изјава понуђача-</w:t>
            </w:r>
            <w:r>
              <w:rPr>
                <w:rFonts w:ascii="Arial" w:hAnsi="Arial" w:eastAsia="Times New Roman" w:cs="Arial"/>
                <w:b/>
                <w:kern w:val="0"/>
                <w:sz w:val="22"/>
                <w:szCs w:val="22"/>
                <w:lang w:val="ru-RU" w:eastAsia="en-US"/>
              </w:rPr>
              <w:t>(</w:t>
            </w:r>
            <w:r>
              <w:rPr>
                <w:rFonts w:ascii="Arial" w:hAnsi="Arial" w:eastAsia="Times New Roman" w:cs="Arial"/>
                <w:b/>
                <w:i/>
                <w:iCs/>
                <w:kern w:val="0"/>
                <w:sz w:val="22"/>
                <w:szCs w:val="22"/>
                <w:lang w:val="ru-RU" w:eastAsia="en-US"/>
              </w:rPr>
              <w:t xml:space="preserve">Образац изјаве понуђача, дат је у поглављу </w:t>
            </w:r>
            <w:r>
              <w:rPr>
                <w:rFonts w:ascii="Arial" w:hAnsi="Arial" w:eastAsia="Times New Roman" w:cs="Arial"/>
                <w:b/>
                <w:i/>
                <w:iCs/>
                <w:kern w:val="0"/>
                <w:sz w:val="22"/>
                <w:szCs w:val="22"/>
                <w:lang w:eastAsia="en-US"/>
              </w:rPr>
              <w:t>IV</w:t>
            </w:r>
            <w:r>
              <w:rPr>
                <w:rFonts w:ascii="Arial" w:hAnsi="Arial" w:eastAsia="Times New Roman" w:cs="Arial"/>
                <w:b/>
                <w:i/>
                <w:iCs/>
                <w:kern w:val="0"/>
                <w:sz w:val="22"/>
                <w:szCs w:val="22"/>
                <w:lang w:val="ru-RU" w:eastAsia="en-US"/>
              </w:rPr>
              <w:t xml:space="preserve"> одељак 3.</w:t>
            </w:r>
            <w:r>
              <w:rPr>
                <w:rFonts w:ascii="Arial" w:hAnsi="Arial" w:eastAsia="Times New Roman" w:cs="Arial"/>
                <w:b/>
                <w:kern w:val="0"/>
                <w:sz w:val="22"/>
                <w:szCs w:val="22"/>
                <w:lang w:val="ru-RU" w:eastAsia="en-US"/>
              </w:rPr>
              <w:t>)</w:t>
            </w:r>
          </w:p>
          <w:p>
            <w:pPr>
              <w:rPr>
                <w:rFonts w:ascii="Arial" w:hAnsi="Arial" w:cs="Arial"/>
                <w:sz w:val="22"/>
                <w:szCs w:val="22"/>
                <w:lang w:val="sr-Cyrl-CS"/>
              </w:rPr>
            </w:pPr>
          </w:p>
          <w:p>
            <w:pPr>
              <w:rPr>
                <w:rFonts w:ascii="Arial" w:hAnsi="Arial" w:cs="Arial"/>
                <w:sz w:val="22"/>
                <w:szCs w:val="22"/>
                <w:lang w:val="sr-Cyrl-CS"/>
              </w:rPr>
            </w:pPr>
            <w:r>
              <w:rPr>
                <w:rFonts w:ascii="Arial" w:hAnsi="Arial" w:cs="Arial"/>
                <w:sz w:val="22"/>
                <w:szCs w:val="22"/>
                <w:lang w:val="sr-Cyrl-CS"/>
              </w:rPr>
              <w:t>(уместо доказа из цл. 77 ЗНЈ)- Уверења Пореске управе Министарства финансија и привреда да је измирио доспеле порезе и доприносе и уврења надлежне локалне самоуправе да је измирио обавезе по основу изворних локалних прихода не старије од два месеца пре отварања понуда. Важи за све понуђаче</w:t>
            </w:r>
            <w:r>
              <w:rPr>
                <w:rFonts w:ascii="Arial" w:hAnsi="Arial" w:cs="Arial"/>
                <w:sz w:val="22"/>
                <w:szCs w:val="22"/>
                <w:lang w:val="ru-RU"/>
              </w:rPr>
              <w:t>:</w:t>
            </w:r>
            <w:r>
              <w:rPr>
                <w:rFonts w:ascii="Arial" w:hAnsi="Arial" w:cs="Arial"/>
                <w:sz w:val="22"/>
                <w:szCs w:val="22"/>
                <w:lang w:val="sr-Cyrl-CS"/>
              </w:rPr>
              <w:t xml:space="preserve"> </w:t>
            </w:r>
            <w:r>
              <w:rPr>
                <w:rFonts w:ascii="Arial" w:hAnsi="Arial" w:cs="Arial"/>
                <w:sz w:val="22"/>
                <w:szCs w:val="22"/>
                <w:u w:val="single"/>
                <w:lang w:val="sr-Cyrl-CS"/>
              </w:rPr>
              <w:t>правна лица, предузетнике и физичка лица</w:t>
            </w:r>
          </w:p>
        </w:tc>
      </w:tr>
    </w:tbl>
    <w:p>
      <w:pPr>
        <w:rPr>
          <w:rFonts w:ascii="Arial" w:hAnsi="Arial" w:cs="Arial"/>
          <w:b/>
          <w:sz w:val="22"/>
          <w:szCs w:val="22"/>
          <w:u w:val="single"/>
          <w:lang w:val="ru-RU"/>
        </w:rPr>
      </w:pPr>
    </w:p>
    <w:p>
      <w:pPr>
        <w:rPr>
          <w:rFonts w:ascii="Arial" w:hAnsi="Arial" w:cs="Arial"/>
          <w:b/>
          <w:sz w:val="22"/>
          <w:szCs w:val="22"/>
          <w:u w:val="single"/>
          <w:lang w:val="sr-Cyrl-CS"/>
        </w:rPr>
      </w:pPr>
    </w:p>
    <w:p>
      <w:pPr>
        <w:rPr>
          <w:rFonts w:ascii="Arial" w:hAnsi="Arial" w:cs="Arial"/>
          <w:b/>
          <w:sz w:val="22"/>
          <w:szCs w:val="22"/>
          <w:u w:val="single"/>
          <w:lang w:val="sr-Cyrl-CS"/>
        </w:rPr>
      </w:pPr>
    </w:p>
    <w:p>
      <w:pPr>
        <w:rPr>
          <w:rFonts w:ascii="Arial" w:hAnsi="Arial" w:cs="Arial"/>
          <w:b/>
          <w:sz w:val="22"/>
          <w:szCs w:val="22"/>
          <w:u w:val="single"/>
          <w:lang w:val="sr-Cyrl-CS"/>
        </w:rPr>
      </w:pPr>
    </w:p>
    <w:p>
      <w:pPr>
        <w:rPr>
          <w:rFonts w:ascii="Arial" w:hAnsi="Arial" w:cs="Arial"/>
          <w:b/>
          <w:sz w:val="22"/>
          <w:szCs w:val="22"/>
          <w:u w:val="single"/>
          <w:lang w:val="sr-Cyrl-CS"/>
        </w:rPr>
      </w:pPr>
    </w:p>
    <w:p>
      <w:pPr>
        <w:rPr>
          <w:rFonts w:ascii="Arial" w:hAnsi="Arial" w:cs="Arial"/>
          <w:b/>
          <w:sz w:val="22"/>
          <w:szCs w:val="22"/>
          <w:u w:val="single"/>
          <w:lang w:val="sr-Cyrl-CS"/>
        </w:rPr>
      </w:pPr>
    </w:p>
    <w:p>
      <w:pPr>
        <w:rPr>
          <w:rFonts w:ascii="Arial" w:hAnsi="Arial" w:cs="Arial"/>
          <w:b/>
          <w:sz w:val="22"/>
          <w:szCs w:val="22"/>
          <w:u w:val="single"/>
          <w:lang w:val="sr-Cyrl-CS"/>
        </w:rPr>
      </w:pPr>
    </w:p>
    <w:p>
      <w:pPr>
        <w:rPr>
          <w:rFonts w:ascii="Arial" w:hAnsi="Arial" w:cs="Arial"/>
          <w:b/>
          <w:sz w:val="22"/>
          <w:szCs w:val="22"/>
          <w:u w:val="single"/>
        </w:rPr>
      </w:pPr>
      <w:r>
        <w:rPr>
          <w:rFonts w:ascii="Arial" w:hAnsi="Arial" w:cs="Arial"/>
          <w:b/>
          <w:sz w:val="22"/>
          <w:szCs w:val="22"/>
          <w:u w:val="single"/>
          <w:lang w:val="sr-Cyrl-CS"/>
        </w:rPr>
        <w:t>4.6. ДОДАТНИ УСЛОВИ  ЧЛ. 76 ЗЈН</w:t>
      </w:r>
    </w:p>
    <w:p>
      <w:pPr>
        <w:rPr>
          <w:rFonts w:ascii="Arial" w:hAnsi="Arial" w:cs="Arial"/>
          <w:b/>
          <w:sz w:val="22"/>
          <w:szCs w:val="22"/>
          <w:u w:val="single"/>
        </w:rPr>
      </w:pPr>
    </w:p>
    <w:p>
      <w:pPr>
        <w:rPr>
          <w:rFonts w:ascii="Arial" w:hAnsi="Arial" w:cs="Arial"/>
          <w:b/>
          <w:sz w:val="22"/>
          <w:szCs w:val="22"/>
          <w:u w:val="single"/>
        </w:rPr>
      </w:pPr>
    </w:p>
    <w:p>
      <w:pPr>
        <w:rPr>
          <w:rFonts w:ascii="Arial" w:hAnsi="Arial" w:cs="Arial"/>
          <w:b/>
          <w:sz w:val="22"/>
          <w:szCs w:val="22"/>
          <w:u w:val="single"/>
        </w:rPr>
      </w:pPr>
    </w:p>
    <w:tbl>
      <w:tblPr>
        <w:tblStyle w:val="21"/>
        <w:tblW w:w="91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1"/>
        <w:gridCol w:w="4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tcPr>
          <w:p>
            <w:pPr>
              <w:jc w:val="both"/>
              <w:rPr>
                <w:rFonts w:ascii="Arial" w:hAnsi="Arial" w:cs="Arial"/>
                <w:sz w:val="22"/>
                <w:szCs w:val="22"/>
                <w:lang w:val="sr-Cyrl-CS"/>
              </w:rPr>
            </w:pPr>
            <w:r>
              <w:rPr>
                <w:rFonts w:ascii="Arial" w:hAnsi="Arial" w:cs="Arial"/>
                <w:sz w:val="22"/>
                <w:szCs w:val="22"/>
                <w:lang w:val="sr-Cyrl-CS"/>
              </w:rPr>
              <w:t>1)Понуђач има неопходни обим финансијског и пословног капацитета и довољан обим техничког и кадровског капацитета</w:t>
            </w:r>
          </w:p>
        </w:tc>
        <w:tc>
          <w:tcPr>
            <w:tcW w:w="4937" w:type="dxa"/>
          </w:tcPr>
          <w:p>
            <w:pPr>
              <w:jc w:val="center"/>
              <w:rPr>
                <w:rFonts w:ascii="Arial" w:hAnsi="Arial" w:cs="Arial"/>
                <w:b/>
                <w:sz w:val="22"/>
                <w:szCs w:val="22"/>
                <w:lang w:val="ru-RU"/>
              </w:rPr>
            </w:pPr>
            <w:r>
              <w:rPr>
                <w:rFonts w:ascii="Arial" w:hAnsi="Arial" w:cs="Arial"/>
                <w:b/>
                <w:sz w:val="22"/>
                <w:szCs w:val="22"/>
                <w:lang w:val="sr-Cyrl-CS"/>
              </w:rPr>
              <w:t>Изјава понуђача-</w:t>
            </w:r>
            <w:r>
              <w:rPr>
                <w:rFonts w:ascii="Arial" w:hAnsi="Arial" w:eastAsia="Times New Roman" w:cs="Arial"/>
                <w:b/>
                <w:kern w:val="0"/>
                <w:sz w:val="22"/>
                <w:szCs w:val="22"/>
                <w:lang w:val="ru-RU" w:eastAsia="en-US"/>
              </w:rPr>
              <w:t>(</w:t>
            </w:r>
            <w:r>
              <w:rPr>
                <w:rFonts w:ascii="Arial" w:hAnsi="Arial" w:eastAsia="Times New Roman" w:cs="Arial"/>
                <w:b/>
                <w:i/>
                <w:iCs/>
                <w:kern w:val="0"/>
                <w:sz w:val="22"/>
                <w:szCs w:val="22"/>
                <w:lang w:val="ru-RU" w:eastAsia="en-US"/>
              </w:rPr>
              <w:t xml:space="preserve">Образац изјаве понуђача, дат је у поглављу </w:t>
            </w:r>
            <w:r>
              <w:rPr>
                <w:rFonts w:ascii="Arial" w:hAnsi="Arial" w:eastAsia="Times New Roman" w:cs="Arial"/>
                <w:b/>
                <w:i/>
                <w:iCs/>
                <w:kern w:val="0"/>
                <w:sz w:val="22"/>
                <w:szCs w:val="22"/>
                <w:lang w:eastAsia="en-US"/>
              </w:rPr>
              <w:t>IV</w:t>
            </w:r>
            <w:r>
              <w:rPr>
                <w:rFonts w:ascii="Arial" w:hAnsi="Arial" w:eastAsia="Times New Roman" w:cs="Arial"/>
                <w:b/>
                <w:i/>
                <w:iCs/>
                <w:kern w:val="0"/>
                <w:sz w:val="22"/>
                <w:szCs w:val="22"/>
                <w:lang w:val="ru-RU" w:eastAsia="en-US"/>
              </w:rPr>
              <w:t xml:space="preserve"> одељак 3.</w:t>
            </w:r>
            <w:r>
              <w:rPr>
                <w:rFonts w:ascii="Arial" w:hAnsi="Arial" w:eastAsia="Times New Roman" w:cs="Arial"/>
                <w:b/>
                <w:kern w:val="0"/>
                <w:sz w:val="22"/>
                <w:szCs w:val="22"/>
                <w:lang w:val="ru-RU" w:eastAsia="en-US"/>
              </w:rPr>
              <w:t>)</w:t>
            </w:r>
          </w:p>
          <w:p>
            <w:pPr>
              <w:jc w:val="center"/>
              <w:rPr>
                <w:rFonts w:ascii="Arial" w:hAnsi="Arial" w:cs="Arial"/>
                <w:b/>
                <w:sz w:val="22"/>
                <w:szCs w:val="22"/>
                <w:lang w:val="sr-Cyrl-CS"/>
              </w:rPr>
            </w:pPr>
          </w:p>
          <w:p>
            <w:pPr>
              <w:suppressAutoHyphens w:val="0"/>
              <w:autoSpaceDE w:val="0"/>
              <w:autoSpaceDN w:val="0"/>
              <w:adjustRightInd w:val="0"/>
              <w:spacing w:after="40" w:line="240" w:lineRule="auto"/>
              <w:jc w:val="both"/>
              <w:rPr>
                <w:rFonts w:ascii="Arial" w:hAnsi="Arial" w:eastAsia="Times New Roman" w:cs="Arial"/>
                <w:kern w:val="0"/>
                <w:sz w:val="22"/>
                <w:szCs w:val="22"/>
                <w:lang w:val="ru-RU" w:eastAsia="en-US"/>
              </w:rPr>
            </w:pPr>
            <w:r>
              <w:rPr>
                <w:rFonts w:ascii="Arial" w:hAnsi="Arial" w:cs="Arial"/>
                <w:sz w:val="22"/>
                <w:szCs w:val="22"/>
                <w:lang w:val="sr-Cyrl-CS"/>
              </w:rPr>
              <w:t>(уместо доказа из чл.77 ЗНЈ) –</w:t>
            </w:r>
            <w:r>
              <w:rPr>
                <w:rFonts w:ascii="Arial" w:hAnsi="Arial" w:eastAsia="Times New Roman" w:cs="Arial"/>
                <w:kern w:val="0"/>
                <w:sz w:val="22"/>
                <w:szCs w:val="22"/>
                <w:lang w:val="ru-RU" w:eastAsia="en-US"/>
              </w:rPr>
              <w:t xml:space="preserve"> Понуђач располаже неопходним техничким капацитетом:</w:t>
            </w:r>
          </w:p>
          <w:p>
            <w:pPr>
              <w:suppressAutoHyphens w:val="0"/>
              <w:autoSpaceDE w:val="0"/>
              <w:autoSpaceDN w:val="0"/>
              <w:adjustRightInd w:val="0"/>
              <w:spacing w:after="40" w:line="240" w:lineRule="auto"/>
              <w:jc w:val="both"/>
              <w:rPr>
                <w:rFonts w:ascii="Arial" w:hAnsi="Arial" w:eastAsia="Times New Roman" w:cs="Arial"/>
                <w:kern w:val="0"/>
                <w:sz w:val="22"/>
                <w:szCs w:val="22"/>
                <w:lang w:val="ru-RU" w:eastAsia="en-US"/>
              </w:rPr>
            </w:pPr>
            <w:r>
              <w:rPr>
                <w:rFonts w:ascii="Arial" w:hAnsi="Arial" w:eastAsia="Times New Roman" w:cs="Arial"/>
                <w:kern w:val="0"/>
                <w:sz w:val="22"/>
                <w:szCs w:val="22"/>
                <w:lang w:val="sr-Cyrl-CS" w:eastAsia="en-US"/>
              </w:rPr>
              <w:t xml:space="preserve">  -</w:t>
            </w:r>
            <w:r>
              <w:rPr>
                <w:rFonts w:ascii="Arial" w:hAnsi="Arial" w:eastAsia="Times New Roman" w:cs="Arial"/>
                <w:kern w:val="0"/>
                <w:sz w:val="22"/>
                <w:szCs w:val="22"/>
                <w:lang w:val="ru-RU" w:eastAsia="en-US"/>
              </w:rPr>
              <w:t xml:space="preserve"> поседује минимум једну бензинску станицу у власништву или закупу, на удаљености не већој од 5 километара од седишта Наручиоца;</w:t>
            </w:r>
          </w:p>
          <w:p>
            <w:pPr>
              <w:tabs>
                <w:tab w:val="left" w:pos="142"/>
              </w:tabs>
              <w:suppressAutoHyphens w:val="0"/>
              <w:autoSpaceDE w:val="0"/>
              <w:autoSpaceDN w:val="0"/>
              <w:adjustRightInd w:val="0"/>
              <w:spacing w:line="240" w:lineRule="auto"/>
              <w:jc w:val="both"/>
              <w:rPr>
                <w:rFonts w:ascii="Arial" w:hAnsi="Arial" w:eastAsia="Times New Roman" w:cs="Arial"/>
                <w:kern w:val="0"/>
                <w:sz w:val="22"/>
                <w:szCs w:val="22"/>
                <w:lang w:val="ru-RU" w:eastAsia="en-US"/>
              </w:rPr>
            </w:pPr>
            <w:r>
              <w:rPr>
                <w:rFonts w:ascii="Arial" w:hAnsi="Arial" w:eastAsia="Times New Roman" w:cs="Arial"/>
                <w:kern w:val="0"/>
                <w:sz w:val="22"/>
                <w:szCs w:val="22"/>
                <w:lang w:val="ru-RU" w:eastAsia="en-US"/>
              </w:rPr>
              <w:t>- поседује систем евиденције испорученог горива путем     индивидуалних картица;</w:t>
            </w:r>
          </w:p>
          <w:p>
            <w:pPr>
              <w:ind w:left="-31"/>
              <w:rPr>
                <w:rFonts w:ascii="Arial" w:hAnsi="Arial" w:cs="Arial"/>
                <w:sz w:val="22"/>
                <w:szCs w:val="22"/>
                <w:lang w:val="ru-RU"/>
              </w:rPr>
            </w:pPr>
          </w:p>
        </w:tc>
      </w:tr>
    </w:tbl>
    <w:p>
      <w:pPr>
        <w:pStyle w:val="84"/>
        <w:jc w:val="both"/>
        <w:rPr>
          <w:rFonts w:ascii="Arial" w:hAnsi="Arial" w:cs="Arial"/>
          <w:bCs/>
          <w:i/>
          <w:iCs/>
          <w:color w:val="C00000"/>
          <w:sz w:val="22"/>
          <w:szCs w:val="22"/>
          <w:lang w:val="ru-RU"/>
        </w:rPr>
      </w:pPr>
    </w:p>
    <w:p>
      <w:pPr>
        <w:suppressAutoHyphens w:val="0"/>
        <w:autoSpaceDE w:val="0"/>
        <w:autoSpaceDN w:val="0"/>
        <w:adjustRightInd w:val="0"/>
        <w:spacing w:line="240" w:lineRule="auto"/>
        <w:ind w:left="720"/>
        <w:jc w:val="both"/>
        <w:rPr>
          <w:rFonts w:ascii="Arial" w:hAnsi="Arial" w:eastAsia="Times New Roman" w:cs="Arial"/>
          <w:kern w:val="0"/>
          <w:sz w:val="22"/>
          <w:szCs w:val="22"/>
          <w:lang w:val="ru-RU" w:eastAsia="en-US"/>
        </w:rPr>
      </w:pPr>
      <w:r>
        <w:rPr>
          <w:rFonts w:ascii="Arial" w:hAnsi="Arial" w:eastAsia="Times New Roman" w:cs="Arial"/>
          <w:kern w:val="0"/>
          <w:sz w:val="22"/>
          <w:szCs w:val="22"/>
          <w:lang w:val="ru-RU" w:eastAsia="en-US"/>
        </w:rPr>
        <w:t xml:space="preserve">Испуњеност </w:t>
      </w:r>
      <w:r>
        <w:rPr>
          <w:rFonts w:ascii="Arial" w:hAnsi="Arial" w:eastAsia="Times New Roman" w:cs="Arial"/>
          <w:b/>
          <w:bCs/>
          <w:kern w:val="0"/>
          <w:sz w:val="22"/>
          <w:szCs w:val="22"/>
          <w:lang w:val="ru-RU" w:eastAsia="en-US"/>
        </w:rPr>
        <w:t xml:space="preserve">обавезних и додатних услова </w:t>
      </w:r>
      <w:r>
        <w:rPr>
          <w:rFonts w:ascii="Arial" w:hAnsi="Arial" w:eastAsia="Times New Roman" w:cs="Arial"/>
          <w:kern w:val="0"/>
          <w:sz w:val="22"/>
          <w:szCs w:val="22"/>
          <w:lang w:val="ru-RU" w:eastAsia="en-US"/>
        </w:rPr>
        <w:t xml:space="preserve">за учешће у поступку предметне јавне набавке, у складу са чл. 77. став 4. Закона, </w:t>
      </w:r>
      <w:r>
        <w:rPr>
          <w:rFonts w:ascii="Arial" w:hAnsi="Arial" w:eastAsia="Times New Roman" w:cs="Arial"/>
          <w:b/>
          <w:bCs/>
          <w:kern w:val="0"/>
          <w:sz w:val="22"/>
          <w:szCs w:val="22"/>
          <w:lang w:val="ru-RU" w:eastAsia="en-US"/>
        </w:rPr>
        <w:t xml:space="preserve">понуђач доказује достављањем Изјаве </w:t>
      </w:r>
      <w:r>
        <w:rPr>
          <w:rFonts w:ascii="Arial" w:hAnsi="Arial" w:eastAsia="Times New Roman" w:cs="Arial"/>
          <w:kern w:val="0"/>
          <w:sz w:val="22"/>
          <w:szCs w:val="22"/>
          <w:lang w:val="ru-RU" w:eastAsia="en-US"/>
        </w:rPr>
        <w:t>(</w:t>
      </w:r>
      <w:r>
        <w:rPr>
          <w:rFonts w:ascii="Arial" w:hAnsi="Arial" w:eastAsia="Times New Roman" w:cs="Arial"/>
          <w:i/>
          <w:iCs/>
          <w:kern w:val="0"/>
          <w:sz w:val="22"/>
          <w:szCs w:val="22"/>
          <w:lang w:val="ru-RU" w:eastAsia="en-US"/>
        </w:rPr>
        <w:t xml:space="preserve">Образац изјаве понуђача, дат је у поглављу </w:t>
      </w:r>
      <w:r>
        <w:rPr>
          <w:rFonts w:ascii="Arial" w:hAnsi="Arial" w:eastAsia="Times New Roman" w:cs="Arial"/>
          <w:i/>
          <w:iCs/>
          <w:kern w:val="0"/>
          <w:sz w:val="22"/>
          <w:szCs w:val="22"/>
          <w:lang w:eastAsia="en-US"/>
        </w:rPr>
        <w:t>IV</w:t>
      </w:r>
      <w:r>
        <w:rPr>
          <w:rFonts w:ascii="Arial" w:hAnsi="Arial" w:eastAsia="Times New Roman" w:cs="Arial"/>
          <w:i/>
          <w:iCs/>
          <w:kern w:val="0"/>
          <w:sz w:val="22"/>
          <w:szCs w:val="22"/>
          <w:lang w:val="ru-RU" w:eastAsia="en-US"/>
        </w:rPr>
        <w:t xml:space="preserve"> одељак 3.</w:t>
      </w:r>
      <w:r>
        <w:rPr>
          <w:rFonts w:ascii="Arial" w:hAnsi="Arial" w:eastAsia="Times New Roman" w:cs="Arial"/>
          <w:kern w:val="0"/>
          <w:sz w:val="22"/>
          <w:szCs w:val="22"/>
          <w:lang w:val="ru-RU" w:eastAsia="en-US"/>
        </w:rPr>
        <w:t xml:space="preserve">), којом под пуном материјалном и кривичном одговорношћу потврђује да испуњава услове за учешће у поступку јавне набавке из чл. 75. и 76. Закона, дефинисане овом конкурсном документацијом, </w:t>
      </w:r>
      <w:r>
        <w:rPr>
          <w:rFonts w:ascii="Arial" w:hAnsi="Arial" w:eastAsia="Times New Roman" w:cs="Arial"/>
          <w:b/>
          <w:bCs/>
          <w:kern w:val="0"/>
          <w:sz w:val="22"/>
          <w:szCs w:val="22"/>
          <w:lang w:val="ru-RU" w:eastAsia="en-US"/>
        </w:rPr>
        <w:t>осим услова из члана 75. став 1. тачка 5) Закона, да  има важећу дозволу надлежног органа за обављање делатности која је предмет јавне набавке (уз понуду као доказ доставља фотокопију важеће лиценце-дозволе).</w:t>
      </w:r>
    </w:p>
    <w:p>
      <w:pPr>
        <w:suppressAutoHyphens w:val="0"/>
        <w:autoSpaceDE w:val="0"/>
        <w:autoSpaceDN w:val="0"/>
        <w:adjustRightInd w:val="0"/>
        <w:spacing w:line="240" w:lineRule="auto"/>
        <w:ind w:firstLine="720"/>
        <w:jc w:val="both"/>
        <w:rPr>
          <w:rFonts w:ascii="Arial" w:hAnsi="Arial" w:eastAsia="Times New Roman" w:cs="Arial"/>
          <w:kern w:val="0"/>
          <w:sz w:val="22"/>
          <w:szCs w:val="22"/>
          <w:lang w:val="ru-RU" w:eastAsia="en-US"/>
        </w:rPr>
      </w:pPr>
      <w:r>
        <w:rPr>
          <w:rFonts w:ascii="Arial" w:hAnsi="Arial" w:eastAsia="Times New Roman" w:cs="Arial"/>
          <w:b/>
          <w:bCs/>
          <w:kern w:val="0"/>
          <w:sz w:val="22"/>
          <w:szCs w:val="22"/>
          <w:lang w:val="ru-RU" w:eastAsia="en-US"/>
        </w:rPr>
        <w:t>5) Услов из чл. 75. ст. 1. тач. 5. Закона –</w:t>
      </w:r>
    </w:p>
    <w:p>
      <w:pPr>
        <w:suppressAutoHyphens w:val="0"/>
        <w:autoSpaceDE w:val="0"/>
        <w:autoSpaceDN w:val="0"/>
        <w:adjustRightInd w:val="0"/>
        <w:spacing w:line="240" w:lineRule="auto"/>
        <w:ind w:firstLine="630"/>
        <w:jc w:val="both"/>
        <w:rPr>
          <w:rFonts w:ascii="Arial" w:hAnsi="Arial" w:eastAsia="Times New Roman" w:cs="Arial"/>
          <w:kern w:val="0"/>
          <w:sz w:val="22"/>
          <w:szCs w:val="22"/>
          <w:lang w:val="ru-RU" w:eastAsia="en-US"/>
        </w:rPr>
      </w:pPr>
      <w:r>
        <w:rPr>
          <w:rFonts w:ascii="Arial" w:hAnsi="Arial" w:eastAsia="Times New Roman" w:cs="Arial"/>
          <w:iCs/>
          <w:kern w:val="0"/>
          <w:sz w:val="22"/>
          <w:szCs w:val="22"/>
          <w:lang w:val="ru-RU" w:eastAsia="en-US"/>
        </w:rPr>
        <w:t xml:space="preserve">Доказ: </w:t>
      </w:r>
    </w:p>
    <w:p>
      <w:pPr>
        <w:suppressAutoHyphens w:val="0"/>
        <w:autoSpaceDE w:val="0"/>
        <w:autoSpaceDN w:val="0"/>
        <w:adjustRightInd w:val="0"/>
        <w:spacing w:line="240" w:lineRule="auto"/>
        <w:ind w:left="720" w:firstLine="720"/>
        <w:jc w:val="both"/>
        <w:rPr>
          <w:rFonts w:ascii="Arial" w:hAnsi="Arial" w:eastAsia="Times New Roman" w:cs="Arial"/>
          <w:kern w:val="0"/>
          <w:sz w:val="23"/>
          <w:szCs w:val="23"/>
          <w:lang w:val="ru-RU" w:eastAsia="en-US"/>
        </w:rPr>
      </w:pPr>
      <w:r>
        <w:rPr>
          <w:rFonts w:ascii="Arial" w:hAnsi="Arial" w:eastAsia="Times New Roman" w:cs="Arial"/>
          <w:b/>
          <w:bCs/>
          <w:kern w:val="0"/>
          <w:sz w:val="22"/>
          <w:szCs w:val="22"/>
          <w:lang w:val="ru-RU" w:eastAsia="en-US"/>
        </w:rPr>
        <w:t>Лиценца</w:t>
      </w:r>
      <w:r>
        <w:rPr>
          <w:rFonts w:ascii="Arial" w:hAnsi="Arial" w:eastAsia="Times New Roman" w:cs="Arial"/>
          <w:b/>
          <w:bCs/>
          <w:kern w:val="0"/>
          <w:sz w:val="23"/>
          <w:szCs w:val="23"/>
          <w:lang w:val="ru-RU" w:eastAsia="en-US"/>
        </w:rPr>
        <w:t xml:space="preserve"> </w:t>
      </w:r>
      <w:r>
        <w:rPr>
          <w:rFonts w:ascii="Arial" w:hAnsi="Arial" w:eastAsia="Times New Roman" w:cs="Arial"/>
          <w:kern w:val="0"/>
          <w:sz w:val="23"/>
          <w:szCs w:val="23"/>
          <w:lang w:val="ru-RU" w:eastAsia="en-US"/>
        </w:rPr>
        <w:t>–дозвола за обављање енергетске делатности –трговина нафтом и дериватима нафте, утврђене Законом о енергетици и издате од стране Агенције за енергетику Републике Србије - доставити фотокопију уз понуду.</w:t>
      </w:r>
    </w:p>
    <w:p>
      <w:pPr>
        <w:suppressAutoHyphens w:val="0"/>
        <w:autoSpaceDE w:val="0"/>
        <w:autoSpaceDN w:val="0"/>
        <w:adjustRightInd w:val="0"/>
        <w:spacing w:line="240" w:lineRule="auto"/>
        <w:ind w:left="720"/>
        <w:jc w:val="both"/>
        <w:rPr>
          <w:rFonts w:ascii="Arial" w:hAnsi="Arial" w:eastAsia="Times New Roman" w:cs="Arial"/>
          <w:kern w:val="0"/>
          <w:sz w:val="23"/>
          <w:szCs w:val="23"/>
          <w:lang w:val="ru-RU" w:eastAsia="en-US"/>
        </w:rPr>
      </w:pPr>
      <w:r>
        <w:rPr>
          <w:rFonts w:ascii="Arial" w:hAnsi="Arial" w:eastAsia="Times New Roman" w:cs="Arial"/>
          <w:kern w:val="0"/>
          <w:sz w:val="23"/>
          <w:szCs w:val="23"/>
          <w:lang w:val="ru-RU" w:eastAsia="en-US"/>
        </w:rPr>
        <w:t xml:space="preserve">Уз Понуду понуђач треба да достави Лиценцу-дозволу која мора бити </w:t>
      </w:r>
      <w:r>
        <w:rPr>
          <w:rFonts w:ascii="Arial" w:hAnsi="Arial" w:eastAsia="Times New Roman" w:cs="Arial"/>
          <w:b/>
          <w:kern w:val="0"/>
          <w:sz w:val="22"/>
          <w:szCs w:val="22"/>
          <w:lang w:val="ru-RU" w:eastAsia="en-US"/>
        </w:rPr>
        <w:t>важећа</w:t>
      </w:r>
      <w:r>
        <w:rPr>
          <w:rFonts w:ascii="Arial" w:hAnsi="Arial" w:eastAsia="Times New Roman" w:cs="Arial"/>
          <w:kern w:val="0"/>
          <w:sz w:val="23"/>
          <w:szCs w:val="23"/>
          <w:lang w:val="ru-RU" w:eastAsia="en-US"/>
        </w:rPr>
        <w:t>, без обзира на моменат издавања дозволе.</w:t>
      </w:r>
    </w:p>
    <w:p>
      <w:pPr>
        <w:pStyle w:val="84"/>
        <w:jc w:val="both"/>
        <w:rPr>
          <w:rFonts w:ascii="Arial" w:hAnsi="Arial" w:cs="Arial"/>
          <w:bCs/>
          <w:iCs/>
          <w:sz w:val="22"/>
          <w:szCs w:val="22"/>
          <w:lang w:val="sr-Cyrl-CS"/>
        </w:rPr>
      </w:pPr>
      <w:r>
        <w:rPr>
          <w:rFonts w:ascii="Arial" w:hAnsi="Arial" w:cs="Arial"/>
          <w:sz w:val="22"/>
          <w:szCs w:val="22"/>
          <w:lang w:val="ru-RU"/>
        </w:rPr>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pPr>
        <w:pStyle w:val="84"/>
        <w:jc w:val="both"/>
        <w:rPr>
          <w:rFonts w:ascii="Arial" w:hAnsi="Arial" w:cs="Arial"/>
          <w:bCs/>
          <w:iCs/>
          <w:sz w:val="22"/>
          <w:szCs w:val="22"/>
          <w:lang w:val="sr-Cyrl-CS"/>
        </w:rPr>
      </w:pPr>
    </w:p>
    <w:p>
      <w:pPr>
        <w:pStyle w:val="84"/>
        <w:jc w:val="both"/>
        <w:rPr>
          <w:rFonts w:ascii="Arial" w:hAnsi="Arial" w:cs="Arial"/>
          <w:bCs/>
          <w:iCs/>
          <w:color w:val="auto"/>
          <w:sz w:val="22"/>
          <w:szCs w:val="22"/>
          <w:lang w:val="sr-Cyrl-CS"/>
        </w:rPr>
      </w:pPr>
      <w:r>
        <w:rPr>
          <w:rFonts w:ascii="Arial" w:hAnsi="Arial" w:cs="Arial"/>
          <w:b/>
          <w:bCs/>
          <w:iCs/>
          <w:color w:val="auto"/>
          <w:sz w:val="22"/>
          <w:szCs w:val="22"/>
          <w:u w:val="single"/>
          <w:lang w:val="sr-Cyrl-CS"/>
        </w:rPr>
        <w:t>Уколико понуду подноси група понуђача</w:t>
      </w:r>
      <w:r>
        <w:rPr>
          <w:rFonts w:ascii="Arial" w:hAnsi="Arial" w:cs="Arial"/>
          <w:bCs/>
          <w:iCs/>
          <w:color w:val="auto"/>
          <w:sz w:val="22"/>
          <w:szCs w:val="22"/>
          <w:lang w:val="sr-Cyrl-CS"/>
        </w:rPr>
        <w:t xml:space="preserve">, Изјава мора бити потписана од стране овлашћеног лица сваког понуђача из групе понуђача и оверена печатом. </w:t>
      </w:r>
    </w:p>
    <w:p>
      <w:pPr>
        <w:pStyle w:val="84"/>
        <w:jc w:val="both"/>
        <w:rPr>
          <w:rFonts w:ascii="Arial" w:hAnsi="Arial" w:cs="Arial"/>
          <w:bCs/>
          <w:iCs/>
          <w:sz w:val="22"/>
          <w:szCs w:val="22"/>
          <w:lang w:val="sr-Cyrl-CS"/>
        </w:rPr>
      </w:pPr>
    </w:p>
    <w:p>
      <w:pPr>
        <w:pStyle w:val="84"/>
        <w:jc w:val="both"/>
        <w:rPr>
          <w:rFonts w:ascii="Arial" w:hAnsi="Arial" w:cs="Arial"/>
          <w:bCs/>
          <w:iCs/>
          <w:sz w:val="22"/>
          <w:szCs w:val="22"/>
          <w:lang w:val="sr-Cyrl-CS"/>
        </w:rPr>
      </w:pPr>
      <w:r>
        <w:rPr>
          <w:rFonts w:ascii="Arial" w:hAnsi="Arial" w:cs="Arial"/>
          <w:b/>
          <w:bCs/>
          <w:iCs/>
          <w:sz w:val="22"/>
          <w:szCs w:val="22"/>
          <w:u w:val="single"/>
          <w:lang w:val="sr-Cyrl-CS"/>
        </w:rPr>
        <w:t>Уколико понуђач подноси понуду са подизвођачем</w:t>
      </w:r>
      <w:r>
        <w:rPr>
          <w:rFonts w:ascii="Arial" w:hAnsi="Arial" w:cs="Arial"/>
          <w:bCs/>
          <w:iCs/>
          <w:sz w:val="22"/>
          <w:szCs w:val="22"/>
          <w:lang w:val="sr-Cyrl-CS"/>
        </w:rPr>
        <w:t xml:space="preserve">, понуђач је дужан да достави Изјаву подизвођача </w:t>
      </w:r>
      <w:r>
        <w:rPr>
          <w:rFonts w:ascii="Arial" w:hAnsi="Arial" w:cs="Arial"/>
          <w:color w:val="auto"/>
          <w:sz w:val="22"/>
          <w:szCs w:val="22"/>
          <w:lang w:val="sr-Cyrl-CS"/>
        </w:rPr>
        <w:t>(</w:t>
      </w:r>
      <w:r>
        <w:rPr>
          <w:rFonts w:ascii="Arial" w:hAnsi="Arial" w:cs="Arial"/>
          <w:i/>
          <w:color w:val="auto"/>
          <w:sz w:val="22"/>
          <w:szCs w:val="22"/>
          <w:lang w:val="sr-Cyrl-CS"/>
        </w:rPr>
        <w:t>Образац изјаве подизвођача, дат је у поглављу</w:t>
      </w:r>
      <w:r>
        <w:rPr>
          <w:rFonts w:ascii="Arial" w:hAnsi="Arial" w:cs="Arial"/>
          <w:i/>
          <w:color w:val="auto"/>
          <w:sz w:val="22"/>
          <w:szCs w:val="22"/>
          <w:lang w:val="ru-RU"/>
        </w:rPr>
        <w:t xml:space="preserve"> </w:t>
      </w:r>
      <w:r>
        <w:rPr>
          <w:rFonts w:ascii="Arial" w:hAnsi="Arial" w:cs="Arial"/>
          <w:i/>
          <w:color w:val="auto"/>
          <w:sz w:val="22"/>
          <w:szCs w:val="22"/>
          <w:lang w:val="sr-Latn-CS"/>
        </w:rPr>
        <w:t>I</w:t>
      </w:r>
      <w:r>
        <w:rPr>
          <w:rFonts w:ascii="Arial" w:hAnsi="Arial" w:cs="Arial"/>
          <w:i/>
          <w:color w:val="auto"/>
          <w:sz w:val="22"/>
          <w:szCs w:val="22"/>
        </w:rPr>
        <w:t>V</w:t>
      </w:r>
      <w:r>
        <w:rPr>
          <w:rFonts w:ascii="Arial" w:hAnsi="Arial" w:cs="Arial"/>
          <w:i/>
          <w:color w:val="auto"/>
          <w:sz w:val="22"/>
          <w:szCs w:val="22"/>
          <w:lang w:val="ru-RU"/>
        </w:rPr>
        <w:t xml:space="preserve"> </w:t>
      </w:r>
      <w:r>
        <w:rPr>
          <w:rFonts w:ascii="Arial" w:hAnsi="Arial" w:cs="Arial"/>
          <w:i/>
          <w:color w:val="auto"/>
          <w:sz w:val="22"/>
          <w:szCs w:val="22"/>
          <w:lang w:val="sr-Cyrl-CS"/>
        </w:rPr>
        <w:t>одељак 3.</w:t>
      </w:r>
      <w:r>
        <w:rPr>
          <w:rFonts w:ascii="Arial" w:hAnsi="Arial" w:cs="Arial"/>
          <w:color w:val="auto"/>
          <w:sz w:val="22"/>
          <w:szCs w:val="22"/>
          <w:lang w:val="sr-Cyrl-CS"/>
        </w:rPr>
        <w:t>),</w:t>
      </w:r>
      <w:r>
        <w:rPr>
          <w:rFonts w:ascii="Arial" w:hAnsi="Arial" w:cs="Arial"/>
          <w:bCs/>
          <w:iCs/>
          <w:sz w:val="22"/>
          <w:szCs w:val="22"/>
          <w:lang w:val="sr-Cyrl-CS"/>
        </w:rPr>
        <w:t xml:space="preserve"> потписану од стране овлашћеног лица подизвођача и оверену печатом. </w:t>
      </w:r>
    </w:p>
    <w:p>
      <w:pPr>
        <w:pStyle w:val="84"/>
        <w:jc w:val="both"/>
        <w:rPr>
          <w:rFonts w:ascii="Arial" w:hAnsi="Arial" w:cs="Arial"/>
          <w:bCs/>
          <w:iCs/>
          <w:sz w:val="22"/>
          <w:szCs w:val="22"/>
          <w:lang w:val="sr-Cyrl-CS"/>
        </w:rPr>
      </w:pPr>
      <w:r>
        <w:rPr>
          <w:rFonts w:ascii="Arial" w:hAnsi="Arial" w:cs="Arial"/>
          <w:bCs/>
          <w:iCs/>
          <w:sz w:val="22"/>
          <w:szCs w:val="22"/>
          <w:lang w:val="sr-Cyrl-CS"/>
        </w:rPr>
        <w:t>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pPr>
        <w:pStyle w:val="84"/>
        <w:jc w:val="both"/>
        <w:rPr>
          <w:rFonts w:ascii="Arial" w:hAnsi="Arial" w:cs="Arial"/>
          <w:color w:val="FF0000"/>
          <w:sz w:val="22"/>
          <w:szCs w:val="22"/>
          <w:lang w:val="sr-Cyrl-CS"/>
        </w:rPr>
      </w:pPr>
      <w:r>
        <w:rPr>
          <w:rFonts w:ascii="Arial" w:hAnsi="Arial" w:cs="Arial"/>
          <w:bCs/>
          <w:iCs/>
          <w:sz w:val="22"/>
          <w:szCs w:val="22"/>
          <w:lang w:val="sr-Cyrl-C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pPr>
        <w:pStyle w:val="84"/>
        <w:jc w:val="both"/>
        <w:rPr>
          <w:rFonts w:ascii="Arial" w:hAnsi="Arial" w:cs="Arial"/>
          <w:color w:val="auto"/>
          <w:sz w:val="22"/>
          <w:szCs w:val="22"/>
          <w:lang w:val="sr-Cyrl-CS"/>
        </w:rPr>
      </w:pPr>
      <w:r>
        <w:rPr>
          <w:rFonts w:ascii="Arial" w:hAnsi="Arial" w:cs="Arial"/>
          <w:color w:val="auto"/>
          <w:sz w:val="22"/>
          <w:szCs w:val="22"/>
          <w:lang w:val="sr-Cyrl-CS"/>
        </w:rPr>
        <w:t>Понуђач није дужан да доставља на увид доказе који су јавно доступни на интернет страницама надлежних органа.</w:t>
      </w:r>
    </w:p>
    <w:p>
      <w:pPr>
        <w:pStyle w:val="84"/>
        <w:jc w:val="both"/>
        <w:rPr>
          <w:rFonts w:ascii="Arial" w:hAnsi="Arial" w:cs="Arial"/>
          <w:color w:val="auto"/>
          <w:sz w:val="22"/>
          <w:szCs w:val="22"/>
          <w:lang w:val="sr-Cyrl-CS"/>
        </w:rPr>
      </w:pPr>
      <w:r>
        <w:rPr>
          <w:rFonts w:ascii="Arial" w:hAnsi="Arial" w:cs="Arial"/>
          <w:color w:val="auto"/>
          <w:sz w:val="22"/>
          <w:szCs w:val="22"/>
          <w:lang w:val="sr-Cyrl-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pPr>
        <w:pStyle w:val="84"/>
        <w:jc w:val="both"/>
        <w:rPr>
          <w:rFonts w:ascii="Arial" w:hAnsi="Arial" w:cs="Arial"/>
          <w:color w:val="auto"/>
          <w:sz w:val="22"/>
          <w:szCs w:val="22"/>
          <w:lang w:val="sr-Cyrl-CS"/>
        </w:rPr>
      </w:pPr>
      <w:r>
        <w:rPr>
          <w:rFonts w:ascii="Arial" w:hAnsi="Arial" w:cs="Arial"/>
          <w:color w:val="auto"/>
          <w:sz w:val="22"/>
          <w:szCs w:val="22"/>
          <w:lang w:val="sr-Cyrl-CS"/>
        </w:rPr>
        <w:t xml:space="preserve">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w:t>
      </w:r>
    </w:p>
    <w:p>
      <w:pPr>
        <w:pStyle w:val="84"/>
        <w:jc w:val="both"/>
        <w:rPr>
          <w:rFonts w:ascii="Arial" w:hAnsi="Arial" w:eastAsia="TimesNewRomanPSMT" w:cs="Arial"/>
          <w:bCs/>
          <w:sz w:val="22"/>
          <w:szCs w:val="22"/>
          <w:lang w:val="sr-Cyrl-CS"/>
        </w:rPr>
      </w:pPr>
      <w:r>
        <w:rPr>
          <w:rFonts w:ascii="Arial" w:hAnsi="Arial" w:cs="Arial"/>
          <w:color w:val="auto"/>
          <w:sz w:val="22"/>
          <w:szCs w:val="22"/>
          <w:lang w:val="sr-Cyrl-CS"/>
        </w:rPr>
        <w:t>Понуђач је дужан</w:t>
      </w:r>
      <w:r>
        <w:rPr>
          <w:rFonts w:ascii="Arial" w:hAnsi="Arial" w:eastAsia="TimesNewRomanPSMT" w:cs="Arial"/>
          <w:bCs/>
          <w:sz w:val="22"/>
          <w:szCs w:val="22"/>
          <w:lang w:val="sr-Cyrl-CS"/>
        </w:rPr>
        <w:t xml:space="preserve">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pPr>
        <w:pStyle w:val="84"/>
        <w:jc w:val="both"/>
        <w:rPr>
          <w:rFonts w:ascii="Arial" w:hAnsi="Arial" w:eastAsia="TimesNewRomanPSMT" w:cs="Arial"/>
          <w:bCs/>
          <w:sz w:val="22"/>
          <w:szCs w:val="22"/>
          <w:lang w:val="sr-Cyrl-CS"/>
        </w:rPr>
      </w:pPr>
    </w:p>
    <w:p>
      <w:pPr>
        <w:pStyle w:val="84"/>
        <w:ind w:left="0"/>
        <w:jc w:val="both"/>
        <w:rPr>
          <w:rFonts w:ascii="Arial" w:hAnsi="Arial" w:eastAsia="TimesNewRomanPSMT" w:cs="Arial"/>
          <w:bCs/>
          <w:sz w:val="22"/>
          <w:szCs w:val="22"/>
          <w:lang w:val="ru-RU"/>
        </w:rPr>
      </w:pPr>
    </w:p>
    <w:p>
      <w:pPr>
        <w:pStyle w:val="84"/>
        <w:ind w:left="0"/>
        <w:jc w:val="both"/>
        <w:rPr>
          <w:rFonts w:ascii="Arial" w:hAnsi="Arial" w:cs="Arial"/>
          <w:color w:val="auto"/>
          <w:sz w:val="22"/>
          <w:szCs w:val="22"/>
          <w:lang w:val="sr-Cyrl-CS"/>
        </w:rPr>
      </w:pPr>
    </w:p>
    <w:p>
      <w:pPr>
        <w:pStyle w:val="84"/>
        <w:ind w:left="0"/>
        <w:jc w:val="both"/>
        <w:rPr>
          <w:rFonts w:ascii="Arial" w:hAnsi="Arial" w:cs="Arial"/>
          <w:color w:val="auto"/>
          <w:sz w:val="22"/>
          <w:szCs w:val="22"/>
          <w:lang w:val="sr-Cyrl-CS"/>
        </w:rPr>
      </w:pPr>
    </w:p>
    <w:p>
      <w:pPr>
        <w:pStyle w:val="84"/>
        <w:ind w:left="0"/>
        <w:jc w:val="both"/>
        <w:rPr>
          <w:rFonts w:ascii="Arial" w:hAnsi="Arial" w:cs="Arial"/>
          <w:color w:val="auto"/>
          <w:sz w:val="22"/>
          <w:szCs w:val="22"/>
          <w:lang w:val="sr-Cyrl-CS"/>
        </w:rPr>
      </w:pPr>
    </w:p>
    <w:p>
      <w:pPr>
        <w:pStyle w:val="84"/>
        <w:ind w:left="0"/>
        <w:jc w:val="both"/>
        <w:rPr>
          <w:rFonts w:ascii="Arial" w:hAnsi="Arial" w:cs="Arial"/>
          <w:color w:val="auto"/>
          <w:sz w:val="22"/>
          <w:szCs w:val="22"/>
          <w:lang w:val="sr-Cyrl-CS"/>
        </w:rPr>
      </w:pPr>
    </w:p>
    <w:p>
      <w:pPr>
        <w:pStyle w:val="84"/>
        <w:ind w:left="0"/>
        <w:jc w:val="both"/>
        <w:rPr>
          <w:rFonts w:ascii="Arial" w:hAnsi="Arial" w:cs="Arial"/>
          <w:color w:val="auto"/>
          <w:sz w:val="22"/>
          <w:szCs w:val="22"/>
          <w:lang w:val="sr-Cyrl-CS"/>
        </w:rPr>
      </w:pPr>
    </w:p>
    <w:p>
      <w:pPr>
        <w:pStyle w:val="84"/>
        <w:ind w:left="0"/>
        <w:jc w:val="both"/>
        <w:rPr>
          <w:rFonts w:ascii="Arial" w:hAnsi="Arial" w:cs="Arial"/>
          <w:color w:val="auto"/>
          <w:sz w:val="22"/>
          <w:szCs w:val="22"/>
          <w:lang w:val="sr-Cyrl-CS"/>
        </w:rPr>
      </w:pPr>
    </w:p>
    <w:p>
      <w:pPr>
        <w:pStyle w:val="84"/>
        <w:ind w:left="0"/>
        <w:jc w:val="both"/>
        <w:rPr>
          <w:rFonts w:ascii="Arial" w:hAnsi="Arial" w:cs="Arial"/>
          <w:color w:val="auto"/>
          <w:sz w:val="22"/>
          <w:szCs w:val="22"/>
          <w:lang w:val="sr-Cyrl-CS"/>
        </w:rPr>
      </w:pPr>
    </w:p>
    <w:p>
      <w:pPr>
        <w:pStyle w:val="84"/>
        <w:ind w:left="0"/>
        <w:jc w:val="both"/>
        <w:rPr>
          <w:rFonts w:ascii="Arial" w:hAnsi="Arial" w:cs="Arial"/>
          <w:color w:val="auto"/>
          <w:sz w:val="22"/>
          <w:szCs w:val="22"/>
          <w:lang w:val="sr-Cyrl-CS"/>
        </w:rPr>
      </w:pPr>
    </w:p>
    <w:p>
      <w:pPr>
        <w:pStyle w:val="84"/>
        <w:ind w:left="0"/>
        <w:jc w:val="both"/>
        <w:rPr>
          <w:rFonts w:ascii="Arial" w:hAnsi="Arial" w:cs="Arial"/>
          <w:color w:val="auto"/>
          <w:sz w:val="22"/>
          <w:szCs w:val="22"/>
          <w:lang w:val="sr-Cyrl-CS"/>
        </w:rPr>
      </w:pPr>
    </w:p>
    <w:p>
      <w:pPr>
        <w:pStyle w:val="84"/>
        <w:ind w:left="0"/>
        <w:jc w:val="both"/>
        <w:rPr>
          <w:rFonts w:ascii="Arial" w:hAnsi="Arial" w:cs="Arial"/>
          <w:color w:val="auto"/>
          <w:sz w:val="22"/>
          <w:szCs w:val="22"/>
          <w:lang w:val="sr-Cyrl-CS"/>
        </w:rPr>
      </w:pPr>
    </w:p>
    <w:p>
      <w:pPr>
        <w:pStyle w:val="84"/>
        <w:ind w:left="0"/>
        <w:jc w:val="both"/>
        <w:rPr>
          <w:rFonts w:ascii="Arial" w:hAnsi="Arial" w:cs="Arial"/>
          <w:color w:val="auto"/>
          <w:sz w:val="22"/>
          <w:szCs w:val="22"/>
          <w:lang w:val="sr-Cyrl-CS"/>
        </w:rPr>
      </w:pPr>
    </w:p>
    <w:p>
      <w:pPr>
        <w:pStyle w:val="84"/>
        <w:ind w:left="0"/>
        <w:jc w:val="both"/>
        <w:rPr>
          <w:rFonts w:ascii="Arial" w:hAnsi="Arial" w:cs="Arial"/>
          <w:color w:val="auto"/>
          <w:sz w:val="22"/>
          <w:szCs w:val="22"/>
          <w:lang w:val="sr-Cyrl-CS"/>
        </w:rPr>
      </w:pPr>
    </w:p>
    <w:p>
      <w:pPr>
        <w:pStyle w:val="84"/>
        <w:ind w:left="0"/>
        <w:jc w:val="both"/>
        <w:rPr>
          <w:rFonts w:ascii="Arial" w:hAnsi="Arial" w:cs="Arial"/>
          <w:color w:val="auto"/>
          <w:sz w:val="22"/>
          <w:szCs w:val="22"/>
          <w:lang w:val="sr-Cyrl-CS"/>
        </w:rPr>
      </w:pPr>
    </w:p>
    <w:p>
      <w:pPr>
        <w:pStyle w:val="84"/>
        <w:ind w:left="0"/>
        <w:jc w:val="both"/>
        <w:rPr>
          <w:rFonts w:ascii="Arial" w:hAnsi="Arial" w:cs="Arial"/>
          <w:color w:val="auto"/>
          <w:sz w:val="22"/>
          <w:szCs w:val="22"/>
          <w:lang w:val="sr-Cyrl-CS"/>
        </w:rPr>
      </w:pPr>
    </w:p>
    <w:p>
      <w:pPr>
        <w:pStyle w:val="84"/>
        <w:ind w:left="0"/>
        <w:jc w:val="both"/>
        <w:rPr>
          <w:rFonts w:ascii="Arial" w:hAnsi="Arial" w:cs="Arial"/>
          <w:color w:val="auto"/>
          <w:sz w:val="22"/>
          <w:szCs w:val="22"/>
          <w:lang w:val="sr-Cyrl-CS"/>
        </w:rPr>
      </w:pPr>
    </w:p>
    <w:p>
      <w:pPr>
        <w:pStyle w:val="84"/>
        <w:ind w:left="0"/>
        <w:jc w:val="both"/>
        <w:rPr>
          <w:rFonts w:ascii="Arial" w:hAnsi="Arial" w:cs="Arial"/>
          <w:color w:val="auto"/>
          <w:sz w:val="22"/>
          <w:szCs w:val="22"/>
          <w:lang w:val="sr-Cyrl-CS"/>
        </w:rPr>
      </w:pPr>
    </w:p>
    <w:p>
      <w:pPr>
        <w:pStyle w:val="84"/>
        <w:ind w:left="0"/>
        <w:jc w:val="both"/>
        <w:rPr>
          <w:rFonts w:ascii="Arial" w:hAnsi="Arial" w:cs="Arial"/>
          <w:color w:val="auto"/>
          <w:sz w:val="22"/>
          <w:szCs w:val="22"/>
          <w:lang w:val="sr-Cyrl-CS"/>
        </w:rPr>
      </w:pPr>
    </w:p>
    <w:p>
      <w:pPr>
        <w:pStyle w:val="84"/>
        <w:ind w:left="0"/>
        <w:jc w:val="both"/>
        <w:rPr>
          <w:rFonts w:ascii="Arial" w:hAnsi="Arial" w:cs="Arial"/>
          <w:color w:val="auto"/>
          <w:sz w:val="22"/>
          <w:szCs w:val="22"/>
          <w:lang w:val="sr-Cyrl-CS"/>
        </w:rPr>
      </w:pPr>
    </w:p>
    <w:p>
      <w:pPr>
        <w:pStyle w:val="84"/>
        <w:ind w:left="0"/>
        <w:jc w:val="both"/>
        <w:rPr>
          <w:rFonts w:ascii="Arial" w:hAnsi="Arial" w:cs="Arial"/>
          <w:color w:val="auto"/>
          <w:sz w:val="22"/>
          <w:szCs w:val="22"/>
          <w:lang w:val="sr-Cyrl-CS"/>
        </w:rPr>
      </w:pPr>
    </w:p>
    <w:p>
      <w:pPr>
        <w:pStyle w:val="84"/>
        <w:ind w:left="0"/>
        <w:jc w:val="both"/>
        <w:rPr>
          <w:rFonts w:ascii="Arial" w:hAnsi="Arial" w:cs="Arial"/>
          <w:color w:val="auto"/>
          <w:sz w:val="22"/>
          <w:szCs w:val="22"/>
          <w:lang w:val="sr-Cyrl-CS"/>
        </w:rPr>
      </w:pPr>
    </w:p>
    <w:p>
      <w:pPr>
        <w:pStyle w:val="84"/>
        <w:ind w:left="0"/>
        <w:jc w:val="both"/>
        <w:rPr>
          <w:rFonts w:ascii="Arial" w:hAnsi="Arial" w:cs="Arial"/>
          <w:color w:val="auto"/>
          <w:sz w:val="22"/>
          <w:szCs w:val="22"/>
          <w:lang w:val="sr-Cyrl-CS"/>
        </w:rPr>
      </w:pPr>
    </w:p>
    <w:p>
      <w:pPr>
        <w:pStyle w:val="84"/>
        <w:ind w:left="0"/>
        <w:jc w:val="both"/>
        <w:rPr>
          <w:rFonts w:ascii="Arial" w:hAnsi="Arial" w:cs="Arial"/>
          <w:color w:val="auto"/>
          <w:sz w:val="22"/>
          <w:szCs w:val="22"/>
          <w:lang w:val="sr-Cyrl-CS"/>
        </w:rPr>
      </w:pPr>
    </w:p>
    <w:p>
      <w:pPr>
        <w:pStyle w:val="84"/>
        <w:ind w:left="0"/>
        <w:jc w:val="both"/>
        <w:rPr>
          <w:rFonts w:ascii="Arial" w:hAnsi="Arial" w:cs="Arial"/>
          <w:color w:val="auto"/>
          <w:sz w:val="22"/>
          <w:szCs w:val="22"/>
          <w:lang w:val="sr-Cyrl-CS"/>
        </w:rPr>
      </w:pPr>
    </w:p>
    <w:p>
      <w:pPr>
        <w:pStyle w:val="84"/>
        <w:ind w:left="0"/>
        <w:jc w:val="both"/>
        <w:rPr>
          <w:rFonts w:ascii="Arial" w:hAnsi="Arial" w:cs="Arial"/>
          <w:color w:val="auto"/>
          <w:sz w:val="22"/>
          <w:szCs w:val="22"/>
          <w:lang w:val="sr-Cyrl-CS"/>
        </w:rPr>
      </w:pPr>
    </w:p>
    <w:p>
      <w:pPr>
        <w:pStyle w:val="84"/>
        <w:ind w:left="0"/>
        <w:jc w:val="both"/>
        <w:rPr>
          <w:rFonts w:ascii="Arial" w:hAnsi="Arial" w:cs="Arial"/>
          <w:color w:val="auto"/>
          <w:sz w:val="22"/>
          <w:szCs w:val="22"/>
          <w:lang w:val="sr-Cyrl-CS"/>
        </w:rPr>
      </w:pPr>
    </w:p>
    <w:p>
      <w:pPr>
        <w:pStyle w:val="84"/>
        <w:ind w:left="0"/>
        <w:jc w:val="both"/>
        <w:rPr>
          <w:rFonts w:ascii="Arial" w:hAnsi="Arial" w:cs="Arial"/>
          <w:color w:val="auto"/>
          <w:sz w:val="22"/>
          <w:szCs w:val="22"/>
          <w:lang w:val="sr-Cyrl-CS"/>
        </w:rPr>
      </w:pPr>
    </w:p>
    <w:p>
      <w:pPr>
        <w:pStyle w:val="84"/>
        <w:ind w:left="0"/>
        <w:jc w:val="both"/>
        <w:rPr>
          <w:rFonts w:ascii="Arial" w:hAnsi="Arial" w:cs="Arial"/>
          <w:color w:val="auto"/>
          <w:sz w:val="22"/>
          <w:szCs w:val="22"/>
          <w:lang w:val="sr-Cyrl-CS"/>
        </w:rPr>
      </w:pPr>
    </w:p>
    <w:p>
      <w:pPr>
        <w:pStyle w:val="84"/>
        <w:ind w:left="0"/>
        <w:jc w:val="both"/>
        <w:rPr>
          <w:rFonts w:ascii="Arial" w:hAnsi="Arial" w:cs="Arial"/>
          <w:color w:val="auto"/>
          <w:sz w:val="22"/>
          <w:szCs w:val="22"/>
          <w:lang w:val="sr-Cyrl-CS"/>
        </w:rPr>
      </w:pPr>
    </w:p>
    <w:p>
      <w:pPr>
        <w:pStyle w:val="84"/>
        <w:ind w:left="0"/>
        <w:jc w:val="both"/>
        <w:rPr>
          <w:rFonts w:ascii="Arial" w:hAnsi="Arial" w:cs="Arial"/>
          <w:color w:val="auto"/>
          <w:sz w:val="22"/>
          <w:szCs w:val="22"/>
          <w:lang w:val="sr-Cyrl-CS"/>
        </w:rPr>
      </w:pPr>
    </w:p>
    <w:p>
      <w:pPr>
        <w:pStyle w:val="84"/>
        <w:ind w:left="0"/>
        <w:jc w:val="both"/>
        <w:rPr>
          <w:rFonts w:ascii="Arial" w:hAnsi="Arial" w:cs="Arial"/>
          <w:color w:val="auto"/>
          <w:sz w:val="22"/>
          <w:szCs w:val="22"/>
          <w:lang w:val="sr-Cyrl-CS"/>
        </w:rPr>
      </w:pPr>
    </w:p>
    <w:p>
      <w:pPr>
        <w:pStyle w:val="84"/>
        <w:ind w:left="0"/>
        <w:jc w:val="both"/>
        <w:rPr>
          <w:rFonts w:ascii="Arial" w:hAnsi="Arial" w:cs="Arial"/>
          <w:color w:val="auto"/>
          <w:sz w:val="22"/>
          <w:szCs w:val="22"/>
          <w:lang w:val="sr-Cyrl-CS"/>
        </w:rPr>
      </w:pPr>
    </w:p>
    <w:p>
      <w:pPr>
        <w:pStyle w:val="84"/>
        <w:ind w:left="0"/>
        <w:jc w:val="both"/>
        <w:rPr>
          <w:rFonts w:ascii="Arial" w:hAnsi="Arial" w:cs="Arial"/>
          <w:color w:val="auto"/>
          <w:sz w:val="22"/>
          <w:szCs w:val="22"/>
          <w:lang w:val="sr-Cyrl-CS"/>
        </w:rPr>
      </w:pPr>
    </w:p>
    <w:p>
      <w:pPr>
        <w:pStyle w:val="84"/>
        <w:ind w:left="0"/>
        <w:jc w:val="both"/>
        <w:rPr>
          <w:rFonts w:ascii="Arial" w:hAnsi="Arial" w:cs="Arial"/>
          <w:color w:val="auto"/>
          <w:sz w:val="22"/>
          <w:szCs w:val="22"/>
          <w:lang w:val="sr-Cyrl-CS"/>
        </w:rPr>
      </w:pPr>
    </w:p>
    <w:p>
      <w:pPr>
        <w:pStyle w:val="84"/>
        <w:ind w:left="0"/>
        <w:jc w:val="both"/>
        <w:rPr>
          <w:rFonts w:ascii="Arial" w:hAnsi="Arial" w:cs="Arial"/>
          <w:color w:val="auto"/>
          <w:sz w:val="22"/>
          <w:szCs w:val="22"/>
          <w:lang w:val="sr-Cyrl-CS"/>
        </w:rPr>
      </w:pPr>
    </w:p>
    <w:p>
      <w:pPr>
        <w:pStyle w:val="84"/>
        <w:ind w:left="0"/>
        <w:jc w:val="both"/>
        <w:rPr>
          <w:rFonts w:ascii="Arial" w:hAnsi="Arial" w:cs="Arial"/>
          <w:color w:val="auto"/>
          <w:sz w:val="22"/>
          <w:szCs w:val="22"/>
          <w:lang w:val="sr-Cyrl-CS"/>
        </w:rPr>
      </w:pPr>
    </w:p>
    <w:p>
      <w:pPr>
        <w:pStyle w:val="84"/>
        <w:ind w:left="0"/>
        <w:jc w:val="both"/>
        <w:rPr>
          <w:rFonts w:ascii="Arial" w:hAnsi="Arial" w:cs="Arial"/>
          <w:color w:val="auto"/>
          <w:sz w:val="22"/>
          <w:szCs w:val="22"/>
          <w:lang w:val="sr-Cyrl-CS"/>
        </w:rPr>
      </w:pPr>
    </w:p>
    <w:p>
      <w:pPr>
        <w:pStyle w:val="84"/>
        <w:ind w:left="0"/>
        <w:jc w:val="both"/>
        <w:rPr>
          <w:rFonts w:ascii="Arial" w:hAnsi="Arial" w:cs="Arial"/>
          <w:color w:val="auto"/>
          <w:sz w:val="22"/>
          <w:szCs w:val="22"/>
          <w:lang w:val="sr-Cyrl-CS"/>
        </w:rPr>
      </w:pPr>
    </w:p>
    <w:p>
      <w:pPr>
        <w:pStyle w:val="84"/>
        <w:ind w:left="0"/>
        <w:jc w:val="both"/>
        <w:rPr>
          <w:rFonts w:ascii="Arial" w:hAnsi="Arial" w:cs="Arial"/>
          <w:color w:val="auto"/>
          <w:sz w:val="22"/>
          <w:szCs w:val="22"/>
          <w:lang w:val="sr-Cyrl-CS"/>
        </w:rPr>
      </w:pPr>
    </w:p>
    <w:p>
      <w:pPr>
        <w:pStyle w:val="84"/>
        <w:ind w:left="0"/>
        <w:jc w:val="both"/>
        <w:rPr>
          <w:rFonts w:ascii="Arial" w:hAnsi="Arial" w:cs="Arial"/>
          <w:color w:val="auto"/>
          <w:sz w:val="22"/>
          <w:szCs w:val="22"/>
          <w:lang w:val="sr-Cyrl-CS"/>
        </w:rPr>
      </w:pPr>
    </w:p>
    <w:p>
      <w:pPr>
        <w:pStyle w:val="84"/>
        <w:ind w:left="0"/>
        <w:jc w:val="both"/>
        <w:rPr>
          <w:rFonts w:ascii="Arial" w:hAnsi="Arial" w:cs="Arial"/>
          <w:color w:val="auto"/>
          <w:sz w:val="22"/>
          <w:szCs w:val="22"/>
          <w:lang w:val="sr-Cyrl-CS"/>
        </w:rPr>
      </w:pPr>
    </w:p>
    <w:p>
      <w:pPr>
        <w:pStyle w:val="84"/>
        <w:ind w:left="0"/>
        <w:jc w:val="both"/>
        <w:rPr>
          <w:rFonts w:ascii="Arial" w:hAnsi="Arial" w:cs="Arial"/>
          <w:color w:val="auto"/>
          <w:sz w:val="22"/>
          <w:szCs w:val="22"/>
          <w:lang w:val="sr-Cyrl-CS"/>
        </w:rPr>
      </w:pPr>
    </w:p>
    <w:p>
      <w:pPr>
        <w:pStyle w:val="84"/>
        <w:ind w:left="0"/>
        <w:jc w:val="both"/>
        <w:rPr>
          <w:rFonts w:ascii="Arial" w:hAnsi="Arial" w:cs="Arial"/>
          <w:color w:val="auto"/>
          <w:sz w:val="22"/>
          <w:szCs w:val="22"/>
          <w:lang w:val="ru-RU"/>
        </w:rPr>
      </w:pPr>
    </w:p>
    <w:p>
      <w:pPr>
        <w:pStyle w:val="84"/>
        <w:shd w:val="clear" w:color="auto" w:fill="C6D9F1"/>
        <w:ind w:left="360"/>
        <w:jc w:val="center"/>
        <w:rPr>
          <w:rFonts w:ascii="Arial" w:hAnsi="Arial" w:cs="Arial"/>
          <w:bCs/>
          <w:iCs/>
          <w:sz w:val="22"/>
          <w:szCs w:val="22"/>
          <w:lang w:val="ru-RU"/>
        </w:rPr>
      </w:pPr>
      <w:r>
        <w:rPr>
          <w:rFonts w:ascii="Arial" w:hAnsi="Arial" w:cs="Arial"/>
          <w:b/>
          <w:bCs/>
          <w:i/>
          <w:iCs/>
          <w:sz w:val="22"/>
          <w:szCs w:val="22"/>
          <w:lang w:val="ru-RU"/>
        </w:rPr>
        <w:t>3. ОБРАЗАЦ ИЗЈАВЕ О ИСПУЊАВАЊУ УСЛОВА ИЗ ЧЛ. 75. И 76. ЗАКОНА</w:t>
      </w:r>
    </w:p>
    <w:p>
      <w:pPr>
        <w:pStyle w:val="84"/>
        <w:shd w:val="clear" w:color="auto" w:fill="C6D9F1"/>
        <w:ind w:left="360"/>
        <w:jc w:val="center"/>
        <w:rPr>
          <w:rFonts w:ascii="Arial" w:hAnsi="Arial" w:cs="Arial"/>
          <w:bCs/>
          <w:iCs/>
          <w:sz w:val="22"/>
          <w:szCs w:val="22"/>
          <w:lang w:val="ru-RU"/>
        </w:rPr>
      </w:pPr>
    </w:p>
    <w:p>
      <w:pPr>
        <w:jc w:val="center"/>
        <w:rPr>
          <w:rFonts w:ascii="Arial" w:hAnsi="Arial" w:cs="Arial"/>
          <w:b/>
          <w:bCs/>
          <w:sz w:val="22"/>
          <w:szCs w:val="22"/>
          <w:lang w:val="ru-RU"/>
        </w:rPr>
      </w:pPr>
    </w:p>
    <w:p>
      <w:pPr>
        <w:jc w:val="center"/>
        <w:rPr>
          <w:rFonts w:ascii="Arial" w:hAnsi="Arial" w:cs="Arial"/>
          <w:b/>
          <w:bCs/>
          <w:sz w:val="22"/>
          <w:szCs w:val="22"/>
          <w:lang w:val="ru-RU"/>
        </w:rPr>
      </w:pPr>
      <w:r>
        <w:rPr>
          <w:rFonts w:ascii="Arial" w:hAnsi="Arial" w:cs="Arial"/>
          <w:b/>
          <w:bCs/>
          <w:sz w:val="22"/>
          <w:szCs w:val="22"/>
          <w:lang w:val="ru-RU"/>
        </w:rPr>
        <w:t>ИЗЈАВА ПОНУЂАЧА</w:t>
      </w:r>
    </w:p>
    <w:p>
      <w:pPr>
        <w:jc w:val="center"/>
        <w:rPr>
          <w:rFonts w:ascii="Arial" w:hAnsi="Arial" w:cs="Arial"/>
          <w:b/>
          <w:bCs/>
          <w:sz w:val="22"/>
          <w:szCs w:val="22"/>
          <w:lang w:val="ru-RU"/>
        </w:rPr>
      </w:pPr>
      <w:r>
        <w:rPr>
          <w:rFonts w:ascii="Arial" w:hAnsi="Arial" w:cs="Arial"/>
          <w:b/>
          <w:bCs/>
          <w:sz w:val="22"/>
          <w:szCs w:val="22"/>
          <w:lang w:val="ru-RU"/>
        </w:rPr>
        <w:t>О ИСПУЊАВАЊУ УСЛОВА ИЗ ЧЛ. 75. И 76. ЗАКОНА У ПОСТУПКУ ЈАВНЕ</w:t>
      </w:r>
    </w:p>
    <w:p>
      <w:pPr>
        <w:jc w:val="center"/>
        <w:rPr>
          <w:rFonts w:ascii="Arial" w:hAnsi="Arial" w:cs="Arial"/>
          <w:b/>
          <w:bCs/>
          <w:sz w:val="22"/>
          <w:szCs w:val="22"/>
          <w:lang w:val="ru-RU"/>
        </w:rPr>
      </w:pPr>
      <w:r>
        <w:rPr>
          <w:rFonts w:ascii="Arial" w:hAnsi="Arial" w:cs="Arial"/>
          <w:b/>
          <w:bCs/>
          <w:sz w:val="22"/>
          <w:szCs w:val="22"/>
          <w:lang w:val="ru-RU"/>
        </w:rPr>
        <w:t>НАБАВКЕ МАЛЕ ВРЕДНОСТИ</w:t>
      </w:r>
    </w:p>
    <w:p>
      <w:pPr>
        <w:jc w:val="center"/>
        <w:rPr>
          <w:rFonts w:ascii="Arial" w:hAnsi="Arial" w:cs="Arial"/>
          <w:b/>
          <w:bCs/>
          <w:sz w:val="22"/>
          <w:szCs w:val="22"/>
          <w:lang w:val="ru-RU"/>
        </w:rPr>
      </w:pPr>
    </w:p>
    <w:p>
      <w:pPr>
        <w:jc w:val="center"/>
        <w:rPr>
          <w:rFonts w:ascii="Arial" w:hAnsi="Arial" w:cs="Arial"/>
          <w:b/>
          <w:bCs/>
          <w:sz w:val="22"/>
          <w:szCs w:val="22"/>
          <w:lang w:val="ru-RU"/>
        </w:rPr>
      </w:pPr>
    </w:p>
    <w:p>
      <w:pPr>
        <w:jc w:val="both"/>
        <w:rPr>
          <w:rFonts w:ascii="Arial" w:hAnsi="Arial" w:cs="Arial"/>
          <w:sz w:val="22"/>
          <w:szCs w:val="22"/>
          <w:lang w:val="ru-RU"/>
        </w:rPr>
      </w:pPr>
      <w:r>
        <w:rPr>
          <w:rFonts w:ascii="Arial" w:hAnsi="Arial" w:cs="Arial"/>
          <w:sz w:val="22"/>
          <w:szCs w:val="22"/>
          <w:lang w:val="ru-RU"/>
        </w:rPr>
        <w:t xml:space="preserve">У складу са чланом 77. став 4. Закона, под пуном материјалном и кривичном одговорношћу, </w:t>
      </w:r>
      <w:r>
        <w:rPr>
          <w:rFonts w:ascii="Arial" w:hAnsi="Arial" w:cs="Arial"/>
          <w:sz w:val="22"/>
          <w:szCs w:val="22"/>
          <w:lang w:val="sr-Cyrl-CS"/>
        </w:rPr>
        <w:t xml:space="preserve">као заступник понуђача, </w:t>
      </w:r>
      <w:r>
        <w:rPr>
          <w:rFonts w:ascii="Arial" w:hAnsi="Arial" w:cs="Arial"/>
          <w:sz w:val="22"/>
          <w:szCs w:val="22"/>
          <w:lang w:val="ru-RU"/>
        </w:rPr>
        <w:t>дајем следећу</w:t>
      </w:r>
    </w:p>
    <w:p>
      <w:pPr>
        <w:jc w:val="both"/>
        <w:rPr>
          <w:rFonts w:ascii="Arial" w:hAnsi="Arial" w:cs="Arial"/>
          <w:sz w:val="22"/>
          <w:szCs w:val="22"/>
          <w:lang w:val="ru-RU"/>
        </w:rPr>
      </w:pPr>
      <w:r>
        <w:rPr>
          <w:rFonts w:ascii="Arial" w:hAnsi="Arial" w:cs="Arial"/>
          <w:sz w:val="22"/>
          <w:szCs w:val="22"/>
          <w:lang w:val="ru-RU"/>
        </w:rPr>
        <w:tab/>
      </w:r>
      <w:r>
        <w:rPr>
          <w:rFonts w:ascii="Arial" w:hAnsi="Arial" w:cs="Arial"/>
          <w:sz w:val="22"/>
          <w:szCs w:val="22"/>
          <w:lang w:val="ru-RU"/>
        </w:rPr>
        <w:tab/>
      </w:r>
      <w:r>
        <w:rPr>
          <w:rFonts w:ascii="Arial" w:hAnsi="Arial" w:cs="Arial"/>
          <w:sz w:val="22"/>
          <w:szCs w:val="22"/>
          <w:lang w:val="ru-RU"/>
        </w:rPr>
        <w:tab/>
      </w:r>
      <w:r>
        <w:rPr>
          <w:rFonts w:ascii="Arial" w:hAnsi="Arial" w:cs="Arial"/>
          <w:sz w:val="22"/>
          <w:szCs w:val="22"/>
          <w:lang w:val="ru-RU"/>
        </w:rPr>
        <w:tab/>
      </w:r>
    </w:p>
    <w:p>
      <w:pPr>
        <w:jc w:val="both"/>
        <w:rPr>
          <w:rFonts w:ascii="Arial" w:hAnsi="Arial" w:cs="Arial"/>
          <w:sz w:val="22"/>
          <w:szCs w:val="22"/>
          <w:lang w:val="ru-RU"/>
        </w:rPr>
      </w:pPr>
    </w:p>
    <w:p>
      <w:pPr>
        <w:jc w:val="center"/>
        <w:rPr>
          <w:rFonts w:ascii="Arial" w:hAnsi="Arial" w:cs="Arial"/>
          <w:b/>
          <w:sz w:val="22"/>
          <w:szCs w:val="22"/>
          <w:lang w:val="ru-RU"/>
        </w:rPr>
      </w:pPr>
      <w:r>
        <w:rPr>
          <w:rFonts w:ascii="Arial" w:hAnsi="Arial" w:cs="Arial"/>
          <w:b/>
          <w:sz w:val="22"/>
          <w:szCs w:val="22"/>
          <w:lang w:val="ru-RU"/>
        </w:rPr>
        <w:t>И З Ј А В У</w:t>
      </w:r>
    </w:p>
    <w:p>
      <w:pPr>
        <w:jc w:val="center"/>
        <w:rPr>
          <w:rFonts w:ascii="Arial" w:hAnsi="Arial" w:cs="Arial"/>
          <w:sz w:val="22"/>
          <w:szCs w:val="22"/>
          <w:lang w:val="ru-RU"/>
        </w:rPr>
      </w:pPr>
    </w:p>
    <w:p>
      <w:pPr>
        <w:jc w:val="both"/>
        <w:rPr>
          <w:rFonts w:ascii="Arial" w:hAnsi="Arial" w:cs="Arial"/>
          <w:b/>
          <w:sz w:val="22"/>
          <w:szCs w:val="22"/>
          <w:lang w:val="sr-Cyrl-CS"/>
        </w:rPr>
      </w:pPr>
      <w:r>
        <w:rPr>
          <w:rFonts w:ascii="Arial" w:hAnsi="Arial" w:cs="Arial"/>
          <w:sz w:val="22"/>
          <w:szCs w:val="22"/>
          <w:lang w:val="sr-Cyrl-CS"/>
        </w:rPr>
        <w:t>П</w:t>
      </w:r>
      <w:r>
        <w:rPr>
          <w:rFonts w:ascii="Arial" w:hAnsi="Arial" w:cs="Arial"/>
          <w:sz w:val="22"/>
          <w:szCs w:val="22"/>
          <w:lang w:val="ru-RU"/>
        </w:rPr>
        <w:t>онуђач</w:t>
      </w:r>
      <w:r>
        <w:rPr>
          <w:rFonts w:ascii="Arial" w:hAnsi="Arial" w:cs="Arial"/>
          <w:i/>
          <w:sz w:val="22"/>
          <w:szCs w:val="22"/>
          <w:lang w:val="ru-RU"/>
        </w:rPr>
        <w:t>_____________________________________________</w:t>
      </w:r>
      <w:r>
        <w:rPr>
          <w:rFonts w:ascii="Arial" w:hAnsi="Arial" w:cs="Arial"/>
          <w:i/>
          <w:iCs/>
          <w:sz w:val="22"/>
          <w:szCs w:val="22"/>
          <w:lang w:val="ru-RU"/>
        </w:rPr>
        <w:t>[</w:t>
      </w:r>
      <w:r>
        <w:rPr>
          <w:rFonts w:ascii="Arial" w:hAnsi="Arial" w:cs="Arial"/>
          <w:i/>
          <w:sz w:val="22"/>
          <w:szCs w:val="22"/>
          <w:lang w:val="ru-RU"/>
        </w:rPr>
        <w:t>навести назив понуђача</w:t>
      </w:r>
      <w:r>
        <w:rPr>
          <w:rFonts w:ascii="Arial" w:hAnsi="Arial" w:cs="Arial"/>
          <w:i/>
          <w:iCs/>
          <w:sz w:val="22"/>
          <w:szCs w:val="22"/>
          <w:lang w:val="ru-RU"/>
        </w:rPr>
        <w:t>]</w:t>
      </w:r>
      <w:r>
        <w:rPr>
          <w:rFonts w:ascii="Arial" w:hAnsi="Arial" w:cs="Arial"/>
          <w:i/>
          <w:sz w:val="22"/>
          <w:szCs w:val="22"/>
          <w:lang w:val="sr-Cyrl-CS"/>
        </w:rPr>
        <w:t xml:space="preserve"> </w:t>
      </w:r>
      <w:r>
        <w:rPr>
          <w:rFonts w:ascii="Arial" w:hAnsi="Arial" w:cs="Arial"/>
          <w:sz w:val="22"/>
          <w:szCs w:val="22"/>
          <w:lang w:val="ru-RU"/>
        </w:rPr>
        <w:t>у поступку јавне набавке</w:t>
      </w:r>
      <w:r>
        <w:rPr>
          <w:rFonts w:ascii="Arial" w:hAnsi="Arial" w:cs="Arial"/>
          <w:sz w:val="22"/>
          <w:szCs w:val="22"/>
          <w:lang w:val="sr-Cyrl-CS"/>
        </w:rPr>
        <w:t xml:space="preserve"> добра–</w:t>
      </w:r>
      <w:r>
        <w:rPr>
          <w:rFonts w:ascii="Arial" w:hAnsi="Arial" w:cs="Arial"/>
          <w:b/>
          <w:sz w:val="22"/>
          <w:szCs w:val="22"/>
          <w:lang w:val="ru-RU"/>
        </w:rPr>
        <w:t>бензин</w:t>
      </w:r>
      <w:r>
        <w:rPr>
          <w:rFonts w:ascii="Arial" w:hAnsi="Arial" w:cs="Arial"/>
          <w:b/>
          <w:sz w:val="22"/>
          <w:szCs w:val="22"/>
          <w:lang w:val="sr-Cyrl-CS"/>
        </w:rPr>
        <w:t>-</w:t>
      </w:r>
      <w:r>
        <w:rPr>
          <w:rFonts w:ascii="Arial" w:hAnsi="Arial" w:eastAsia="TimesNewRomanPS-BoldMT" w:cs="Arial"/>
          <w:b/>
          <w:bCs/>
          <w:sz w:val="22"/>
          <w:szCs w:val="22"/>
          <w:lang w:val="ru-RU"/>
        </w:rPr>
        <w:t xml:space="preserve"> ЈН</w:t>
      </w:r>
      <w:r>
        <w:rPr>
          <w:rFonts w:ascii="Arial" w:hAnsi="Arial" w:eastAsia="TimesNewRomanPS-BoldMT" w:cs="Arial"/>
          <w:b/>
          <w:bCs/>
          <w:sz w:val="22"/>
          <w:szCs w:val="22"/>
          <w:lang w:val="sr-Cyrl-CS"/>
        </w:rPr>
        <w:t>МВ</w:t>
      </w:r>
      <w:r>
        <w:rPr>
          <w:rFonts w:ascii="Arial" w:hAnsi="Arial" w:cs="Arial"/>
          <w:sz w:val="22"/>
          <w:szCs w:val="22"/>
          <w:lang w:val="ru-RU"/>
        </w:rPr>
        <w:t xml:space="preserve"> </w:t>
      </w:r>
      <w:r>
        <w:rPr>
          <w:rFonts w:ascii="Arial" w:hAnsi="Arial" w:cs="Arial"/>
          <w:b/>
          <w:sz w:val="22"/>
          <w:szCs w:val="22"/>
          <w:lang w:val="sr-Cyrl-CS"/>
        </w:rPr>
        <w:t>б</w:t>
      </w:r>
      <w:r>
        <w:rPr>
          <w:rFonts w:ascii="Arial" w:hAnsi="Arial" w:cs="Arial"/>
          <w:b/>
          <w:sz w:val="22"/>
          <w:szCs w:val="22"/>
          <w:lang w:val="ru-RU"/>
        </w:rPr>
        <w:t>рој 1.1.7.</w:t>
      </w:r>
      <w:r>
        <w:rPr>
          <w:rFonts w:ascii="Arial" w:hAnsi="Arial" w:cs="Arial"/>
          <w:b/>
          <w:sz w:val="22"/>
          <w:szCs w:val="22"/>
          <w:lang w:val="sr-Cyrl-CS"/>
        </w:rPr>
        <w:t>/18</w:t>
      </w:r>
      <w:r>
        <w:rPr>
          <w:rFonts w:ascii="Arial" w:hAnsi="Arial" w:cs="Arial"/>
          <w:b/>
          <w:sz w:val="22"/>
          <w:szCs w:val="22"/>
          <w:lang w:val="ru-RU"/>
        </w:rPr>
        <w:t xml:space="preserve">, </w:t>
      </w:r>
      <w:r>
        <w:rPr>
          <w:rFonts w:ascii="Arial" w:hAnsi="Arial" w:cs="Arial"/>
          <w:sz w:val="22"/>
          <w:szCs w:val="22"/>
          <w:lang w:val="ru-RU"/>
        </w:rPr>
        <w:t>испуњава све услове из чл. 75. и 76. Закона, односно услове дефинисане конкурсном документацијом за предметну јавну набавку</w:t>
      </w:r>
      <w:r>
        <w:rPr>
          <w:rFonts w:ascii="Arial" w:hAnsi="Arial" w:cs="Arial"/>
          <w:sz w:val="22"/>
          <w:szCs w:val="22"/>
          <w:lang w:val="sr-Cyrl-CS"/>
        </w:rPr>
        <w:t>,</w:t>
      </w:r>
      <w:r>
        <w:rPr>
          <w:rFonts w:ascii="Arial" w:hAnsi="Arial" w:cs="Arial"/>
          <w:sz w:val="22"/>
          <w:szCs w:val="22"/>
          <w:lang w:val="ru-RU"/>
        </w:rPr>
        <w:t xml:space="preserve"> и то:</w:t>
      </w:r>
    </w:p>
    <w:p>
      <w:pPr>
        <w:jc w:val="both"/>
        <w:rPr>
          <w:rFonts w:ascii="Arial" w:hAnsi="Arial" w:cs="Arial"/>
          <w:iCs/>
          <w:sz w:val="22"/>
          <w:szCs w:val="22"/>
          <w:lang w:val="sr-Cyrl-CS"/>
        </w:rPr>
      </w:pPr>
    </w:p>
    <w:p>
      <w:pPr>
        <w:pStyle w:val="84"/>
        <w:numPr>
          <w:ilvl w:val="0"/>
          <w:numId w:val="5"/>
        </w:numPr>
        <w:jc w:val="both"/>
        <w:rPr>
          <w:rFonts w:ascii="Arial" w:hAnsi="Arial" w:cs="Arial"/>
          <w:iCs/>
          <w:sz w:val="22"/>
          <w:szCs w:val="22"/>
          <w:lang w:val="sr-Cyrl-CS"/>
        </w:rPr>
      </w:pPr>
      <w:r>
        <w:rPr>
          <w:rFonts w:ascii="Arial" w:hAnsi="Arial" w:cs="Arial"/>
          <w:iCs/>
          <w:sz w:val="22"/>
          <w:szCs w:val="22"/>
          <w:lang w:val="sr-Cyrl-CS"/>
        </w:rPr>
        <w:t>Понуђач је регистрован код надлежног органа, односно уписан у одговарајући регистар;</w:t>
      </w:r>
    </w:p>
    <w:p>
      <w:pPr>
        <w:pStyle w:val="84"/>
        <w:numPr>
          <w:ilvl w:val="0"/>
          <w:numId w:val="5"/>
        </w:numPr>
        <w:jc w:val="both"/>
        <w:rPr>
          <w:rFonts w:ascii="Arial" w:hAnsi="Arial" w:cs="Arial"/>
          <w:bCs/>
          <w:iCs/>
          <w:sz w:val="22"/>
          <w:szCs w:val="22"/>
          <w:lang w:val="sr-Cyrl-CS"/>
        </w:rPr>
      </w:pPr>
      <w:r>
        <w:rPr>
          <w:rFonts w:ascii="Arial" w:hAnsi="Arial" w:cs="Arial"/>
          <w:iCs/>
          <w:sz w:val="22"/>
          <w:szCs w:val="22"/>
          <w:lang w:val="sr-Cyrl-CS"/>
        </w:rPr>
        <w:t xml:space="preserve">Понуђач и његов законски </w:t>
      </w:r>
      <w:r>
        <w:rPr>
          <w:rFonts w:ascii="Arial" w:hAnsi="Arial" w:cs="Arial"/>
          <w:sz w:val="22"/>
          <w:szCs w:val="22"/>
          <w:lang w:val="sr-Cyrl-C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pPr>
        <w:pStyle w:val="84"/>
        <w:numPr>
          <w:ilvl w:val="0"/>
          <w:numId w:val="5"/>
        </w:numPr>
        <w:jc w:val="both"/>
        <w:rPr>
          <w:rFonts w:ascii="Arial" w:hAnsi="Arial" w:cs="Arial"/>
          <w:color w:val="auto"/>
          <w:sz w:val="22"/>
          <w:szCs w:val="22"/>
          <w:lang w:val="sr-Cyrl-CS"/>
        </w:rPr>
      </w:pPr>
      <w:r>
        <w:rPr>
          <w:rFonts w:ascii="Arial" w:hAnsi="Arial" w:cs="Arial"/>
          <w:bCs/>
          <w:iCs/>
          <w:sz w:val="22"/>
          <w:szCs w:val="22"/>
          <w:lang w:val="sr-Cyrl-CS"/>
        </w:rPr>
        <w:t xml:space="preserve">Понуђач је измирио </w:t>
      </w:r>
      <w:r>
        <w:rPr>
          <w:rFonts w:ascii="Arial" w:hAnsi="Arial" w:cs="Arial"/>
          <w:sz w:val="22"/>
          <w:szCs w:val="22"/>
          <w:lang w:val="sr-Cyrl-CS"/>
        </w:rPr>
        <w:t>доспеле порезе, доприносе и друге јавне дажбине у складу са прописима Републике Србије (</w:t>
      </w:r>
      <w:r>
        <w:rPr>
          <w:rFonts w:ascii="Arial" w:hAnsi="Arial" w:cs="Arial"/>
          <w:i/>
          <w:sz w:val="22"/>
          <w:szCs w:val="22"/>
          <w:lang w:val="sr-Cyrl-CS"/>
        </w:rPr>
        <w:t>или стране државе када има седиште на њеној територији);</w:t>
      </w:r>
    </w:p>
    <w:p>
      <w:pPr>
        <w:pStyle w:val="84"/>
        <w:numPr>
          <w:ilvl w:val="0"/>
          <w:numId w:val="5"/>
        </w:numPr>
        <w:jc w:val="both"/>
        <w:rPr>
          <w:rFonts w:ascii="Arial" w:hAnsi="Arial" w:cs="Arial"/>
          <w:color w:val="auto"/>
          <w:sz w:val="22"/>
          <w:szCs w:val="22"/>
          <w:lang w:val="sr-Cyrl-CS"/>
        </w:rPr>
      </w:pPr>
      <w:r>
        <w:rPr>
          <w:rFonts w:ascii="Arial" w:hAnsi="Arial" w:cs="Arial"/>
          <w:sz w:val="22"/>
          <w:szCs w:val="22"/>
          <w:lang w:val="ru-RU"/>
        </w:rPr>
        <w:t>Понуђач је поштовао обавезе које произлазе из важећих прописа о заштити на раду, запошљавању и условима рада, заштити животне средине</w:t>
      </w:r>
      <w:r>
        <w:rPr>
          <w:rFonts w:ascii="Arial" w:hAnsi="Arial" w:cs="Arial"/>
          <w:sz w:val="22"/>
          <w:szCs w:val="22"/>
          <w:lang w:val="sr-Cyrl-CS"/>
        </w:rPr>
        <w:t xml:space="preserve"> </w:t>
      </w:r>
      <w:r>
        <w:rPr>
          <w:rFonts w:ascii="Arial" w:hAnsi="Arial" w:cs="Arial"/>
          <w:sz w:val="22"/>
          <w:szCs w:val="22"/>
          <w:lang w:val="ru-RU"/>
        </w:rPr>
        <w:t>и нема забрану обављања делатности која је на снази у време подношења понуда</w:t>
      </w:r>
      <w:r>
        <w:rPr>
          <w:rFonts w:ascii="Arial" w:hAnsi="Arial" w:cs="Arial"/>
          <w:i/>
          <w:iCs/>
          <w:sz w:val="22"/>
          <w:szCs w:val="22"/>
          <w:lang w:val="sr-Cyrl-CS"/>
        </w:rPr>
        <w:t xml:space="preserve"> (чл. 75. ст. 2. Закона).</w:t>
      </w:r>
    </w:p>
    <w:p>
      <w:pPr>
        <w:suppressAutoHyphens w:val="0"/>
        <w:autoSpaceDE w:val="0"/>
        <w:autoSpaceDN w:val="0"/>
        <w:adjustRightInd w:val="0"/>
        <w:spacing w:after="40" w:line="240" w:lineRule="auto"/>
        <w:ind w:firstLine="1080"/>
        <w:jc w:val="both"/>
        <w:rPr>
          <w:rFonts w:ascii="Arial" w:hAnsi="Arial" w:eastAsia="Times New Roman" w:cs="Arial"/>
          <w:kern w:val="0"/>
          <w:sz w:val="22"/>
          <w:szCs w:val="22"/>
          <w:lang w:val="ru-RU" w:eastAsia="en-US"/>
        </w:rPr>
      </w:pPr>
      <w:r>
        <w:rPr>
          <w:rFonts w:ascii="Arial" w:hAnsi="Arial" w:eastAsia="Times New Roman" w:cs="Arial"/>
          <w:kern w:val="0"/>
          <w:sz w:val="23"/>
          <w:szCs w:val="23"/>
          <w:lang w:val="ru-RU" w:eastAsia="en-US"/>
        </w:rPr>
        <w:t xml:space="preserve">5) </w:t>
      </w:r>
      <w:r>
        <w:rPr>
          <w:rFonts w:ascii="Arial" w:hAnsi="Arial" w:eastAsia="Times New Roman" w:cs="Arial"/>
          <w:kern w:val="0"/>
          <w:sz w:val="22"/>
          <w:szCs w:val="22"/>
          <w:lang w:val="ru-RU" w:eastAsia="en-US"/>
        </w:rPr>
        <w:t xml:space="preserve">Понуђач испуњава </w:t>
      </w:r>
      <w:r>
        <w:rPr>
          <w:rFonts w:ascii="Arial" w:hAnsi="Arial" w:eastAsia="Times New Roman" w:cs="Arial"/>
          <w:b/>
          <w:kern w:val="0"/>
          <w:sz w:val="22"/>
          <w:szCs w:val="22"/>
          <w:lang w:val="ru-RU" w:eastAsia="en-US"/>
        </w:rPr>
        <w:t>додатне услове</w:t>
      </w:r>
      <w:r>
        <w:rPr>
          <w:rFonts w:ascii="Arial" w:hAnsi="Arial" w:eastAsia="Times New Roman" w:cs="Arial"/>
          <w:kern w:val="0"/>
          <w:sz w:val="22"/>
          <w:szCs w:val="22"/>
          <w:lang w:val="ru-RU" w:eastAsia="en-US"/>
        </w:rPr>
        <w:t>:</w:t>
      </w:r>
    </w:p>
    <w:p>
      <w:pPr>
        <w:suppressAutoHyphens w:val="0"/>
        <w:autoSpaceDE w:val="0"/>
        <w:autoSpaceDN w:val="0"/>
        <w:adjustRightInd w:val="0"/>
        <w:spacing w:after="40" w:line="240" w:lineRule="auto"/>
        <w:jc w:val="both"/>
        <w:rPr>
          <w:rFonts w:ascii="Arial" w:hAnsi="Arial" w:eastAsia="Times New Roman" w:cs="Arial"/>
          <w:kern w:val="0"/>
          <w:sz w:val="22"/>
          <w:szCs w:val="22"/>
          <w:lang w:val="ru-RU" w:eastAsia="en-US"/>
        </w:rPr>
      </w:pPr>
      <w:r>
        <w:rPr>
          <w:rFonts w:ascii="Arial" w:hAnsi="Arial" w:eastAsia="Times New Roman" w:cs="Arial"/>
          <w:kern w:val="0"/>
          <w:sz w:val="22"/>
          <w:szCs w:val="22"/>
          <w:lang w:val="ru-RU" w:eastAsia="en-US"/>
        </w:rPr>
        <w:t xml:space="preserve">                        Понуђач располаже неопходним техничким капацитетом:</w:t>
      </w:r>
    </w:p>
    <w:p>
      <w:pPr>
        <w:suppressAutoHyphens w:val="0"/>
        <w:autoSpaceDE w:val="0"/>
        <w:autoSpaceDN w:val="0"/>
        <w:adjustRightInd w:val="0"/>
        <w:spacing w:after="40" w:line="240" w:lineRule="auto"/>
        <w:ind w:left="1350"/>
        <w:jc w:val="both"/>
        <w:rPr>
          <w:rFonts w:ascii="Arial" w:hAnsi="Arial" w:eastAsia="Times New Roman" w:cs="Arial"/>
          <w:kern w:val="0"/>
          <w:sz w:val="22"/>
          <w:szCs w:val="22"/>
          <w:lang w:val="ru-RU" w:eastAsia="en-US"/>
        </w:rPr>
      </w:pPr>
      <w:r>
        <w:rPr>
          <w:rFonts w:ascii="Arial" w:hAnsi="Arial" w:eastAsia="Times New Roman" w:cs="Arial"/>
          <w:kern w:val="0"/>
          <w:sz w:val="22"/>
          <w:szCs w:val="22"/>
          <w:lang w:val="ru-RU" w:eastAsia="en-US"/>
        </w:rPr>
        <w:t xml:space="preserve">  - поседује минимум једну бензинску станицу у власништву или закупу, на удаљености не већој од 5 километара од седишта Наручиоца;</w:t>
      </w:r>
    </w:p>
    <w:p>
      <w:pPr>
        <w:tabs>
          <w:tab w:val="left" w:pos="142"/>
        </w:tabs>
        <w:suppressAutoHyphens w:val="0"/>
        <w:autoSpaceDE w:val="0"/>
        <w:autoSpaceDN w:val="0"/>
        <w:adjustRightInd w:val="0"/>
        <w:spacing w:line="240" w:lineRule="auto"/>
        <w:jc w:val="both"/>
        <w:rPr>
          <w:rFonts w:ascii="Arial" w:hAnsi="Arial" w:eastAsia="Times New Roman" w:cs="Arial"/>
          <w:kern w:val="0"/>
          <w:sz w:val="22"/>
          <w:szCs w:val="22"/>
          <w:lang w:val="sr-Cyrl-CS" w:eastAsia="en-US"/>
        </w:rPr>
      </w:pPr>
      <w:r>
        <w:rPr>
          <w:rFonts w:ascii="Arial" w:hAnsi="Arial" w:eastAsia="Times New Roman" w:cs="Arial"/>
          <w:kern w:val="0"/>
          <w:sz w:val="22"/>
          <w:szCs w:val="22"/>
          <w:lang w:val="sr-Cyrl-CS" w:eastAsia="en-US"/>
        </w:rPr>
        <w:t xml:space="preserve">                        - </w:t>
      </w:r>
      <w:r>
        <w:rPr>
          <w:rFonts w:ascii="Arial" w:hAnsi="Arial" w:eastAsia="Times New Roman" w:cs="Arial"/>
          <w:kern w:val="0"/>
          <w:sz w:val="22"/>
          <w:szCs w:val="22"/>
          <w:lang w:val="ru-RU" w:eastAsia="en-US"/>
        </w:rPr>
        <w:t xml:space="preserve">поседује систем евиденције испорученог горива путем индивидуалних   </w:t>
      </w:r>
    </w:p>
    <w:p>
      <w:pPr>
        <w:suppressAutoHyphens w:val="0"/>
        <w:autoSpaceDE w:val="0"/>
        <w:autoSpaceDN w:val="0"/>
        <w:adjustRightInd w:val="0"/>
        <w:spacing w:after="40" w:line="240" w:lineRule="auto"/>
        <w:ind w:left="1350"/>
        <w:jc w:val="both"/>
        <w:rPr>
          <w:rFonts w:ascii="Arial" w:hAnsi="Arial" w:eastAsia="Times New Roman" w:cs="Arial"/>
          <w:kern w:val="0"/>
          <w:sz w:val="22"/>
          <w:szCs w:val="22"/>
          <w:lang w:val="ru-RU" w:eastAsia="en-US"/>
        </w:rPr>
      </w:pPr>
      <w:r>
        <w:rPr>
          <w:rFonts w:ascii="Arial" w:hAnsi="Arial" w:eastAsia="Times New Roman" w:cs="Arial"/>
          <w:kern w:val="0"/>
          <w:sz w:val="22"/>
          <w:szCs w:val="22"/>
          <w:lang w:val="ru-RU" w:eastAsia="en-US"/>
        </w:rPr>
        <w:t xml:space="preserve"> картица   ;</w:t>
      </w:r>
    </w:p>
    <w:p>
      <w:pPr>
        <w:tabs>
          <w:tab w:val="left" w:pos="142"/>
        </w:tabs>
        <w:suppressAutoHyphens w:val="0"/>
        <w:autoSpaceDE w:val="0"/>
        <w:autoSpaceDN w:val="0"/>
        <w:adjustRightInd w:val="0"/>
        <w:spacing w:line="240" w:lineRule="auto"/>
        <w:ind w:left="1276" w:hanging="1134"/>
        <w:jc w:val="both"/>
        <w:rPr>
          <w:rFonts w:ascii="Arial" w:hAnsi="Arial" w:eastAsia="Times New Roman" w:cs="Arial"/>
          <w:kern w:val="0"/>
          <w:sz w:val="22"/>
          <w:szCs w:val="22"/>
          <w:lang w:val="ru-RU" w:eastAsia="en-US"/>
        </w:rPr>
      </w:pPr>
      <w:r>
        <w:rPr>
          <w:rFonts w:ascii="Arial" w:hAnsi="Arial" w:eastAsia="Times New Roman" w:cs="Arial"/>
          <w:kern w:val="0"/>
          <w:sz w:val="22"/>
          <w:szCs w:val="22"/>
          <w:lang w:val="ru-RU" w:eastAsia="en-US"/>
        </w:rPr>
        <w:t xml:space="preserve">                      - да понуђач има искуства у реализацији набавки које се финансирају средствима Европске уније</w:t>
      </w:r>
      <w:r>
        <w:rPr>
          <w:rFonts w:ascii="Arial" w:hAnsi="Arial" w:eastAsia="Times New Roman" w:cs="Arial"/>
          <w:kern w:val="0"/>
          <w:sz w:val="22"/>
          <w:szCs w:val="22"/>
          <w:lang w:val="sr-Cyrl-CS" w:eastAsia="en-US"/>
        </w:rPr>
        <w:t xml:space="preserve"> (јер су наведена средства  ослобођена ПДВ-а) и да </w:t>
      </w:r>
      <w:r>
        <w:rPr>
          <w:rFonts w:ascii="Arial" w:hAnsi="Arial" w:eastAsia="Times New Roman" w:cs="Arial"/>
          <w:kern w:val="0"/>
          <w:sz w:val="22"/>
          <w:szCs w:val="22"/>
          <w:lang w:val="ru-RU" w:eastAsia="en-US"/>
        </w:rPr>
        <w:t xml:space="preserve">поседује систем издавања фактуре </w:t>
      </w:r>
      <w:r>
        <w:rPr>
          <w:rFonts w:ascii="Arial" w:hAnsi="Arial" w:eastAsia="Times New Roman" w:cs="Arial"/>
          <w:kern w:val="0"/>
          <w:sz w:val="22"/>
          <w:szCs w:val="22"/>
          <w:lang w:val="sr-Cyrl-CS" w:eastAsia="en-US"/>
        </w:rPr>
        <w:t xml:space="preserve">- рачуна </w:t>
      </w:r>
      <w:r>
        <w:rPr>
          <w:rFonts w:ascii="Arial" w:hAnsi="Arial" w:eastAsia="Times New Roman" w:cs="Arial"/>
          <w:kern w:val="0"/>
          <w:sz w:val="22"/>
          <w:szCs w:val="22"/>
          <w:lang w:val="ru-RU" w:eastAsia="en-US"/>
        </w:rPr>
        <w:t xml:space="preserve"> без ПДВ-а. </w:t>
      </w:r>
    </w:p>
    <w:p>
      <w:pPr>
        <w:pStyle w:val="84"/>
        <w:ind w:left="1440"/>
        <w:jc w:val="both"/>
        <w:rPr>
          <w:rFonts w:ascii="Arial" w:hAnsi="Arial" w:cs="Arial"/>
          <w:i/>
          <w:sz w:val="22"/>
          <w:szCs w:val="22"/>
          <w:lang w:val="ru-RU"/>
        </w:rPr>
      </w:pPr>
    </w:p>
    <w:p>
      <w:pPr>
        <w:jc w:val="both"/>
        <w:rPr>
          <w:rFonts w:ascii="Arial" w:hAnsi="Arial" w:cs="Arial"/>
          <w:i/>
          <w:sz w:val="22"/>
          <w:szCs w:val="22"/>
          <w:lang w:val="sr-Cyrl-CS"/>
        </w:rPr>
      </w:pPr>
    </w:p>
    <w:p>
      <w:pPr>
        <w:rPr>
          <w:rFonts w:ascii="Arial" w:hAnsi="Arial" w:cs="Arial"/>
          <w:sz w:val="22"/>
          <w:szCs w:val="22"/>
          <w:lang w:val="sr-Cyrl-CS"/>
        </w:rPr>
      </w:pPr>
      <w:r>
        <w:rPr>
          <w:rFonts w:ascii="Arial" w:hAnsi="Arial" w:cs="Arial"/>
          <w:sz w:val="22"/>
          <w:szCs w:val="22"/>
          <w:lang w:val="sr-Cyrl-CS"/>
        </w:rPr>
        <w:t>Место:_____________                                                                 Понуђач:</w:t>
      </w:r>
    </w:p>
    <w:p>
      <w:pPr>
        <w:rPr>
          <w:rFonts w:ascii="Arial" w:hAnsi="Arial" w:cs="Arial"/>
          <w:b/>
          <w:bCs/>
          <w:i/>
          <w:color w:val="auto"/>
          <w:sz w:val="22"/>
          <w:szCs w:val="22"/>
          <w:lang w:val="sr-Cyrl-CS"/>
        </w:rPr>
      </w:pPr>
      <w:r>
        <w:rPr>
          <w:rFonts w:ascii="Arial" w:hAnsi="Arial" w:cs="Arial"/>
          <w:sz w:val="22"/>
          <w:szCs w:val="22"/>
          <w:lang w:val="sr-Cyrl-CS"/>
        </w:rPr>
        <w:t xml:space="preserve">Датум:_____________                         М.П.                     _____________________                                                        </w:t>
      </w:r>
    </w:p>
    <w:p>
      <w:pPr>
        <w:pStyle w:val="13"/>
        <w:spacing w:line="100" w:lineRule="atLeast"/>
        <w:jc w:val="both"/>
        <w:rPr>
          <w:rFonts w:ascii="Arial" w:hAnsi="Arial" w:cs="Arial"/>
          <w:b/>
          <w:bCs/>
          <w:i/>
          <w:color w:val="auto"/>
          <w:sz w:val="22"/>
          <w:szCs w:val="22"/>
          <w:lang w:val="sr-Cyrl-CS"/>
        </w:rPr>
      </w:pPr>
    </w:p>
    <w:p>
      <w:pPr>
        <w:pStyle w:val="13"/>
        <w:spacing w:line="100" w:lineRule="atLeast"/>
        <w:jc w:val="both"/>
        <w:rPr>
          <w:rFonts w:ascii="Arial" w:hAnsi="Arial" w:cs="Arial"/>
          <w:b/>
          <w:bCs/>
          <w:i/>
          <w:color w:val="auto"/>
          <w:sz w:val="22"/>
          <w:szCs w:val="22"/>
          <w:lang w:val="sr-Cyrl-CS"/>
        </w:rPr>
      </w:pPr>
    </w:p>
    <w:p>
      <w:pPr>
        <w:pStyle w:val="13"/>
        <w:spacing w:line="100" w:lineRule="atLeast"/>
        <w:jc w:val="both"/>
        <w:rPr>
          <w:rFonts w:ascii="Arial" w:hAnsi="Arial" w:cs="Arial"/>
          <w:b/>
          <w:bCs/>
          <w:i/>
          <w:color w:val="auto"/>
          <w:sz w:val="22"/>
          <w:szCs w:val="22"/>
          <w:lang w:val="sr-Cyrl-CS"/>
        </w:rPr>
      </w:pPr>
    </w:p>
    <w:p>
      <w:pPr>
        <w:pStyle w:val="84"/>
        <w:ind w:left="0"/>
        <w:jc w:val="both"/>
        <w:rPr>
          <w:rFonts w:ascii="Arial" w:hAnsi="Arial" w:cs="Arial"/>
          <w:sz w:val="22"/>
          <w:szCs w:val="22"/>
          <w:lang w:val="sr-Cyrl-CS"/>
        </w:rPr>
      </w:pPr>
      <w:r>
        <w:rPr>
          <w:rFonts w:ascii="Arial" w:hAnsi="Arial" w:cs="Arial"/>
          <w:b/>
          <w:sz w:val="22"/>
          <w:szCs w:val="22"/>
          <w:lang w:val="sr-Cyrl-CS"/>
        </w:rPr>
        <w:t>Напомена:</w:t>
      </w:r>
      <w:r>
        <w:rPr>
          <w:rFonts w:ascii="Arial" w:hAnsi="Arial" w:cs="Arial"/>
          <w:sz w:val="22"/>
          <w:szCs w:val="22"/>
          <w:lang w:val="sr-Cyrl-CS"/>
        </w:rPr>
        <w:t xml:space="preserve"> </w:t>
      </w:r>
    </w:p>
    <w:p>
      <w:pPr>
        <w:pStyle w:val="84"/>
        <w:ind w:left="0"/>
        <w:jc w:val="both"/>
        <w:rPr>
          <w:rFonts w:ascii="Arial" w:hAnsi="Arial" w:cs="Arial"/>
          <w:bCs/>
          <w:i/>
          <w:iCs/>
          <w:color w:val="auto"/>
          <w:sz w:val="22"/>
          <w:szCs w:val="22"/>
          <w:lang w:val="sr-Cyrl-CS"/>
        </w:rPr>
      </w:pPr>
      <w:r>
        <w:rPr>
          <w:rFonts w:ascii="Arial" w:hAnsi="Arial" w:cs="Arial"/>
          <w:b/>
          <w:i/>
          <w:sz w:val="22"/>
          <w:szCs w:val="22"/>
          <w:u w:val="single"/>
          <w:lang w:val="sr-Cyrl-CS"/>
        </w:rPr>
        <w:t>Уколико понуду подноси група понуђача,</w:t>
      </w:r>
      <w:r>
        <w:rPr>
          <w:rFonts w:ascii="Arial" w:hAnsi="Arial" w:cs="Arial"/>
          <w:i/>
          <w:sz w:val="22"/>
          <w:szCs w:val="22"/>
          <w:lang w:val="sr-Cyrl-CS"/>
        </w:rPr>
        <w:t xml:space="preserve"> Изјава мора бити потписана од стране овлашћеног лица сваког понуђача из групе понуђача и оверена печатом. </w:t>
      </w:r>
    </w:p>
    <w:p>
      <w:pPr>
        <w:rPr>
          <w:rFonts w:ascii="Arial" w:hAnsi="Arial" w:cs="Arial"/>
          <w:b/>
          <w:bCs/>
          <w:sz w:val="22"/>
          <w:szCs w:val="22"/>
          <w:lang w:val="ru-RU"/>
        </w:rPr>
      </w:pPr>
    </w:p>
    <w:p>
      <w:pPr>
        <w:rPr>
          <w:rFonts w:ascii="Arial" w:hAnsi="Arial" w:cs="Arial"/>
          <w:b/>
          <w:bCs/>
          <w:sz w:val="22"/>
          <w:szCs w:val="22"/>
          <w:lang w:val="ru-RU"/>
        </w:rPr>
      </w:pPr>
    </w:p>
    <w:p>
      <w:pPr>
        <w:rPr>
          <w:rFonts w:ascii="Arial" w:hAnsi="Arial" w:cs="Arial"/>
          <w:b/>
          <w:bCs/>
          <w:sz w:val="22"/>
          <w:szCs w:val="22"/>
          <w:lang w:val="ru-RU"/>
        </w:rPr>
      </w:pPr>
    </w:p>
    <w:p>
      <w:pPr>
        <w:rPr>
          <w:rFonts w:ascii="Arial" w:hAnsi="Arial" w:cs="Arial"/>
          <w:b/>
          <w:bCs/>
          <w:sz w:val="22"/>
          <w:szCs w:val="22"/>
          <w:lang w:val="ru-RU"/>
        </w:rPr>
      </w:pPr>
    </w:p>
    <w:p>
      <w:pPr>
        <w:jc w:val="center"/>
        <w:rPr>
          <w:rFonts w:ascii="Arial" w:hAnsi="Arial" w:cs="Arial"/>
          <w:b/>
          <w:bCs/>
          <w:sz w:val="22"/>
          <w:szCs w:val="22"/>
          <w:lang w:val="ru-RU"/>
        </w:rPr>
      </w:pPr>
      <w:r>
        <w:rPr>
          <w:rFonts w:ascii="Arial" w:hAnsi="Arial" w:cs="Arial"/>
          <w:b/>
          <w:bCs/>
          <w:sz w:val="22"/>
          <w:szCs w:val="22"/>
          <w:lang w:val="ru-RU"/>
        </w:rPr>
        <w:t>ИЗЈАВА ПОДИЗВОЂАЧА</w:t>
      </w:r>
    </w:p>
    <w:p>
      <w:pPr>
        <w:jc w:val="center"/>
        <w:rPr>
          <w:rFonts w:ascii="Arial" w:hAnsi="Arial" w:cs="Arial"/>
          <w:b/>
          <w:bCs/>
          <w:sz w:val="22"/>
          <w:szCs w:val="22"/>
          <w:lang w:val="ru-RU"/>
        </w:rPr>
      </w:pPr>
      <w:r>
        <w:rPr>
          <w:rFonts w:ascii="Arial" w:hAnsi="Arial" w:cs="Arial"/>
          <w:b/>
          <w:bCs/>
          <w:sz w:val="22"/>
          <w:szCs w:val="22"/>
          <w:lang w:val="ru-RU"/>
        </w:rPr>
        <w:t>О ИСПУЊАВАЊУ УСЛОВА ИЗ ЧЛ. 75. ЗАКОНА У ПОСТУПКУ ЈАВНЕ</w:t>
      </w:r>
    </w:p>
    <w:p>
      <w:pPr>
        <w:jc w:val="center"/>
        <w:rPr>
          <w:rFonts w:ascii="Arial" w:hAnsi="Arial" w:cs="Arial"/>
          <w:b/>
          <w:bCs/>
          <w:sz w:val="22"/>
          <w:szCs w:val="22"/>
          <w:lang w:val="ru-RU"/>
        </w:rPr>
      </w:pPr>
      <w:r>
        <w:rPr>
          <w:rFonts w:ascii="Arial" w:hAnsi="Arial" w:cs="Arial"/>
          <w:b/>
          <w:bCs/>
          <w:sz w:val="22"/>
          <w:szCs w:val="22"/>
          <w:lang w:val="ru-RU"/>
        </w:rPr>
        <w:t>НАБАВКЕ МАЛЕ ВРЕДНОСТИ</w:t>
      </w:r>
    </w:p>
    <w:p>
      <w:pPr>
        <w:jc w:val="center"/>
        <w:rPr>
          <w:rFonts w:ascii="Arial" w:hAnsi="Arial" w:cs="Arial"/>
          <w:b/>
          <w:bCs/>
          <w:sz w:val="22"/>
          <w:szCs w:val="22"/>
          <w:lang w:val="ru-RU"/>
        </w:rPr>
      </w:pPr>
    </w:p>
    <w:p>
      <w:pPr>
        <w:jc w:val="center"/>
        <w:rPr>
          <w:rFonts w:ascii="Arial" w:hAnsi="Arial" w:cs="Arial"/>
          <w:b/>
          <w:bCs/>
          <w:sz w:val="22"/>
          <w:szCs w:val="22"/>
          <w:lang w:val="ru-RU"/>
        </w:rPr>
      </w:pPr>
    </w:p>
    <w:p>
      <w:pPr>
        <w:jc w:val="both"/>
        <w:rPr>
          <w:rFonts w:ascii="Arial" w:hAnsi="Arial" w:cs="Arial"/>
          <w:sz w:val="22"/>
          <w:szCs w:val="22"/>
          <w:lang w:val="ru-RU"/>
        </w:rPr>
      </w:pPr>
      <w:r>
        <w:rPr>
          <w:rFonts w:ascii="Arial" w:hAnsi="Arial" w:cs="Arial"/>
          <w:sz w:val="22"/>
          <w:szCs w:val="22"/>
          <w:lang w:val="ru-RU"/>
        </w:rPr>
        <w:t xml:space="preserve">У складу са чланом 77. став 4. Закона, под пуном материјалном и кривичном одговорношћу, </w:t>
      </w:r>
      <w:r>
        <w:rPr>
          <w:rFonts w:ascii="Arial" w:hAnsi="Arial" w:cs="Arial"/>
          <w:sz w:val="22"/>
          <w:szCs w:val="22"/>
          <w:lang w:val="sr-Cyrl-CS"/>
        </w:rPr>
        <w:t xml:space="preserve">као заступник подизвођача, </w:t>
      </w:r>
      <w:r>
        <w:rPr>
          <w:rFonts w:ascii="Arial" w:hAnsi="Arial" w:cs="Arial"/>
          <w:sz w:val="22"/>
          <w:szCs w:val="22"/>
          <w:lang w:val="ru-RU"/>
        </w:rPr>
        <w:t>дајем следећу</w:t>
      </w:r>
    </w:p>
    <w:p>
      <w:pPr>
        <w:jc w:val="both"/>
        <w:rPr>
          <w:rFonts w:ascii="Arial" w:hAnsi="Arial" w:cs="Arial"/>
          <w:sz w:val="22"/>
          <w:szCs w:val="22"/>
          <w:lang w:val="ru-RU"/>
        </w:rPr>
      </w:pPr>
      <w:r>
        <w:rPr>
          <w:rFonts w:ascii="Arial" w:hAnsi="Arial" w:cs="Arial"/>
          <w:sz w:val="22"/>
          <w:szCs w:val="22"/>
          <w:lang w:val="ru-RU"/>
        </w:rPr>
        <w:tab/>
      </w:r>
      <w:r>
        <w:rPr>
          <w:rFonts w:ascii="Arial" w:hAnsi="Arial" w:cs="Arial"/>
          <w:sz w:val="22"/>
          <w:szCs w:val="22"/>
          <w:lang w:val="ru-RU"/>
        </w:rPr>
        <w:tab/>
      </w:r>
      <w:r>
        <w:rPr>
          <w:rFonts w:ascii="Arial" w:hAnsi="Arial" w:cs="Arial"/>
          <w:sz w:val="22"/>
          <w:szCs w:val="22"/>
          <w:lang w:val="ru-RU"/>
        </w:rPr>
        <w:tab/>
      </w:r>
      <w:r>
        <w:rPr>
          <w:rFonts w:ascii="Arial" w:hAnsi="Arial" w:cs="Arial"/>
          <w:sz w:val="22"/>
          <w:szCs w:val="22"/>
          <w:lang w:val="ru-RU"/>
        </w:rPr>
        <w:tab/>
      </w:r>
    </w:p>
    <w:p>
      <w:pPr>
        <w:jc w:val="both"/>
        <w:rPr>
          <w:rFonts w:ascii="Arial" w:hAnsi="Arial" w:cs="Arial"/>
          <w:sz w:val="22"/>
          <w:szCs w:val="22"/>
          <w:lang w:val="ru-RU"/>
        </w:rPr>
      </w:pPr>
    </w:p>
    <w:p>
      <w:pPr>
        <w:jc w:val="center"/>
        <w:rPr>
          <w:rFonts w:ascii="Arial" w:hAnsi="Arial" w:cs="Arial"/>
          <w:b/>
          <w:sz w:val="22"/>
          <w:szCs w:val="22"/>
          <w:lang w:val="ru-RU"/>
        </w:rPr>
      </w:pPr>
      <w:r>
        <w:rPr>
          <w:rFonts w:ascii="Arial" w:hAnsi="Arial" w:cs="Arial"/>
          <w:b/>
          <w:sz w:val="22"/>
          <w:szCs w:val="22"/>
          <w:lang w:val="ru-RU"/>
        </w:rPr>
        <w:t>И З Ј А В У</w:t>
      </w:r>
    </w:p>
    <w:p>
      <w:pPr>
        <w:jc w:val="center"/>
        <w:rPr>
          <w:rFonts w:ascii="Arial" w:hAnsi="Arial" w:cs="Arial"/>
          <w:sz w:val="22"/>
          <w:szCs w:val="22"/>
          <w:lang w:val="ru-RU"/>
        </w:rPr>
      </w:pPr>
    </w:p>
    <w:p>
      <w:pPr>
        <w:jc w:val="both"/>
        <w:rPr>
          <w:rFonts w:ascii="Arial" w:hAnsi="Arial" w:cs="Arial"/>
          <w:b/>
          <w:sz w:val="22"/>
          <w:szCs w:val="22"/>
          <w:lang w:val="sr-Cyrl-CS"/>
        </w:rPr>
      </w:pPr>
      <w:r>
        <w:rPr>
          <w:rFonts w:ascii="Arial" w:hAnsi="Arial" w:cs="Arial"/>
          <w:sz w:val="22"/>
          <w:szCs w:val="22"/>
          <w:lang w:val="ru-RU"/>
        </w:rPr>
        <w:t>Подизвођач</w:t>
      </w:r>
      <w:r>
        <w:rPr>
          <w:rFonts w:ascii="Arial" w:hAnsi="Arial" w:cs="Arial"/>
          <w:i/>
          <w:sz w:val="22"/>
          <w:szCs w:val="22"/>
          <w:lang w:val="ru-RU"/>
        </w:rPr>
        <w:t>_____________________________________</w:t>
      </w:r>
      <w:r>
        <w:rPr>
          <w:rFonts w:ascii="Arial" w:hAnsi="Arial" w:cs="Arial"/>
          <w:sz w:val="22"/>
          <w:szCs w:val="22"/>
          <w:lang w:val="ru-RU"/>
        </w:rPr>
        <w:t>__</w:t>
      </w:r>
      <w:r>
        <w:rPr>
          <w:rFonts w:ascii="Arial" w:hAnsi="Arial" w:cs="Arial"/>
          <w:sz w:val="22"/>
          <w:szCs w:val="22"/>
          <w:lang w:val="sr-Cyrl-CS"/>
        </w:rPr>
        <w:t>_</w:t>
      </w:r>
      <w:r>
        <w:rPr>
          <w:rFonts w:ascii="Arial" w:hAnsi="Arial" w:cs="Arial"/>
          <w:i/>
          <w:iCs/>
          <w:sz w:val="22"/>
          <w:szCs w:val="22"/>
          <w:lang w:val="ru-RU"/>
        </w:rPr>
        <w:t>[</w:t>
      </w:r>
      <w:r>
        <w:rPr>
          <w:rFonts w:ascii="Arial" w:hAnsi="Arial" w:cs="Arial"/>
          <w:i/>
          <w:sz w:val="22"/>
          <w:szCs w:val="22"/>
          <w:lang w:val="ru-RU"/>
        </w:rPr>
        <w:t>навестиназивподизвођача</w:t>
      </w:r>
      <w:r>
        <w:rPr>
          <w:rFonts w:ascii="Arial" w:hAnsi="Arial" w:cs="Arial"/>
          <w:i/>
          <w:iCs/>
          <w:sz w:val="22"/>
          <w:szCs w:val="22"/>
          <w:lang w:val="ru-RU"/>
        </w:rPr>
        <w:t>]</w:t>
      </w:r>
      <w:r>
        <w:rPr>
          <w:rFonts w:ascii="Arial" w:hAnsi="Arial" w:cs="Arial"/>
          <w:i/>
          <w:sz w:val="22"/>
          <w:szCs w:val="22"/>
          <w:lang w:val="sr-Cyrl-CS"/>
        </w:rPr>
        <w:t xml:space="preserve"> </w:t>
      </w:r>
      <w:r>
        <w:rPr>
          <w:rFonts w:ascii="Arial" w:hAnsi="Arial" w:cs="Arial"/>
          <w:sz w:val="22"/>
          <w:szCs w:val="22"/>
          <w:lang w:val="ru-RU"/>
        </w:rPr>
        <w:t>у поступку јавне набавке</w:t>
      </w:r>
      <w:r>
        <w:rPr>
          <w:rFonts w:ascii="Arial" w:hAnsi="Arial" w:cs="Arial"/>
          <w:sz w:val="22"/>
          <w:szCs w:val="22"/>
          <w:lang w:val="sr-Cyrl-CS"/>
        </w:rPr>
        <w:t xml:space="preserve"> добара–</w:t>
      </w:r>
      <w:r>
        <w:rPr>
          <w:rFonts w:ascii="Arial" w:hAnsi="Arial" w:cs="Arial"/>
          <w:b/>
          <w:sz w:val="22"/>
          <w:szCs w:val="22"/>
          <w:lang w:val="sr-Cyrl-CS"/>
        </w:rPr>
        <w:t>бензин-</w:t>
      </w:r>
      <w:r>
        <w:rPr>
          <w:rFonts w:ascii="Arial" w:hAnsi="Arial" w:eastAsia="TimesNewRomanPS-BoldMT" w:cs="Arial"/>
          <w:b/>
          <w:bCs/>
          <w:sz w:val="22"/>
          <w:szCs w:val="22"/>
          <w:lang w:val="ru-RU"/>
        </w:rPr>
        <w:t xml:space="preserve"> ЈН</w:t>
      </w:r>
      <w:r>
        <w:rPr>
          <w:rFonts w:ascii="Arial" w:hAnsi="Arial" w:eastAsia="TimesNewRomanPS-BoldMT" w:cs="Arial"/>
          <w:b/>
          <w:bCs/>
          <w:sz w:val="22"/>
          <w:szCs w:val="22"/>
          <w:lang w:val="sr-Cyrl-CS"/>
        </w:rPr>
        <w:t>МВ</w:t>
      </w:r>
      <w:r>
        <w:rPr>
          <w:rFonts w:ascii="Arial" w:hAnsi="Arial" w:cs="Arial"/>
          <w:b/>
          <w:sz w:val="22"/>
          <w:szCs w:val="22"/>
          <w:lang w:val="sr-Cyrl-CS"/>
        </w:rPr>
        <w:t xml:space="preserve"> б</w:t>
      </w:r>
      <w:r>
        <w:rPr>
          <w:rFonts w:ascii="Arial" w:hAnsi="Arial" w:cs="Arial"/>
          <w:b/>
          <w:sz w:val="22"/>
          <w:szCs w:val="22"/>
          <w:lang w:val="ru-RU"/>
        </w:rPr>
        <w:t>рој 1.1.7.</w:t>
      </w:r>
      <w:r>
        <w:rPr>
          <w:rFonts w:ascii="Arial" w:hAnsi="Arial" w:cs="Arial"/>
          <w:b/>
          <w:sz w:val="22"/>
          <w:szCs w:val="22"/>
          <w:lang w:val="sr-Cyrl-CS"/>
        </w:rPr>
        <w:t>/18</w:t>
      </w:r>
      <w:r>
        <w:rPr>
          <w:rFonts w:ascii="Arial" w:hAnsi="Arial" w:cs="Arial"/>
          <w:b/>
          <w:sz w:val="22"/>
          <w:szCs w:val="22"/>
          <w:lang w:val="ru-RU"/>
        </w:rPr>
        <w:t>,</w:t>
      </w:r>
      <w:r>
        <w:rPr>
          <w:rFonts w:ascii="Arial" w:hAnsi="Arial" w:cs="Arial"/>
          <w:sz w:val="22"/>
          <w:szCs w:val="22"/>
          <w:lang w:val="ru-RU"/>
        </w:rPr>
        <w:t xml:space="preserve"> испуњава све услове из чл. 75. Закона, односно услове дефинисане конкурсном документацијом за предметну јавну набавку</w:t>
      </w:r>
      <w:r>
        <w:rPr>
          <w:rFonts w:ascii="Arial" w:hAnsi="Arial" w:cs="Arial"/>
          <w:sz w:val="22"/>
          <w:szCs w:val="22"/>
          <w:lang w:val="sr-Cyrl-CS"/>
        </w:rPr>
        <w:t>,</w:t>
      </w:r>
      <w:r>
        <w:rPr>
          <w:rFonts w:ascii="Arial" w:hAnsi="Arial" w:cs="Arial"/>
          <w:sz w:val="22"/>
          <w:szCs w:val="22"/>
          <w:lang w:val="ru-RU"/>
        </w:rPr>
        <w:t xml:space="preserve"> и то:</w:t>
      </w:r>
    </w:p>
    <w:p>
      <w:pPr>
        <w:jc w:val="both"/>
        <w:rPr>
          <w:rFonts w:ascii="Arial" w:hAnsi="Arial" w:cs="Arial"/>
          <w:iCs/>
          <w:sz w:val="22"/>
          <w:szCs w:val="22"/>
          <w:lang w:val="sr-Cyrl-CS"/>
        </w:rPr>
      </w:pPr>
    </w:p>
    <w:p>
      <w:pPr>
        <w:pStyle w:val="84"/>
        <w:numPr>
          <w:ilvl w:val="0"/>
          <w:numId w:val="6"/>
        </w:numPr>
        <w:jc w:val="both"/>
        <w:rPr>
          <w:rFonts w:ascii="Arial" w:hAnsi="Arial" w:cs="Arial"/>
          <w:iCs/>
          <w:sz w:val="22"/>
          <w:szCs w:val="22"/>
          <w:lang w:val="sr-Cyrl-CS"/>
        </w:rPr>
      </w:pPr>
      <w:r>
        <w:rPr>
          <w:rFonts w:ascii="Arial" w:hAnsi="Arial" w:cs="Arial"/>
          <w:iCs/>
          <w:sz w:val="22"/>
          <w:szCs w:val="22"/>
          <w:lang w:val="sr-Cyrl-CS"/>
        </w:rPr>
        <w:t>Подизвођач је регистрован код надлежног органа, односно уписан у одговарајући регистар;</w:t>
      </w:r>
    </w:p>
    <w:p>
      <w:pPr>
        <w:pStyle w:val="84"/>
        <w:numPr>
          <w:ilvl w:val="0"/>
          <w:numId w:val="6"/>
        </w:numPr>
        <w:jc w:val="both"/>
        <w:rPr>
          <w:rFonts w:ascii="Arial" w:hAnsi="Arial" w:cs="Arial"/>
          <w:bCs/>
          <w:iCs/>
          <w:sz w:val="22"/>
          <w:szCs w:val="22"/>
          <w:lang w:val="sr-Cyrl-CS"/>
        </w:rPr>
      </w:pPr>
      <w:r>
        <w:rPr>
          <w:rFonts w:ascii="Arial" w:hAnsi="Arial" w:cs="Arial"/>
          <w:iCs/>
          <w:sz w:val="22"/>
          <w:szCs w:val="22"/>
          <w:lang w:val="sr-Cyrl-CS"/>
        </w:rPr>
        <w:t>П</w:t>
      </w:r>
      <w:r>
        <w:rPr>
          <w:rFonts w:ascii="Arial" w:hAnsi="Arial" w:cs="Arial"/>
          <w:sz w:val="22"/>
          <w:szCs w:val="22"/>
          <w:lang w:val="sr-Cyrl-CS"/>
        </w:rPr>
        <w:t>одизвођач</w:t>
      </w:r>
      <w:r>
        <w:rPr>
          <w:rFonts w:ascii="Arial" w:hAnsi="Arial" w:cs="Arial"/>
          <w:iCs/>
          <w:sz w:val="22"/>
          <w:szCs w:val="22"/>
          <w:lang w:val="sr-Cyrl-CS"/>
        </w:rPr>
        <w:t xml:space="preserve"> и његов законски </w:t>
      </w:r>
      <w:r>
        <w:rPr>
          <w:rFonts w:ascii="Arial" w:hAnsi="Arial" w:cs="Arial"/>
          <w:sz w:val="22"/>
          <w:szCs w:val="22"/>
          <w:lang w:val="sr-Cyrl-C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pPr>
        <w:pStyle w:val="84"/>
        <w:numPr>
          <w:ilvl w:val="0"/>
          <w:numId w:val="6"/>
        </w:numPr>
        <w:jc w:val="both"/>
        <w:rPr>
          <w:rFonts w:ascii="Arial" w:hAnsi="Arial" w:cs="Arial"/>
          <w:color w:val="auto"/>
          <w:sz w:val="22"/>
          <w:szCs w:val="22"/>
          <w:lang w:val="sr-Cyrl-CS"/>
        </w:rPr>
      </w:pPr>
      <w:r>
        <w:rPr>
          <w:rFonts w:ascii="Arial" w:hAnsi="Arial" w:cs="Arial"/>
          <w:bCs/>
          <w:iCs/>
          <w:sz w:val="22"/>
          <w:szCs w:val="22"/>
          <w:lang w:val="sr-Cyrl-CS"/>
        </w:rPr>
        <w:t xml:space="preserve">Подизвођач је измирио </w:t>
      </w:r>
      <w:r>
        <w:rPr>
          <w:rFonts w:ascii="Arial" w:hAnsi="Arial" w:cs="Arial"/>
          <w:sz w:val="22"/>
          <w:szCs w:val="22"/>
          <w:lang w:val="sr-Cyrl-CS"/>
        </w:rPr>
        <w:t>доспеле порезе, доприносе и друге јавне дажбине у складу са прописима Републике Србије (</w:t>
      </w:r>
      <w:r>
        <w:rPr>
          <w:rFonts w:ascii="Arial" w:hAnsi="Arial" w:cs="Arial"/>
          <w:i/>
          <w:sz w:val="22"/>
          <w:szCs w:val="22"/>
          <w:lang w:val="sr-Cyrl-CS"/>
        </w:rPr>
        <w:t>или стране државе када има седиште на њеној територији).</w:t>
      </w:r>
    </w:p>
    <w:p>
      <w:pPr>
        <w:ind w:firstLine="990"/>
        <w:jc w:val="both"/>
        <w:rPr>
          <w:rFonts w:ascii="Arial" w:hAnsi="Arial" w:cs="Arial"/>
          <w:i/>
          <w:sz w:val="22"/>
          <w:szCs w:val="22"/>
          <w:lang w:val="sr-Cyrl-CS"/>
        </w:rPr>
      </w:pPr>
    </w:p>
    <w:p>
      <w:pPr>
        <w:jc w:val="both"/>
        <w:rPr>
          <w:rFonts w:ascii="Arial" w:hAnsi="Arial" w:cs="Arial"/>
          <w:i/>
          <w:sz w:val="22"/>
          <w:szCs w:val="22"/>
          <w:lang w:val="sr-Cyrl-CS"/>
        </w:rPr>
      </w:pPr>
    </w:p>
    <w:p>
      <w:pPr>
        <w:jc w:val="both"/>
        <w:rPr>
          <w:rFonts w:ascii="Arial" w:hAnsi="Arial" w:cs="Arial"/>
          <w:i/>
          <w:sz w:val="22"/>
          <w:szCs w:val="22"/>
          <w:lang w:val="sr-Cyrl-CS"/>
        </w:rPr>
      </w:pPr>
    </w:p>
    <w:p>
      <w:pPr>
        <w:jc w:val="both"/>
        <w:rPr>
          <w:rFonts w:ascii="Arial" w:hAnsi="Arial" w:cs="Arial"/>
          <w:i/>
          <w:sz w:val="22"/>
          <w:szCs w:val="22"/>
          <w:lang w:val="sr-Cyrl-CS"/>
        </w:rPr>
      </w:pPr>
    </w:p>
    <w:p>
      <w:pPr>
        <w:jc w:val="both"/>
        <w:rPr>
          <w:rFonts w:ascii="Arial" w:hAnsi="Arial" w:cs="Arial"/>
          <w:i/>
          <w:sz w:val="22"/>
          <w:szCs w:val="22"/>
          <w:lang w:val="sr-Cyrl-CS"/>
        </w:rPr>
      </w:pPr>
    </w:p>
    <w:p>
      <w:pPr>
        <w:jc w:val="both"/>
        <w:rPr>
          <w:rFonts w:ascii="Arial" w:hAnsi="Arial" w:cs="Arial"/>
          <w:i/>
          <w:sz w:val="22"/>
          <w:szCs w:val="22"/>
          <w:lang w:val="sr-Cyrl-CS"/>
        </w:rPr>
      </w:pPr>
    </w:p>
    <w:p>
      <w:pPr>
        <w:rPr>
          <w:rFonts w:ascii="Arial" w:hAnsi="Arial" w:cs="Arial"/>
          <w:sz w:val="22"/>
          <w:szCs w:val="22"/>
          <w:lang w:val="sr-Cyrl-CS"/>
        </w:rPr>
      </w:pPr>
      <w:r>
        <w:rPr>
          <w:rFonts w:ascii="Arial" w:hAnsi="Arial" w:cs="Arial"/>
          <w:sz w:val="22"/>
          <w:szCs w:val="22"/>
          <w:lang w:val="sr-Cyrl-CS"/>
        </w:rPr>
        <w:t>Место:_____________                                                              Подизвођач:</w:t>
      </w:r>
    </w:p>
    <w:p>
      <w:pPr>
        <w:rPr>
          <w:rFonts w:ascii="Arial" w:hAnsi="Arial" w:cs="Arial"/>
          <w:b/>
          <w:bCs/>
          <w:i/>
          <w:color w:val="auto"/>
          <w:sz w:val="22"/>
          <w:szCs w:val="22"/>
          <w:lang w:val="sr-Cyrl-CS"/>
        </w:rPr>
      </w:pPr>
      <w:r>
        <w:rPr>
          <w:rFonts w:ascii="Arial" w:hAnsi="Arial" w:cs="Arial"/>
          <w:sz w:val="22"/>
          <w:szCs w:val="22"/>
          <w:lang w:val="sr-Cyrl-CS"/>
        </w:rPr>
        <w:t xml:space="preserve">Датум:_____________                         М.П.                     _____________________                                                        </w:t>
      </w:r>
    </w:p>
    <w:p>
      <w:pPr>
        <w:pStyle w:val="13"/>
        <w:spacing w:line="100" w:lineRule="atLeast"/>
        <w:jc w:val="both"/>
        <w:rPr>
          <w:rFonts w:ascii="Arial" w:hAnsi="Arial" w:cs="Arial"/>
          <w:b/>
          <w:bCs/>
          <w:i/>
          <w:color w:val="auto"/>
          <w:sz w:val="22"/>
          <w:szCs w:val="22"/>
          <w:lang w:val="sr-Cyrl-CS"/>
        </w:rPr>
      </w:pPr>
    </w:p>
    <w:p>
      <w:pPr>
        <w:pStyle w:val="13"/>
        <w:spacing w:line="100" w:lineRule="atLeast"/>
        <w:jc w:val="both"/>
        <w:rPr>
          <w:rFonts w:ascii="Arial" w:hAnsi="Arial" w:cs="Arial"/>
          <w:b/>
          <w:bCs/>
          <w:i/>
          <w:color w:val="auto"/>
          <w:sz w:val="22"/>
          <w:szCs w:val="22"/>
          <w:lang w:val="sr-Cyrl-CS"/>
        </w:rPr>
      </w:pPr>
    </w:p>
    <w:p>
      <w:pPr>
        <w:pStyle w:val="13"/>
        <w:spacing w:line="100" w:lineRule="atLeast"/>
        <w:jc w:val="both"/>
        <w:rPr>
          <w:rFonts w:ascii="Arial" w:hAnsi="Arial" w:cs="Arial"/>
          <w:b/>
          <w:bCs/>
          <w:i/>
          <w:color w:val="auto"/>
          <w:sz w:val="22"/>
          <w:szCs w:val="22"/>
          <w:lang w:val="sr-Cyrl-CS"/>
        </w:rPr>
      </w:pPr>
    </w:p>
    <w:p>
      <w:pPr>
        <w:pStyle w:val="13"/>
        <w:spacing w:line="100" w:lineRule="atLeast"/>
        <w:jc w:val="both"/>
        <w:rPr>
          <w:rFonts w:ascii="Arial" w:hAnsi="Arial" w:cs="Arial"/>
          <w:b/>
          <w:bCs/>
          <w:i/>
          <w:color w:val="auto"/>
          <w:sz w:val="22"/>
          <w:szCs w:val="22"/>
          <w:lang w:val="sr-Cyrl-CS"/>
        </w:rPr>
      </w:pPr>
    </w:p>
    <w:p>
      <w:pPr>
        <w:pStyle w:val="13"/>
        <w:spacing w:line="100" w:lineRule="atLeast"/>
        <w:jc w:val="both"/>
        <w:rPr>
          <w:rFonts w:ascii="Arial" w:hAnsi="Arial" w:cs="Arial"/>
          <w:b/>
          <w:bCs/>
          <w:i/>
          <w:color w:val="auto"/>
          <w:sz w:val="22"/>
          <w:szCs w:val="22"/>
          <w:lang w:val="sr-Cyrl-CS"/>
        </w:rPr>
      </w:pPr>
    </w:p>
    <w:p>
      <w:pPr>
        <w:pStyle w:val="13"/>
        <w:spacing w:line="100" w:lineRule="atLeast"/>
        <w:jc w:val="both"/>
        <w:rPr>
          <w:rFonts w:ascii="Arial" w:hAnsi="Arial" w:cs="Arial"/>
          <w:b/>
          <w:bCs/>
          <w:color w:val="auto"/>
          <w:sz w:val="22"/>
          <w:szCs w:val="22"/>
          <w:lang w:val="sr-Cyrl-CS"/>
        </w:rPr>
      </w:pPr>
      <w:r>
        <w:rPr>
          <w:rFonts w:ascii="Arial" w:hAnsi="Arial" w:cs="Arial"/>
          <w:b/>
          <w:bCs/>
          <w:color w:val="auto"/>
          <w:sz w:val="22"/>
          <w:szCs w:val="22"/>
          <w:lang w:val="sr-Cyrl-CS"/>
        </w:rPr>
        <w:t>НАПОМЕНА:</w:t>
      </w:r>
    </w:p>
    <w:p>
      <w:pPr>
        <w:pStyle w:val="84"/>
        <w:ind w:left="0"/>
        <w:jc w:val="both"/>
        <w:rPr>
          <w:rFonts w:ascii="Arial" w:hAnsi="Arial" w:cs="Arial"/>
          <w:bCs/>
          <w:i/>
          <w:iCs/>
          <w:color w:val="auto"/>
          <w:sz w:val="22"/>
          <w:szCs w:val="22"/>
          <w:lang w:val="sr-Cyrl-CS"/>
        </w:rPr>
      </w:pPr>
      <w:r>
        <w:rPr>
          <w:rFonts w:ascii="Arial" w:hAnsi="Arial" w:cs="Arial"/>
          <w:b/>
          <w:bCs/>
          <w:i/>
          <w:iCs/>
          <w:color w:val="auto"/>
          <w:sz w:val="22"/>
          <w:szCs w:val="22"/>
          <w:u w:val="single"/>
          <w:lang w:val="sr-Cyrl-CS"/>
        </w:rPr>
        <w:t>Уколико понуђач подноси понуду са подизвођачем</w:t>
      </w:r>
      <w:r>
        <w:rPr>
          <w:rFonts w:ascii="Arial" w:hAnsi="Arial" w:cs="Arial"/>
          <w:bCs/>
          <w:i/>
          <w:iCs/>
          <w:color w:val="auto"/>
          <w:sz w:val="22"/>
          <w:szCs w:val="22"/>
          <w:lang w:val="sr-Cyrl-CS"/>
        </w:rPr>
        <w:t xml:space="preserve">, Изјава мора бити потписана од стране овлашћеног лица подизвођача и оверена печатом. </w:t>
      </w:r>
    </w:p>
    <w:p>
      <w:pPr>
        <w:pStyle w:val="13"/>
        <w:spacing w:line="100" w:lineRule="atLeast"/>
        <w:jc w:val="both"/>
        <w:rPr>
          <w:rFonts w:ascii="Arial" w:hAnsi="Arial" w:cs="Arial"/>
          <w:b/>
          <w:bCs/>
          <w:i/>
          <w:color w:val="auto"/>
          <w:sz w:val="22"/>
          <w:szCs w:val="22"/>
          <w:lang w:val="sr-Cyrl-CS"/>
        </w:rPr>
      </w:pPr>
    </w:p>
    <w:p>
      <w:pPr>
        <w:pStyle w:val="13"/>
        <w:spacing w:line="100" w:lineRule="atLeast"/>
        <w:jc w:val="both"/>
        <w:rPr>
          <w:rFonts w:ascii="Arial" w:hAnsi="Arial" w:cs="Arial"/>
          <w:b/>
          <w:bCs/>
          <w:i/>
          <w:color w:val="auto"/>
          <w:sz w:val="22"/>
          <w:szCs w:val="22"/>
          <w:lang w:val="sr-Cyrl-CS"/>
        </w:rPr>
      </w:pPr>
    </w:p>
    <w:p>
      <w:pPr>
        <w:pStyle w:val="13"/>
        <w:spacing w:line="100" w:lineRule="atLeast"/>
        <w:jc w:val="both"/>
        <w:rPr>
          <w:rFonts w:ascii="Arial" w:hAnsi="Arial" w:cs="Arial"/>
          <w:b/>
          <w:bCs/>
          <w:i/>
          <w:color w:val="auto"/>
          <w:sz w:val="22"/>
          <w:szCs w:val="22"/>
          <w:lang w:val="sr-Cyrl-CS"/>
        </w:rPr>
      </w:pPr>
    </w:p>
    <w:p>
      <w:pPr>
        <w:pStyle w:val="13"/>
        <w:spacing w:line="100" w:lineRule="atLeast"/>
        <w:jc w:val="both"/>
        <w:rPr>
          <w:rFonts w:ascii="Arial" w:hAnsi="Arial" w:cs="Arial"/>
          <w:b/>
          <w:bCs/>
          <w:i/>
          <w:color w:val="auto"/>
          <w:sz w:val="22"/>
          <w:szCs w:val="22"/>
          <w:lang w:val="ru-RU"/>
        </w:rPr>
      </w:pPr>
    </w:p>
    <w:p>
      <w:pPr>
        <w:pStyle w:val="13"/>
        <w:spacing w:line="100" w:lineRule="atLeast"/>
        <w:jc w:val="both"/>
        <w:rPr>
          <w:rFonts w:ascii="Arial" w:hAnsi="Arial" w:cs="Arial"/>
          <w:b/>
          <w:bCs/>
          <w:i/>
          <w:color w:val="auto"/>
          <w:sz w:val="22"/>
          <w:szCs w:val="22"/>
          <w:lang w:val="ru-RU"/>
        </w:rPr>
      </w:pPr>
    </w:p>
    <w:p>
      <w:pPr>
        <w:pStyle w:val="13"/>
        <w:spacing w:line="100" w:lineRule="atLeast"/>
        <w:jc w:val="both"/>
        <w:rPr>
          <w:rFonts w:ascii="Arial" w:hAnsi="Arial" w:cs="Arial"/>
          <w:b/>
          <w:bCs/>
          <w:i/>
          <w:color w:val="auto"/>
          <w:sz w:val="22"/>
          <w:szCs w:val="22"/>
          <w:lang w:val="ru-RU"/>
        </w:rPr>
      </w:pPr>
    </w:p>
    <w:p>
      <w:pPr>
        <w:pStyle w:val="13"/>
        <w:spacing w:line="100" w:lineRule="atLeast"/>
        <w:jc w:val="both"/>
        <w:rPr>
          <w:rFonts w:ascii="Arial" w:hAnsi="Arial" w:cs="Arial"/>
          <w:b/>
          <w:bCs/>
          <w:i/>
          <w:color w:val="auto"/>
          <w:sz w:val="22"/>
          <w:szCs w:val="22"/>
          <w:lang w:val="ru-RU"/>
        </w:rPr>
      </w:pPr>
    </w:p>
    <w:p>
      <w:pPr>
        <w:pStyle w:val="13"/>
        <w:spacing w:line="100" w:lineRule="atLeast"/>
        <w:jc w:val="both"/>
        <w:rPr>
          <w:rFonts w:ascii="Arial" w:hAnsi="Arial" w:cs="Arial"/>
          <w:b/>
          <w:bCs/>
          <w:i/>
          <w:color w:val="auto"/>
          <w:sz w:val="22"/>
          <w:szCs w:val="22"/>
          <w:lang w:val="ru-RU"/>
        </w:rPr>
      </w:pPr>
    </w:p>
    <w:p>
      <w:pPr>
        <w:shd w:val="clear" w:color="auto" w:fill="FFFFFF"/>
        <w:rPr>
          <w:rFonts w:ascii="Arial" w:hAnsi="Arial" w:cs="Arial"/>
          <w:b/>
          <w:bCs/>
          <w:i/>
          <w:iCs/>
          <w:color w:val="auto"/>
          <w:sz w:val="22"/>
          <w:szCs w:val="22"/>
          <w:lang w:val="ru-RU"/>
        </w:rPr>
      </w:pPr>
    </w:p>
    <w:p>
      <w:pPr>
        <w:shd w:val="clear" w:color="auto" w:fill="C6D9F1"/>
        <w:jc w:val="center"/>
        <w:rPr>
          <w:rFonts w:ascii="Arial" w:hAnsi="Arial" w:cs="Arial"/>
          <w:b/>
          <w:bCs/>
          <w:i/>
          <w:iCs/>
          <w:sz w:val="22"/>
          <w:szCs w:val="22"/>
          <w:lang w:val="ru-RU"/>
        </w:rPr>
      </w:pPr>
      <w:r>
        <w:rPr>
          <w:rFonts w:ascii="Arial" w:hAnsi="Arial" w:cs="Arial"/>
          <w:b/>
          <w:bCs/>
          <w:i/>
          <w:iCs/>
          <w:sz w:val="22"/>
          <w:szCs w:val="22"/>
        </w:rPr>
        <w:t>V</w:t>
      </w:r>
      <w:r>
        <w:rPr>
          <w:rFonts w:ascii="Arial" w:hAnsi="Arial" w:cs="Arial"/>
          <w:b/>
          <w:bCs/>
          <w:i/>
          <w:iCs/>
          <w:sz w:val="22"/>
          <w:szCs w:val="22"/>
          <w:lang w:val="ru-RU"/>
        </w:rPr>
        <w:t xml:space="preserve"> УПУТСТВО ПОНУЂАЧИМА КАКО ДА САЧИНЕ ПОНУДУ</w:t>
      </w:r>
    </w:p>
    <w:p>
      <w:pPr>
        <w:shd w:val="clear" w:color="auto" w:fill="C6D9F1"/>
        <w:jc w:val="center"/>
        <w:rPr>
          <w:rFonts w:ascii="Arial" w:hAnsi="Arial" w:cs="Arial"/>
          <w:b/>
          <w:bCs/>
          <w:i/>
          <w:iCs/>
          <w:sz w:val="22"/>
          <w:szCs w:val="22"/>
          <w:lang w:val="ru-RU"/>
        </w:rPr>
      </w:pPr>
    </w:p>
    <w:p>
      <w:pPr>
        <w:jc w:val="both"/>
        <w:rPr>
          <w:rFonts w:ascii="Arial" w:hAnsi="Arial" w:cs="Arial"/>
          <w:b/>
          <w:bCs/>
          <w:i/>
          <w:iCs/>
          <w:sz w:val="22"/>
          <w:szCs w:val="22"/>
          <w:lang w:val="ru-RU"/>
        </w:rPr>
      </w:pPr>
    </w:p>
    <w:p>
      <w:pPr>
        <w:jc w:val="both"/>
        <w:rPr>
          <w:rFonts w:ascii="Arial" w:hAnsi="Arial" w:cs="Arial"/>
          <w:b/>
          <w:bCs/>
          <w:i/>
          <w:iCs/>
          <w:sz w:val="22"/>
          <w:szCs w:val="22"/>
          <w:lang w:val="ru-RU"/>
        </w:rPr>
      </w:pPr>
      <w:r>
        <w:rPr>
          <w:rFonts w:ascii="Arial" w:hAnsi="Arial" w:cs="Arial"/>
          <w:b/>
          <w:bCs/>
          <w:i/>
          <w:iCs/>
          <w:sz w:val="22"/>
          <w:szCs w:val="22"/>
          <w:lang w:val="ru-RU"/>
        </w:rPr>
        <w:t>1. ПОДАЦИ О ЈЕЗИКУ НА КОЈЕМ ПОНУДА МОРА ДА БУДЕ САСТАВЉЕНА</w:t>
      </w:r>
    </w:p>
    <w:p>
      <w:pPr>
        <w:pStyle w:val="92"/>
        <w:jc w:val="both"/>
        <w:rPr>
          <w:lang w:val="ru-RU"/>
        </w:rPr>
      </w:pPr>
      <w:r>
        <w:rPr>
          <w:lang w:val="ru-RU"/>
        </w:rPr>
        <w:t xml:space="preserve">Понуда мора бити састављена на српском језику. </w:t>
      </w:r>
    </w:p>
    <w:p>
      <w:pPr>
        <w:jc w:val="both"/>
        <w:rPr>
          <w:rFonts w:ascii="Arial" w:hAnsi="Arial" w:eastAsia="TimesNewRomanPSMT" w:cs="Arial"/>
          <w:bCs/>
          <w:sz w:val="22"/>
          <w:szCs w:val="22"/>
          <w:lang w:val="ru-RU"/>
        </w:rPr>
      </w:pPr>
      <w:r>
        <w:rPr>
          <w:rFonts w:ascii="Arial" w:hAnsi="Arial" w:cs="Arial"/>
          <w:b/>
          <w:bCs/>
          <w:i/>
          <w:iCs/>
          <w:sz w:val="22"/>
          <w:szCs w:val="22"/>
          <w:lang w:val="ru-RU"/>
        </w:rPr>
        <w:t>2. НАЧИН НА КОЈИ ПОНУДА МОРА ДА БУДЕ САЧИЊЕНА</w:t>
      </w:r>
    </w:p>
    <w:p>
      <w:pPr>
        <w:jc w:val="both"/>
        <w:rPr>
          <w:rFonts w:ascii="Arial" w:hAnsi="Arial" w:eastAsia="TimesNewRomanPSMT" w:cs="Arial"/>
          <w:bCs/>
          <w:sz w:val="22"/>
          <w:szCs w:val="22"/>
          <w:lang w:val="ru-RU"/>
        </w:rPr>
      </w:pPr>
    </w:p>
    <w:p>
      <w:pPr>
        <w:jc w:val="both"/>
        <w:rPr>
          <w:rFonts w:ascii="Arial" w:hAnsi="Arial" w:eastAsia="TimesNewRomanPSMT" w:cs="Arial"/>
          <w:bCs/>
          <w:sz w:val="22"/>
          <w:szCs w:val="22"/>
          <w:lang w:val="ru-RU"/>
        </w:rPr>
      </w:pPr>
      <w:r>
        <w:rPr>
          <w:rFonts w:ascii="Arial" w:hAnsi="Arial" w:eastAsia="TimesNewRomanPSMT" w:cs="Arial"/>
          <w:bCs/>
          <w:sz w:val="22"/>
          <w:szCs w:val="22"/>
          <w:lang w:val="ru-RU"/>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pPr>
        <w:jc w:val="both"/>
        <w:rPr>
          <w:rFonts w:ascii="Arial" w:hAnsi="Arial" w:eastAsia="TimesNewRomanPSMT" w:cs="Arial"/>
          <w:bCs/>
          <w:sz w:val="22"/>
          <w:szCs w:val="22"/>
          <w:lang w:val="ru-RU"/>
        </w:rPr>
      </w:pPr>
      <w:r>
        <w:rPr>
          <w:rFonts w:ascii="Arial" w:hAnsi="Arial" w:eastAsia="TimesNewRomanPSMT" w:cs="Arial"/>
          <w:bCs/>
          <w:sz w:val="22"/>
          <w:szCs w:val="22"/>
          <w:lang w:val="ru-RU"/>
        </w:rPr>
        <w:t>На полеђини коверте или на кутији навести назив</w:t>
      </w:r>
      <w:r>
        <w:rPr>
          <w:rFonts w:ascii="Arial" w:hAnsi="Arial" w:eastAsia="TimesNewRomanPSMT" w:cs="Arial"/>
          <w:bCs/>
          <w:sz w:val="22"/>
          <w:szCs w:val="22"/>
          <w:lang w:val="sr-Cyrl-CS"/>
        </w:rPr>
        <w:t xml:space="preserve"> и адресу</w:t>
      </w:r>
      <w:r>
        <w:rPr>
          <w:rFonts w:ascii="Arial" w:hAnsi="Arial" w:eastAsia="TimesNewRomanPSMT" w:cs="Arial"/>
          <w:bCs/>
          <w:sz w:val="22"/>
          <w:szCs w:val="22"/>
          <w:lang w:val="ru-RU"/>
        </w:rPr>
        <w:t xml:space="preserve"> понуђача. </w:t>
      </w:r>
    </w:p>
    <w:p>
      <w:pPr>
        <w:jc w:val="both"/>
        <w:rPr>
          <w:rFonts w:ascii="Arial" w:hAnsi="Arial" w:eastAsia="TimesNewRomanPSMT" w:cs="Arial"/>
          <w:bCs/>
          <w:sz w:val="22"/>
          <w:szCs w:val="22"/>
          <w:lang w:val="sr-Cyrl-CS"/>
        </w:rPr>
      </w:pPr>
      <w:r>
        <w:rPr>
          <w:rFonts w:ascii="Arial" w:hAnsi="Arial" w:eastAsia="TimesNewRomanPSMT" w:cs="Arial"/>
          <w:bCs/>
          <w:sz w:val="22"/>
          <w:szCs w:val="22"/>
          <w:lang w:val="ru-RU"/>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pPr>
        <w:jc w:val="both"/>
        <w:rPr>
          <w:rFonts w:ascii="Arial" w:hAnsi="Arial" w:eastAsia="TimesNewRomanPSMT" w:cs="Arial"/>
          <w:bCs/>
          <w:sz w:val="22"/>
          <w:szCs w:val="22"/>
          <w:lang w:val="sr-Cyrl-CS"/>
        </w:rPr>
      </w:pPr>
    </w:p>
    <w:p>
      <w:pPr>
        <w:autoSpaceDE w:val="0"/>
        <w:autoSpaceDN w:val="0"/>
        <w:adjustRightInd w:val="0"/>
        <w:spacing w:line="240" w:lineRule="auto"/>
        <w:jc w:val="both"/>
        <w:rPr>
          <w:rFonts w:ascii="Arial" w:hAnsi="Arial" w:cs="Arial"/>
          <w:color w:val="FF0000"/>
          <w:sz w:val="22"/>
          <w:szCs w:val="22"/>
          <w:lang w:val="sr-Cyrl-CS"/>
        </w:rPr>
      </w:pPr>
      <w:r>
        <w:rPr>
          <w:rFonts w:ascii="Arial" w:hAnsi="Arial" w:eastAsia="TimesNewRomanPSMT" w:cs="Arial"/>
          <w:bCs/>
          <w:sz w:val="22"/>
          <w:szCs w:val="22"/>
          <w:lang w:val="sr-Cyrl-CS"/>
        </w:rPr>
        <w:t>Понуду доставити на адресу: Центар за развој услуга социјалне заштите „Кнегиња Љубица“ Крагујевац, ул. Чика Матина бр. 5</w:t>
      </w:r>
      <w:r>
        <w:rPr>
          <w:rFonts w:ascii="Arial" w:hAnsi="Arial" w:cs="Arial"/>
          <w:i/>
          <w:iCs/>
          <w:sz w:val="22"/>
          <w:szCs w:val="22"/>
          <w:lang w:val="sr-Cyrl-CS"/>
        </w:rPr>
        <w:t>,</w:t>
      </w:r>
      <w:r>
        <w:rPr>
          <w:rFonts w:ascii="Arial" w:hAnsi="Arial" w:cs="Arial"/>
          <w:iCs/>
          <w:sz w:val="22"/>
          <w:szCs w:val="22"/>
          <w:lang w:val="sr-Cyrl-CS"/>
        </w:rPr>
        <w:t xml:space="preserve"> Крагујевац</w:t>
      </w:r>
      <w:r>
        <w:rPr>
          <w:rFonts w:ascii="Arial" w:hAnsi="Arial" w:eastAsia="TimesNewRomanPSMT" w:cs="Arial"/>
          <w:bCs/>
          <w:sz w:val="22"/>
          <w:szCs w:val="22"/>
          <w:lang w:val="sr-Cyrl-CS"/>
        </w:rPr>
        <w:t xml:space="preserve">, са назнаком: </w:t>
      </w:r>
      <w:r>
        <w:rPr>
          <w:rFonts w:ascii="Arial" w:hAnsi="Arial" w:eastAsia="TimesNewRomanPS-BoldMT" w:cs="Arial"/>
          <w:b/>
          <w:bCs/>
          <w:sz w:val="22"/>
          <w:szCs w:val="22"/>
          <w:lang w:val="sr-Cyrl-CS"/>
        </w:rPr>
        <w:t>,,Понуда за јавну набавку</w:t>
      </w:r>
      <w:r>
        <w:rPr>
          <w:rFonts w:ascii="Arial" w:hAnsi="Arial" w:cs="Arial"/>
          <w:sz w:val="22"/>
          <w:szCs w:val="22"/>
          <w:lang w:val="sr-Cyrl-CS"/>
        </w:rPr>
        <w:t xml:space="preserve"> </w:t>
      </w:r>
      <w:r>
        <w:rPr>
          <w:rFonts w:ascii="Arial" w:hAnsi="Arial" w:cs="Arial"/>
          <w:b/>
          <w:sz w:val="22"/>
          <w:szCs w:val="22"/>
          <w:lang w:val="sr-Cyrl-CS"/>
        </w:rPr>
        <w:t>добра – бензин -</w:t>
      </w:r>
      <w:r>
        <w:rPr>
          <w:rFonts w:ascii="Arial" w:hAnsi="Arial" w:eastAsia="TimesNewRomanPS-BoldMT" w:cs="Arial"/>
          <w:b/>
          <w:bCs/>
          <w:sz w:val="22"/>
          <w:szCs w:val="22"/>
          <w:lang w:val="sr-Cyrl-CS"/>
        </w:rPr>
        <w:t xml:space="preserve"> ЈНМВ број 1.1.7.</w:t>
      </w:r>
      <w:r>
        <w:rPr>
          <w:rFonts w:ascii="Arial" w:hAnsi="Arial" w:eastAsia="TimesNewRomanPS-BoldMT" w:cs="Arial"/>
          <w:b/>
          <w:bCs/>
          <w:sz w:val="22"/>
          <w:szCs w:val="22"/>
          <w:lang w:val="ru-RU"/>
        </w:rPr>
        <w:t>/</w:t>
      </w:r>
      <w:r>
        <w:rPr>
          <w:rFonts w:ascii="Arial" w:hAnsi="Arial" w:eastAsia="TimesNewRomanPS-BoldMT" w:cs="Arial"/>
          <w:b/>
          <w:bCs/>
          <w:sz w:val="22"/>
          <w:szCs w:val="22"/>
          <w:lang w:val="sr-Cyrl-CS"/>
        </w:rPr>
        <w:t>18</w:t>
      </w:r>
      <w:r>
        <w:rPr>
          <w:rFonts w:ascii="Arial" w:hAnsi="Arial" w:eastAsia="TimesNewRomanPSMT" w:cs="Arial"/>
          <w:b/>
          <w:bCs/>
          <w:sz w:val="22"/>
          <w:szCs w:val="22"/>
          <w:lang w:val="sr-Cyrl-CS"/>
        </w:rPr>
        <w:t>-</w:t>
      </w:r>
      <w:r>
        <w:rPr>
          <w:rFonts w:ascii="Arial" w:hAnsi="Arial" w:eastAsia="TimesNewRomanPS-BoldMT" w:cs="Arial"/>
          <w:b/>
          <w:bCs/>
          <w:sz w:val="22"/>
          <w:szCs w:val="22"/>
          <w:lang w:val="sr-Cyrl-CS"/>
        </w:rPr>
        <w:t>НЕ ОТВАРАТИ”.</w:t>
      </w:r>
      <w:r>
        <w:rPr>
          <w:rFonts w:ascii="Arial" w:hAnsi="Arial" w:cs="Arial"/>
          <w:color w:val="FF0000"/>
          <w:sz w:val="22"/>
          <w:szCs w:val="22"/>
          <w:lang w:val="sr-Cyrl-CS"/>
        </w:rPr>
        <w:t xml:space="preserve"> </w:t>
      </w:r>
    </w:p>
    <w:p>
      <w:pPr>
        <w:autoSpaceDE w:val="0"/>
        <w:autoSpaceDN w:val="0"/>
        <w:adjustRightInd w:val="0"/>
        <w:spacing w:line="240" w:lineRule="auto"/>
        <w:jc w:val="both"/>
        <w:rPr>
          <w:rFonts w:ascii="Arial" w:hAnsi="Arial" w:cs="Arial"/>
          <w:color w:val="FF0000"/>
          <w:sz w:val="22"/>
          <w:szCs w:val="22"/>
          <w:lang w:val="sr-Cyrl-CS"/>
        </w:rPr>
      </w:pPr>
      <w:r>
        <w:rPr>
          <w:rFonts w:ascii="Arial" w:hAnsi="Arial" w:cs="Arial"/>
          <w:color w:val="auto"/>
          <w:sz w:val="22"/>
          <w:szCs w:val="22"/>
          <w:lang w:val="sr-Cyrl-CS"/>
        </w:rPr>
        <w:t>Понуда се сматра благовременом уколико је примљена од стране наручиоца до               11.07.2018. године до 14:00 часова.</w:t>
      </w:r>
      <w:r>
        <w:rPr>
          <w:rFonts w:ascii="Arial" w:hAnsi="Arial" w:eastAsia="TimesNewRomanPS-BoldMT" w:cs="Arial"/>
          <w:b/>
          <w:bCs/>
          <w:color w:val="FF0000"/>
          <w:sz w:val="22"/>
          <w:szCs w:val="22"/>
          <w:lang w:val="sr-Cyrl-CS"/>
        </w:rPr>
        <w:t xml:space="preserve"> </w:t>
      </w:r>
      <w:r>
        <w:rPr>
          <w:rFonts w:ascii="Arial" w:hAnsi="Arial" w:cs="Arial"/>
          <w:color w:val="FF0000"/>
          <w:sz w:val="22"/>
          <w:szCs w:val="22"/>
          <w:lang w:val="sr-Cyrl-CS"/>
        </w:rPr>
        <w:t xml:space="preserve">  </w:t>
      </w:r>
    </w:p>
    <w:p>
      <w:pPr>
        <w:autoSpaceDE w:val="0"/>
        <w:autoSpaceDN w:val="0"/>
        <w:adjustRightInd w:val="0"/>
        <w:spacing w:line="240" w:lineRule="auto"/>
        <w:jc w:val="both"/>
        <w:rPr>
          <w:rFonts w:ascii="Arial" w:hAnsi="Arial" w:cs="Arial"/>
          <w:color w:val="auto"/>
          <w:sz w:val="22"/>
          <w:szCs w:val="22"/>
          <w:lang w:val="sr-Cyrl-CS"/>
        </w:rPr>
      </w:pPr>
    </w:p>
    <w:p>
      <w:pPr>
        <w:autoSpaceDE w:val="0"/>
        <w:autoSpaceDN w:val="0"/>
        <w:adjustRightInd w:val="0"/>
        <w:spacing w:line="240" w:lineRule="auto"/>
        <w:jc w:val="both"/>
        <w:rPr>
          <w:rFonts w:ascii="Arial" w:hAnsi="Arial" w:cs="Arial"/>
          <w:color w:val="auto"/>
          <w:sz w:val="22"/>
          <w:szCs w:val="22"/>
          <w:lang w:val="sr-Cyrl-CS"/>
        </w:rPr>
      </w:pPr>
      <w:r>
        <w:rPr>
          <w:rFonts w:ascii="Arial" w:hAnsi="Arial" w:cs="Arial"/>
          <w:color w:val="auto"/>
          <w:sz w:val="22"/>
          <w:szCs w:val="22"/>
          <w:lang w:val="sr-Cyrl-CS"/>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 </w:t>
      </w:r>
    </w:p>
    <w:p>
      <w:pPr>
        <w:autoSpaceDE w:val="0"/>
        <w:autoSpaceDN w:val="0"/>
        <w:adjustRightInd w:val="0"/>
        <w:spacing w:line="240" w:lineRule="auto"/>
        <w:jc w:val="both"/>
        <w:rPr>
          <w:rFonts w:ascii="Arial" w:hAnsi="Arial" w:cs="Arial"/>
          <w:color w:val="auto"/>
          <w:sz w:val="22"/>
          <w:szCs w:val="22"/>
          <w:lang w:val="sr-Cyrl-CS"/>
        </w:rPr>
      </w:pPr>
      <w:r>
        <w:rPr>
          <w:rFonts w:ascii="Arial" w:hAnsi="Arial" w:cs="Arial"/>
          <w:color w:val="auto"/>
          <w:sz w:val="22"/>
          <w:szCs w:val="22"/>
          <w:lang w:val="sr-Cyrl-CS"/>
        </w:rPr>
        <w:t xml:space="preserve">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w:t>
      </w:r>
      <w:r>
        <w:rPr>
          <w:rFonts w:ascii="Arial" w:hAnsi="Arial" w:cs="Arial"/>
          <w:b/>
          <w:color w:val="auto"/>
          <w:sz w:val="22"/>
          <w:szCs w:val="22"/>
          <w:lang w:val="sr-Cyrl-CS"/>
        </w:rPr>
        <w:t>неблаговременом.</w:t>
      </w:r>
    </w:p>
    <w:p>
      <w:pPr>
        <w:jc w:val="both"/>
        <w:rPr>
          <w:rFonts w:ascii="Arial" w:hAnsi="Arial" w:eastAsia="TimesNewRomanPSMT" w:cs="Arial"/>
          <w:bCs/>
          <w:sz w:val="22"/>
          <w:szCs w:val="22"/>
          <w:lang w:val="sr-Cyrl-CS"/>
        </w:rPr>
      </w:pPr>
      <w:r>
        <w:rPr>
          <w:rFonts w:ascii="Arial" w:hAnsi="Arial" w:cs="Arial"/>
          <w:b/>
          <w:sz w:val="22"/>
          <w:szCs w:val="22"/>
          <w:lang w:val="sr-Cyrl-CS"/>
        </w:rPr>
        <w:t xml:space="preserve">  </w:t>
      </w:r>
    </w:p>
    <w:p>
      <w:pPr>
        <w:jc w:val="both"/>
        <w:rPr>
          <w:rFonts w:ascii="Arial" w:hAnsi="Arial" w:eastAsia="TimesNewRomanPSMT" w:cs="Arial"/>
          <w:bCs/>
          <w:sz w:val="22"/>
          <w:szCs w:val="22"/>
          <w:lang w:val="sr-Cyrl-CS"/>
        </w:rPr>
      </w:pPr>
      <w:r>
        <w:rPr>
          <w:rFonts w:ascii="Arial" w:hAnsi="Arial" w:eastAsia="TimesNewRomanPSMT" w:cs="Arial"/>
          <w:bCs/>
          <w:sz w:val="22"/>
          <w:szCs w:val="22"/>
        </w:rPr>
        <w:t>Понуда мора да садржи:</w:t>
      </w:r>
    </w:p>
    <w:p>
      <w:pPr>
        <w:pStyle w:val="84"/>
        <w:numPr>
          <w:ilvl w:val="0"/>
          <w:numId w:val="7"/>
        </w:numPr>
        <w:jc w:val="both"/>
        <w:rPr>
          <w:rFonts w:ascii="Arial" w:hAnsi="Arial" w:cs="Arial"/>
          <w:bCs/>
          <w:iCs/>
          <w:sz w:val="22"/>
          <w:szCs w:val="22"/>
          <w:lang w:val="sr-Cyrl-CS"/>
        </w:rPr>
      </w:pPr>
      <w:r>
        <w:rPr>
          <w:rFonts w:ascii="Arial" w:hAnsi="Arial" w:cs="Arial"/>
          <w:bCs/>
          <w:iCs/>
          <w:sz w:val="22"/>
          <w:szCs w:val="22"/>
          <w:lang w:val="sr-Cyrl-CS"/>
        </w:rPr>
        <w:t xml:space="preserve">Образац понуде попуњен у складу са спецификацијом из конкурксне документације, потписан и оверен печатом; </w:t>
      </w:r>
    </w:p>
    <w:p>
      <w:pPr>
        <w:numPr>
          <w:ilvl w:val="0"/>
          <w:numId w:val="7"/>
        </w:numPr>
        <w:suppressAutoHyphens w:val="0"/>
        <w:autoSpaceDE w:val="0"/>
        <w:autoSpaceDN w:val="0"/>
        <w:adjustRightInd w:val="0"/>
        <w:spacing w:line="240" w:lineRule="auto"/>
        <w:rPr>
          <w:rFonts w:ascii="Arial" w:hAnsi="Arial" w:eastAsia="Times New Roman" w:cs="Arial"/>
          <w:kern w:val="0"/>
          <w:lang w:val="ru-RU" w:eastAsia="en-US"/>
        </w:rPr>
      </w:pPr>
      <w:r>
        <w:rPr>
          <w:rFonts w:ascii="Arial" w:hAnsi="Arial" w:eastAsia="Times New Roman" w:cs="Arial"/>
          <w:kern w:val="0"/>
          <w:sz w:val="23"/>
          <w:szCs w:val="23"/>
          <w:lang w:val="ru-RU" w:eastAsia="en-US"/>
        </w:rPr>
        <w:t>Образац структуре цене</w:t>
      </w:r>
      <w:r>
        <w:rPr>
          <w:rFonts w:ascii="Arial" w:hAnsi="Arial" w:eastAsia="Times New Roman" w:cs="Arial"/>
          <w:kern w:val="0"/>
          <w:sz w:val="23"/>
          <w:szCs w:val="23"/>
          <w:lang w:val="sr-Cyrl-CS" w:eastAsia="en-US"/>
        </w:rPr>
        <w:t xml:space="preserve"> </w:t>
      </w:r>
      <w:r>
        <w:rPr>
          <w:rFonts w:ascii="Arial" w:hAnsi="Arial" w:eastAsia="Times New Roman" w:cs="Arial"/>
          <w:kern w:val="0"/>
          <w:sz w:val="23"/>
          <w:szCs w:val="23"/>
          <w:lang w:val="ru-RU" w:eastAsia="en-US"/>
        </w:rPr>
        <w:t>са упутством како да се попуни</w:t>
      </w:r>
      <w:r>
        <w:rPr>
          <w:rFonts w:ascii="Arial" w:hAnsi="Arial" w:eastAsia="Times New Roman" w:cs="Arial"/>
          <w:kern w:val="0"/>
          <w:sz w:val="23"/>
          <w:szCs w:val="23"/>
          <w:lang w:val="sr-Cyrl-CS" w:eastAsia="en-US"/>
        </w:rPr>
        <w:t>;</w:t>
      </w:r>
    </w:p>
    <w:p>
      <w:pPr>
        <w:numPr>
          <w:ilvl w:val="0"/>
          <w:numId w:val="7"/>
        </w:numPr>
        <w:suppressAutoHyphens w:val="0"/>
        <w:autoSpaceDE w:val="0"/>
        <w:autoSpaceDN w:val="0"/>
        <w:adjustRightInd w:val="0"/>
        <w:spacing w:line="240" w:lineRule="auto"/>
        <w:rPr>
          <w:rFonts w:ascii="Arial" w:hAnsi="Arial" w:eastAsia="Times New Roman" w:cs="Arial"/>
          <w:kern w:val="0"/>
          <w:lang w:val="ru-RU" w:eastAsia="en-US"/>
        </w:rPr>
      </w:pPr>
      <w:r>
        <w:rPr>
          <w:rFonts w:ascii="Arial" w:hAnsi="Arial" w:eastAsia="Times New Roman" w:cs="Arial"/>
          <w:kern w:val="0"/>
          <w:sz w:val="23"/>
          <w:szCs w:val="23"/>
          <w:lang w:val="ru-RU" w:eastAsia="en-US"/>
        </w:rPr>
        <w:t>Образац Изјаве понуђача о испуњавању услова из чл. 75.и чл. 76. Закона у поступку јавне набавке мале вредности;</w:t>
      </w:r>
    </w:p>
    <w:p>
      <w:pPr>
        <w:numPr>
          <w:ilvl w:val="0"/>
          <w:numId w:val="7"/>
        </w:numPr>
        <w:suppressAutoHyphens w:val="0"/>
        <w:autoSpaceDE w:val="0"/>
        <w:autoSpaceDN w:val="0"/>
        <w:adjustRightInd w:val="0"/>
        <w:spacing w:line="240" w:lineRule="auto"/>
        <w:rPr>
          <w:rFonts w:ascii="Arial" w:hAnsi="Arial" w:eastAsia="Times New Roman" w:cs="Arial"/>
          <w:kern w:val="0"/>
          <w:sz w:val="23"/>
          <w:szCs w:val="23"/>
          <w:lang w:val="ru-RU" w:eastAsia="en-US"/>
        </w:rPr>
      </w:pPr>
      <w:r>
        <w:rPr>
          <w:rFonts w:ascii="Arial" w:hAnsi="Arial" w:eastAsia="Times New Roman" w:cs="Arial"/>
          <w:kern w:val="0"/>
          <w:sz w:val="23"/>
          <w:szCs w:val="23"/>
          <w:lang w:val="ru-RU" w:eastAsia="en-US"/>
        </w:rPr>
        <w:t xml:space="preserve">Образац Изјаве подизвођача о испуњавању услова из чл. 75. Закона у поступку јавне набавке мале вредности (уколико наступа са подизвођачем); </w:t>
      </w:r>
    </w:p>
    <w:p>
      <w:pPr>
        <w:pStyle w:val="84"/>
        <w:numPr>
          <w:ilvl w:val="0"/>
          <w:numId w:val="7"/>
        </w:numPr>
        <w:jc w:val="both"/>
        <w:rPr>
          <w:rFonts w:ascii="Arial" w:hAnsi="Arial" w:cs="Arial"/>
          <w:b/>
          <w:bCs/>
          <w:iCs/>
          <w:sz w:val="22"/>
          <w:szCs w:val="22"/>
          <w:lang w:val="ru-RU"/>
        </w:rPr>
      </w:pPr>
      <w:r>
        <w:rPr>
          <w:rFonts w:ascii="Arial" w:hAnsi="Arial" w:cs="Arial"/>
          <w:bCs/>
          <w:iCs/>
          <w:sz w:val="22"/>
          <w:szCs w:val="22"/>
          <w:lang w:val="sr-Cyrl-CS"/>
        </w:rPr>
        <w:t>Модел уговора попуњен на свим местима где је то предвиђено, оверен печатом и потписан на последњој страни модела уговора чиме потврђује да прихвата елементе модела уговора;</w:t>
      </w:r>
    </w:p>
    <w:p>
      <w:pPr>
        <w:pStyle w:val="84"/>
        <w:jc w:val="both"/>
        <w:rPr>
          <w:rFonts w:ascii="Arial" w:hAnsi="Arial" w:cs="Arial"/>
          <w:bCs/>
          <w:iCs/>
          <w:sz w:val="22"/>
          <w:szCs w:val="22"/>
          <w:lang w:val="sr-Cyrl-CS"/>
        </w:rPr>
      </w:pPr>
      <w:r>
        <w:rPr>
          <w:rFonts w:ascii="Arial" w:hAnsi="Arial" w:cs="Arial"/>
          <w:bCs/>
          <w:iCs/>
          <w:sz w:val="22"/>
          <w:szCs w:val="22"/>
          <w:lang w:val="sr-Cyrl-CS"/>
        </w:rPr>
        <w:t>У случају подношења заједничке понуде сви понуђачи из групе понуђача морају бити наведени у моделу уговора.</w:t>
      </w:r>
    </w:p>
    <w:p>
      <w:pPr>
        <w:pStyle w:val="84"/>
        <w:jc w:val="both"/>
        <w:rPr>
          <w:rFonts w:ascii="Arial" w:hAnsi="Arial" w:cs="Arial"/>
          <w:b/>
          <w:bCs/>
          <w:iCs/>
          <w:sz w:val="22"/>
          <w:szCs w:val="22"/>
          <w:lang w:val="sr-Cyrl-CS"/>
        </w:rPr>
      </w:pPr>
      <w:r>
        <w:rPr>
          <w:rFonts w:ascii="Arial" w:hAnsi="Arial" w:cs="Arial"/>
          <w:bCs/>
          <w:iCs/>
          <w:sz w:val="22"/>
          <w:szCs w:val="22"/>
          <w:lang w:val="sr-Cyrl-CS"/>
        </w:rPr>
        <w:t>У случају пондношења понуде са подизвођачима, у моделу уговора морају бити наведени сви подизвођачи.</w:t>
      </w:r>
    </w:p>
    <w:p>
      <w:pPr>
        <w:pStyle w:val="84"/>
        <w:numPr>
          <w:ilvl w:val="0"/>
          <w:numId w:val="7"/>
        </w:numPr>
        <w:jc w:val="both"/>
        <w:rPr>
          <w:rFonts w:ascii="Arial" w:hAnsi="Arial" w:cs="Arial"/>
          <w:b/>
          <w:bCs/>
          <w:i/>
          <w:iCs/>
          <w:sz w:val="22"/>
          <w:szCs w:val="22"/>
          <w:lang w:val="sr-Cyrl-CS"/>
        </w:rPr>
      </w:pPr>
      <w:r>
        <w:rPr>
          <w:rFonts w:ascii="Arial" w:hAnsi="Arial" w:cs="Arial"/>
          <w:bCs/>
          <w:iCs/>
          <w:sz w:val="22"/>
          <w:szCs w:val="22"/>
          <w:lang w:val="sr-Cyrl-CS"/>
        </w:rPr>
        <w:t>Изјаву о независној понуди, попуњену, потписану, оверену початом;</w:t>
      </w:r>
    </w:p>
    <w:p>
      <w:pPr>
        <w:numPr>
          <w:ilvl w:val="0"/>
          <w:numId w:val="7"/>
        </w:numPr>
        <w:suppressAutoHyphens w:val="0"/>
        <w:autoSpaceDE w:val="0"/>
        <w:autoSpaceDN w:val="0"/>
        <w:adjustRightInd w:val="0"/>
        <w:spacing w:line="240" w:lineRule="auto"/>
        <w:rPr>
          <w:rFonts w:ascii="Arial" w:hAnsi="Arial" w:eastAsia="Times New Roman" w:cs="Arial"/>
          <w:kern w:val="0"/>
          <w:sz w:val="23"/>
          <w:szCs w:val="23"/>
          <w:lang w:val="ru-RU" w:eastAsia="en-US"/>
        </w:rPr>
      </w:pPr>
      <w:r>
        <w:rPr>
          <w:rFonts w:ascii="Arial" w:hAnsi="Arial" w:eastAsia="Times New Roman" w:cs="Arial"/>
          <w:kern w:val="0"/>
          <w:sz w:val="23"/>
          <w:szCs w:val="23"/>
          <w:lang w:val="ru-RU" w:eastAsia="en-US"/>
        </w:rPr>
        <w:t>Образац трошкова припреме понуде (није обавезан уколико нема трошкова);</w:t>
      </w:r>
    </w:p>
    <w:p>
      <w:pPr>
        <w:pStyle w:val="84"/>
        <w:numPr>
          <w:ilvl w:val="0"/>
          <w:numId w:val="7"/>
        </w:numPr>
        <w:jc w:val="both"/>
        <w:rPr>
          <w:rFonts w:ascii="Arial" w:hAnsi="Arial" w:cs="Arial"/>
          <w:b/>
          <w:bCs/>
          <w:i/>
          <w:iCs/>
          <w:sz w:val="22"/>
          <w:szCs w:val="22"/>
          <w:lang w:val="ru-RU"/>
        </w:rPr>
      </w:pPr>
      <w:r>
        <w:rPr>
          <w:rFonts w:ascii="Arial" w:hAnsi="Arial" w:cs="Arial"/>
          <w:kern w:val="0"/>
          <w:sz w:val="22"/>
          <w:szCs w:val="22"/>
          <w:lang w:val="ru-RU" w:eastAsia="en-US"/>
        </w:rPr>
        <w:t>Доказ о испуњавању услова 75. ст. 1. т. 5)–важећу Лиценцу–</w:t>
      </w:r>
      <w:r>
        <w:rPr>
          <w:rFonts w:ascii="Arial" w:hAnsi="Arial" w:cs="Arial"/>
          <w:kern w:val="0"/>
          <w:sz w:val="22"/>
          <w:szCs w:val="22"/>
          <w:lang w:val="sr-Cyrl-CS" w:eastAsia="en-US"/>
        </w:rPr>
        <w:t xml:space="preserve">дозволу </w:t>
      </w:r>
      <w:r>
        <w:rPr>
          <w:rFonts w:ascii="Arial" w:hAnsi="Arial" w:cs="Arial"/>
          <w:kern w:val="0"/>
          <w:sz w:val="22"/>
          <w:szCs w:val="22"/>
          <w:lang w:val="ru-RU" w:eastAsia="en-US"/>
        </w:rPr>
        <w:t>(фотокопија).</w:t>
      </w:r>
    </w:p>
    <w:p>
      <w:pPr>
        <w:pStyle w:val="84"/>
        <w:ind w:left="0"/>
        <w:jc w:val="both"/>
        <w:rPr>
          <w:rFonts w:ascii="Arial" w:hAnsi="Arial" w:cs="Arial"/>
          <w:bCs/>
          <w:iCs/>
          <w:sz w:val="22"/>
          <w:szCs w:val="22"/>
          <w:lang w:val="sr-Cyrl-CS"/>
        </w:rPr>
      </w:pPr>
      <w:r>
        <w:rPr>
          <w:rFonts w:ascii="Arial" w:hAnsi="Arial" w:cs="Arial"/>
          <w:bCs/>
          <w:iCs/>
          <w:sz w:val="22"/>
          <w:szCs w:val="22"/>
          <w:lang w:val="sr-Cyrl-CS"/>
        </w:rPr>
        <w:t>Понуђач може да у оквиру понуде достави укупан износ и структуру трошкова припремања понуде. Трошкове припреме и пондошења понуде сноси искључиво понуђач и не може тражити од наручиоца накнаду трошкова. Образац трошкова припреме понуде је саставни део конкурсне документације.</w:t>
      </w:r>
    </w:p>
    <w:p>
      <w:pPr>
        <w:pStyle w:val="84"/>
        <w:ind w:left="0"/>
        <w:jc w:val="both"/>
        <w:rPr>
          <w:rFonts w:ascii="Arial" w:hAnsi="Arial" w:cs="Arial"/>
          <w:bCs/>
          <w:iCs/>
          <w:sz w:val="22"/>
          <w:szCs w:val="22"/>
          <w:lang w:val="sr-Cyrl-CS"/>
        </w:rPr>
      </w:pPr>
    </w:p>
    <w:p>
      <w:pPr>
        <w:pStyle w:val="84"/>
        <w:ind w:left="0"/>
        <w:jc w:val="both"/>
        <w:rPr>
          <w:rFonts w:ascii="Arial" w:hAnsi="Arial" w:cs="Arial"/>
          <w:bCs/>
          <w:iCs/>
          <w:sz w:val="22"/>
          <w:szCs w:val="22"/>
          <w:lang w:val="sr-Cyrl-CS"/>
        </w:rPr>
      </w:pPr>
      <w:r>
        <w:rPr>
          <w:rFonts w:ascii="Arial" w:hAnsi="Arial" w:cs="Arial"/>
          <w:bCs/>
          <w:iCs/>
          <w:sz w:val="22"/>
          <w:szCs w:val="22"/>
          <w:lang w:val="sr-Cyrl-CS"/>
        </w:rPr>
        <w:t xml:space="preserve">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скаладу са техничким спрецификацијама наручиоца и трошкове прибављања средстава обезбеђења, под условом да је понуђач тражио накнаду тих трошкова у својој понуди. </w:t>
      </w:r>
    </w:p>
    <w:p>
      <w:pPr>
        <w:suppressAutoHyphens w:val="0"/>
        <w:autoSpaceDE w:val="0"/>
        <w:autoSpaceDN w:val="0"/>
        <w:adjustRightInd w:val="0"/>
        <w:spacing w:line="240" w:lineRule="auto"/>
        <w:jc w:val="both"/>
        <w:rPr>
          <w:rFonts w:ascii="Arial" w:hAnsi="Arial" w:eastAsia="Times New Roman" w:cs="Arial"/>
          <w:kern w:val="0"/>
          <w:sz w:val="23"/>
          <w:szCs w:val="23"/>
          <w:lang w:val="ru-RU" w:eastAsia="en-US"/>
        </w:rPr>
      </w:pPr>
      <w:r>
        <w:rPr>
          <w:rFonts w:ascii="Arial" w:hAnsi="Arial" w:eastAsia="Times New Roman" w:cs="Arial"/>
          <w:kern w:val="0"/>
          <w:sz w:val="23"/>
          <w:szCs w:val="23"/>
          <w:lang w:val="ru-RU" w:eastAsia="en-US"/>
        </w:rPr>
        <w:t xml:space="preserve">Понуђач треба пажљиво да проучи конкурсну документацију, као и сва упутства, обрасце, услове уговора и техничку спецификацију. Уколико понуђач не испуни све тражене услове и не достави све доказе захтеване конкурсном документацијом, или достави понуду која према својој суштини не одговара конкурсној документацији у свему, имаће за резултат одбијање  понуде. </w:t>
      </w:r>
    </w:p>
    <w:p>
      <w:pPr>
        <w:pStyle w:val="84"/>
        <w:ind w:left="0"/>
        <w:jc w:val="both"/>
        <w:rPr>
          <w:rFonts w:ascii="Arial" w:hAnsi="Arial" w:eastAsia="Times New Roman" w:cs="Arial"/>
          <w:kern w:val="0"/>
          <w:sz w:val="23"/>
          <w:szCs w:val="23"/>
          <w:lang w:val="ru-RU" w:eastAsia="en-US"/>
        </w:rPr>
      </w:pPr>
      <w:r>
        <w:rPr>
          <w:rFonts w:ascii="Arial" w:hAnsi="Arial" w:eastAsia="Times New Roman" w:cs="Arial"/>
          <w:kern w:val="0"/>
          <w:sz w:val="23"/>
          <w:szCs w:val="23"/>
          <w:lang w:val="ru-RU" w:eastAsia="en-US"/>
        </w:rPr>
        <w:t>Потписивањем понуде понуђач се изјашњава да је у потпуности разумео и прихватио све услове из конкурсне документације.</w:t>
      </w:r>
    </w:p>
    <w:p>
      <w:pPr>
        <w:suppressAutoHyphens w:val="0"/>
        <w:autoSpaceDE w:val="0"/>
        <w:autoSpaceDN w:val="0"/>
        <w:adjustRightInd w:val="0"/>
        <w:spacing w:line="240" w:lineRule="auto"/>
        <w:jc w:val="both"/>
        <w:rPr>
          <w:rFonts w:ascii="Arial" w:hAnsi="Arial" w:eastAsia="Times New Roman" w:cs="Arial"/>
          <w:kern w:val="0"/>
          <w:sz w:val="23"/>
          <w:szCs w:val="23"/>
          <w:lang w:val="ru-RU" w:eastAsia="en-US"/>
        </w:rPr>
      </w:pPr>
      <w:r>
        <w:rPr>
          <w:rFonts w:ascii="Arial" w:hAnsi="Arial" w:eastAsia="Times New Roman" w:cs="Arial"/>
          <w:kern w:val="0"/>
          <w:sz w:val="23"/>
          <w:szCs w:val="23"/>
          <w:lang w:val="ru-RU" w:eastAsia="en-US"/>
        </w:rPr>
        <w:t>Накнадне рекламације, које су последица нетачно и недовољно прикупљених информација, или погрешно процењених околности или услова, односно недовољног знања, наручилац ће одбити као неосноване.</w:t>
      </w:r>
    </w:p>
    <w:p>
      <w:pPr>
        <w:suppressAutoHyphens w:val="0"/>
        <w:autoSpaceDE w:val="0"/>
        <w:autoSpaceDN w:val="0"/>
        <w:adjustRightInd w:val="0"/>
        <w:spacing w:line="240" w:lineRule="auto"/>
        <w:jc w:val="both"/>
        <w:rPr>
          <w:rFonts w:ascii="Arial" w:hAnsi="Arial" w:eastAsia="Times New Roman" w:cs="Arial"/>
          <w:kern w:val="0"/>
          <w:sz w:val="23"/>
          <w:szCs w:val="23"/>
          <w:lang w:val="ru-RU" w:eastAsia="en-US"/>
        </w:rPr>
      </w:pPr>
      <w:r>
        <w:rPr>
          <w:rFonts w:ascii="Arial" w:hAnsi="Arial" w:eastAsia="Times New Roman" w:cs="Arial"/>
          <w:kern w:val="0"/>
          <w:sz w:val="23"/>
          <w:szCs w:val="23"/>
          <w:lang w:val="ru-RU" w:eastAsia="en-US"/>
        </w:rPr>
        <w:t>Сви појединачни обрасци, изјаве и прилози који су саставни део понуде треба да буду читко и у потпуности  попуњени, потписани и оверени печатом од стране овлашћене особе понуђача.</w:t>
      </w:r>
    </w:p>
    <w:p>
      <w:pPr>
        <w:suppressAutoHyphens w:val="0"/>
        <w:autoSpaceDE w:val="0"/>
        <w:autoSpaceDN w:val="0"/>
        <w:adjustRightInd w:val="0"/>
        <w:spacing w:line="240" w:lineRule="auto"/>
        <w:jc w:val="both"/>
        <w:rPr>
          <w:rFonts w:ascii="Arial" w:hAnsi="Arial" w:eastAsia="Times New Roman" w:cs="Arial"/>
          <w:kern w:val="0"/>
          <w:sz w:val="23"/>
          <w:szCs w:val="23"/>
          <w:lang w:val="ru-RU" w:eastAsia="en-US"/>
        </w:rPr>
      </w:pPr>
      <w:r>
        <w:rPr>
          <w:rFonts w:ascii="Arial" w:hAnsi="Arial" w:eastAsia="Times New Roman" w:cs="Arial"/>
          <w:kern w:val="0"/>
          <w:sz w:val="23"/>
          <w:szCs w:val="23"/>
          <w:lang w:val="ru-RU" w:eastAsia="en-US"/>
        </w:rPr>
        <w:t>Сваки упис у текст, брисање или уписивање преко постојећег текста ће бити важећи само ако је исти оверила печатом и парафирала овлашћена особа.</w:t>
      </w:r>
    </w:p>
    <w:p>
      <w:pPr>
        <w:pStyle w:val="84"/>
        <w:ind w:left="0"/>
        <w:jc w:val="both"/>
        <w:rPr>
          <w:rFonts w:ascii="Arial" w:hAnsi="Arial" w:eastAsia="Times New Roman" w:cs="Arial"/>
          <w:b/>
          <w:bCs/>
          <w:kern w:val="0"/>
          <w:sz w:val="22"/>
          <w:szCs w:val="22"/>
          <w:lang w:val="ru-RU" w:eastAsia="en-US"/>
        </w:rPr>
      </w:pPr>
      <w:r>
        <w:rPr>
          <w:rFonts w:ascii="Arial" w:hAnsi="Arial" w:eastAsia="Times New Roman" w:cs="Arial"/>
          <w:b/>
          <w:bCs/>
          <w:kern w:val="0"/>
          <w:sz w:val="22"/>
          <w:szCs w:val="22"/>
          <w:lang w:val="ru-RU" w:eastAsia="en-US"/>
        </w:rPr>
        <w:t xml:space="preserve">ПОЖЕЉНО  ЈЕ  да  сви  документи  поднети  у  понуди  буду  повезани (упаковани) у целини тако да се не могу  накнадно  убацити,  одстранити или заменити  појединачни  листови,  односно  прилози-што значи  да  поднета целокупна  документација  буде  адекватно  обезбеђена, </w:t>
      </w:r>
      <w:r>
        <w:rPr>
          <w:rFonts w:ascii="Arial" w:hAnsi="Arial" w:cs="Arial"/>
          <w:b/>
          <w:bCs/>
          <w:sz w:val="22"/>
          <w:szCs w:val="22"/>
          <w:lang w:val="ru-RU"/>
        </w:rPr>
        <w:t>спакована,  повезана (ПВЦ</w:t>
      </w:r>
      <w:r>
        <w:rPr>
          <w:rFonts w:ascii="Arial" w:hAnsi="Arial" w:cs="Arial"/>
          <w:b/>
          <w:bCs/>
          <w:sz w:val="22"/>
          <w:szCs w:val="22"/>
          <w:lang w:val="sr-Cyrl-CS"/>
        </w:rPr>
        <w:t xml:space="preserve"> </w:t>
      </w:r>
      <w:r>
        <w:rPr>
          <w:rFonts w:ascii="Arial" w:hAnsi="Arial" w:cs="Arial"/>
          <w:b/>
          <w:bCs/>
          <w:sz w:val="22"/>
          <w:szCs w:val="22"/>
          <w:lang w:val="ru-RU"/>
        </w:rPr>
        <w:t>фасцикла, или слично).</w:t>
      </w:r>
      <w:r>
        <w:rPr>
          <w:rFonts w:ascii="Arial" w:hAnsi="Arial" w:eastAsia="Times New Roman" w:cs="Arial"/>
          <w:b/>
          <w:bCs/>
          <w:kern w:val="0"/>
          <w:sz w:val="22"/>
          <w:szCs w:val="22"/>
          <w:lang w:val="ru-RU" w:eastAsia="en-US"/>
        </w:rPr>
        <w:t xml:space="preserve"> </w:t>
      </w:r>
    </w:p>
    <w:p>
      <w:pPr>
        <w:pStyle w:val="84"/>
        <w:ind w:left="0"/>
        <w:jc w:val="both"/>
        <w:rPr>
          <w:rFonts w:ascii="Arial" w:hAnsi="Arial" w:cs="Arial"/>
          <w:bCs/>
          <w:iCs/>
          <w:sz w:val="22"/>
          <w:szCs w:val="22"/>
          <w:lang w:val="ru-RU"/>
        </w:rPr>
      </w:pPr>
    </w:p>
    <w:p>
      <w:pPr>
        <w:suppressAutoHyphens w:val="0"/>
        <w:autoSpaceDE w:val="0"/>
        <w:autoSpaceDN w:val="0"/>
        <w:adjustRightInd w:val="0"/>
        <w:spacing w:line="240" w:lineRule="auto"/>
        <w:rPr>
          <w:rFonts w:ascii="Arial" w:hAnsi="Arial" w:eastAsia="Times New Roman" w:cs="Arial"/>
          <w:kern w:val="0"/>
          <w:sz w:val="22"/>
          <w:szCs w:val="22"/>
          <w:lang w:val="ru-RU" w:eastAsia="en-US"/>
        </w:rPr>
      </w:pPr>
      <w:r>
        <w:rPr>
          <w:rFonts w:ascii="Arial" w:hAnsi="Arial" w:eastAsia="Times New Roman" w:cs="Arial"/>
          <w:b/>
          <w:bCs/>
          <w:kern w:val="0"/>
          <w:sz w:val="22"/>
          <w:szCs w:val="22"/>
          <w:lang w:val="ru-RU" w:eastAsia="en-US"/>
        </w:rPr>
        <w:t>Место,време и начин отварања понуда:</w:t>
      </w:r>
    </w:p>
    <w:p>
      <w:pPr>
        <w:suppressAutoHyphens w:val="0"/>
        <w:autoSpaceDE w:val="0"/>
        <w:autoSpaceDN w:val="0"/>
        <w:adjustRightInd w:val="0"/>
        <w:spacing w:line="240" w:lineRule="auto"/>
        <w:jc w:val="both"/>
        <w:rPr>
          <w:rFonts w:ascii="Arial" w:hAnsi="Arial" w:eastAsia="Times New Roman" w:cs="Arial"/>
          <w:kern w:val="0"/>
          <w:sz w:val="23"/>
          <w:szCs w:val="23"/>
          <w:lang w:val="ru-RU" w:eastAsia="en-US"/>
        </w:rPr>
      </w:pPr>
      <w:r>
        <w:rPr>
          <w:rFonts w:ascii="Arial" w:hAnsi="Arial" w:eastAsia="Times New Roman" w:cs="Arial"/>
          <w:kern w:val="0"/>
          <w:sz w:val="23"/>
          <w:szCs w:val="23"/>
          <w:lang w:val="ru-RU" w:eastAsia="en-US"/>
        </w:rPr>
        <w:t xml:space="preserve">Отварање  понуда  је  јавно  и  одржаће  се  одмах  након  истека  рока  за подношење понуда дана 11.07.2018. </w:t>
      </w:r>
      <w:r>
        <w:rPr>
          <w:rFonts w:ascii="Arial" w:hAnsi="Arial" w:eastAsia="Times New Roman" w:cs="Arial"/>
          <w:color w:val="auto"/>
          <w:kern w:val="0"/>
          <w:sz w:val="22"/>
          <w:szCs w:val="22"/>
          <w:lang w:val="ru-RU" w:eastAsia="en-US"/>
        </w:rPr>
        <w:t>године у 14:30 часова на адреси Наручиоца ул. Чика Матина бр. 5</w:t>
      </w:r>
      <w:r>
        <w:rPr>
          <w:rFonts w:ascii="Arial" w:hAnsi="Arial" w:eastAsia="Times New Roman" w:cs="Arial"/>
          <w:b/>
          <w:color w:val="auto"/>
          <w:kern w:val="0"/>
          <w:sz w:val="22"/>
          <w:szCs w:val="22"/>
          <w:lang w:val="ru-RU" w:eastAsia="en-US"/>
        </w:rPr>
        <w:t>,</w:t>
      </w:r>
      <w:r>
        <w:rPr>
          <w:rFonts w:ascii="Arial" w:hAnsi="Arial" w:eastAsia="Times New Roman" w:cs="Arial"/>
          <w:color w:val="auto"/>
          <w:kern w:val="0"/>
          <w:sz w:val="22"/>
          <w:szCs w:val="22"/>
          <w:lang w:val="ru-RU" w:eastAsia="en-US"/>
        </w:rPr>
        <w:t xml:space="preserve"> у канцеларији правне службе</w:t>
      </w:r>
      <w:r>
        <w:rPr>
          <w:rFonts w:ascii="Arial" w:hAnsi="Arial" w:eastAsia="Times New Roman" w:cs="Arial"/>
          <w:kern w:val="0"/>
          <w:sz w:val="23"/>
          <w:szCs w:val="23"/>
          <w:lang w:val="ru-RU" w:eastAsia="en-US"/>
        </w:rPr>
        <w:t xml:space="preserve"> у  присуству  чланова Комисије за предметну јавну набавку.</w:t>
      </w:r>
    </w:p>
    <w:p>
      <w:pPr>
        <w:suppressAutoHyphens w:val="0"/>
        <w:autoSpaceDE w:val="0"/>
        <w:autoSpaceDN w:val="0"/>
        <w:adjustRightInd w:val="0"/>
        <w:spacing w:line="240" w:lineRule="auto"/>
        <w:rPr>
          <w:rFonts w:ascii="Arial" w:hAnsi="Arial" w:eastAsia="Times New Roman" w:cs="Arial"/>
          <w:kern w:val="0"/>
          <w:sz w:val="22"/>
          <w:szCs w:val="22"/>
          <w:lang w:val="ru-RU" w:eastAsia="en-US"/>
        </w:rPr>
      </w:pPr>
      <w:r>
        <w:rPr>
          <w:rFonts w:ascii="Arial" w:hAnsi="Arial" w:eastAsia="Times New Roman" w:cs="Arial"/>
          <w:b/>
          <w:bCs/>
          <w:kern w:val="0"/>
          <w:sz w:val="22"/>
          <w:szCs w:val="22"/>
          <w:lang w:val="ru-RU" w:eastAsia="en-US"/>
        </w:rPr>
        <w:t>Услови под којим представници понуђача могу учествовати у поступку отварања понуда:</w:t>
      </w:r>
    </w:p>
    <w:p>
      <w:pPr>
        <w:jc w:val="both"/>
        <w:rPr>
          <w:rFonts w:ascii="Arial" w:hAnsi="Arial" w:cs="Arial"/>
          <w:b/>
          <w:iCs/>
          <w:sz w:val="22"/>
          <w:szCs w:val="22"/>
          <w:lang w:val="ru-RU"/>
        </w:rPr>
      </w:pPr>
      <w:r>
        <w:rPr>
          <w:rFonts w:ascii="Arial" w:hAnsi="Arial" w:eastAsia="Times New Roman" w:cs="Arial"/>
          <w:kern w:val="0"/>
          <w:sz w:val="23"/>
          <w:szCs w:val="23"/>
          <w:lang w:val="ru-RU" w:eastAsia="en-US"/>
        </w:rPr>
        <w:t>У  поступку  отварања  понуда  могу  учествовати  опуномоћени  представници понуђача. Пре почетка поступка  јавног  отварања понуда,  представници понуђача који  ће  присуствовати  поступку  отварања  понуда  дужни  су  да  Комисији  предају уредна писмена пуномоћја, на  основу којих  ће доказати овлашћење за учешће  у поступку јавног отварања понуде.</w:t>
      </w:r>
    </w:p>
    <w:p>
      <w:pPr>
        <w:jc w:val="both"/>
        <w:rPr>
          <w:rFonts w:ascii="Arial" w:hAnsi="Arial" w:cs="Arial"/>
          <w:b/>
          <w:iCs/>
          <w:sz w:val="22"/>
          <w:szCs w:val="22"/>
          <w:lang w:val="sr-Cyrl-CS"/>
        </w:rPr>
      </w:pPr>
    </w:p>
    <w:p>
      <w:pPr>
        <w:jc w:val="both"/>
        <w:rPr>
          <w:rFonts w:ascii="Arial" w:hAnsi="Arial" w:cs="Arial"/>
          <w:sz w:val="22"/>
          <w:szCs w:val="22"/>
          <w:lang w:val="sr-Cyrl-CS"/>
        </w:rPr>
      </w:pPr>
      <w:r>
        <w:rPr>
          <w:rFonts w:ascii="Arial" w:hAnsi="Arial" w:cs="Arial"/>
          <w:b/>
          <w:iCs/>
          <w:sz w:val="22"/>
          <w:szCs w:val="22"/>
          <w:lang w:val="sr-Cyrl-CS"/>
        </w:rPr>
        <w:t>3.</w:t>
      </w:r>
      <w:r>
        <w:rPr>
          <w:rFonts w:ascii="Arial" w:hAnsi="Arial" w:cs="Arial"/>
          <w:b/>
          <w:bCs/>
          <w:iCs/>
          <w:sz w:val="22"/>
          <w:szCs w:val="22"/>
          <w:lang w:val="sr-Cyrl-CS"/>
        </w:rPr>
        <w:t xml:space="preserve"> ПАРТИЈЕ</w:t>
      </w:r>
    </w:p>
    <w:p>
      <w:pPr>
        <w:jc w:val="both"/>
        <w:rPr>
          <w:rFonts w:ascii="Arial" w:hAnsi="Arial" w:cs="Arial"/>
          <w:sz w:val="22"/>
          <w:szCs w:val="22"/>
          <w:lang w:val="sr-Cyrl-CS"/>
        </w:rPr>
      </w:pPr>
    </w:p>
    <w:p>
      <w:pPr>
        <w:jc w:val="both"/>
        <w:rPr>
          <w:rFonts w:ascii="Arial" w:hAnsi="Arial" w:cs="Arial"/>
          <w:sz w:val="22"/>
          <w:szCs w:val="22"/>
          <w:lang w:val="sr-Cyrl-CS"/>
        </w:rPr>
      </w:pPr>
      <w:r>
        <w:rPr>
          <w:rFonts w:ascii="Arial" w:hAnsi="Arial" w:cs="Arial"/>
          <w:sz w:val="22"/>
          <w:szCs w:val="22"/>
          <w:lang w:val="sr-Cyrl-CS"/>
        </w:rPr>
        <w:t>Предметна јавна набавка није обликована по партијама.</w:t>
      </w:r>
    </w:p>
    <w:p>
      <w:pPr>
        <w:rPr>
          <w:rFonts w:ascii="Arial" w:hAnsi="Arial" w:cs="Arial"/>
          <w:sz w:val="22"/>
          <w:szCs w:val="22"/>
          <w:lang w:val="sr-Cyrl-CS"/>
        </w:rPr>
      </w:pPr>
    </w:p>
    <w:p>
      <w:pPr>
        <w:jc w:val="both"/>
        <w:rPr>
          <w:rFonts w:ascii="Arial" w:hAnsi="Arial" w:cs="Arial"/>
          <w:bCs/>
          <w:iCs/>
          <w:sz w:val="22"/>
          <w:szCs w:val="22"/>
          <w:lang w:val="sr-Cyrl-CS"/>
        </w:rPr>
      </w:pPr>
      <w:r>
        <w:rPr>
          <w:rFonts w:ascii="Arial" w:hAnsi="Arial" w:cs="Arial"/>
          <w:b/>
          <w:iCs/>
          <w:sz w:val="22"/>
          <w:szCs w:val="22"/>
          <w:lang w:val="sr-Cyrl-CS"/>
        </w:rPr>
        <w:t>4.</w:t>
      </w:r>
      <w:r>
        <w:rPr>
          <w:rFonts w:ascii="Arial" w:hAnsi="Arial" w:cs="Arial"/>
          <w:b/>
          <w:bCs/>
          <w:iCs/>
          <w:sz w:val="22"/>
          <w:szCs w:val="22"/>
          <w:lang w:val="sr-Cyrl-CS"/>
        </w:rPr>
        <w:t xml:space="preserve">  ПОНУДА СА ВАРИЈАНТАМА</w:t>
      </w:r>
    </w:p>
    <w:p>
      <w:pPr>
        <w:jc w:val="both"/>
        <w:rPr>
          <w:rFonts w:ascii="Arial" w:hAnsi="Arial" w:cs="Arial"/>
          <w:bCs/>
          <w:iCs/>
          <w:sz w:val="22"/>
          <w:szCs w:val="22"/>
          <w:lang w:val="sr-Cyrl-CS"/>
        </w:rPr>
      </w:pPr>
    </w:p>
    <w:p>
      <w:pPr>
        <w:jc w:val="both"/>
        <w:rPr>
          <w:rFonts w:ascii="Arial" w:hAnsi="Arial" w:cs="Arial"/>
          <w:b/>
          <w:bCs/>
          <w:i/>
          <w:iCs/>
          <w:sz w:val="22"/>
          <w:szCs w:val="22"/>
          <w:lang w:val="sr-Cyrl-CS"/>
        </w:rPr>
      </w:pPr>
      <w:r>
        <w:rPr>
          <w:rFonts w:ascii="Arial" w:hAnsi="Arial" w:cs="Arial"/>
          <w:bCs/>
          <w:iCs/>
          <w:sz w:val="22"/>
          <w:szCs w:val="22"/>
          <w:lang w:val="sr-Cyrl-CS"/>
        </w:rPr>
        <w:t>Подношење понуде са варијантама није дозвољено.</w:t>
      </w:r>
    </w:p>
    <w:p>
      <w:pPr>
        <w:jc w:val="both"/>
        <w:rPr>
          <w:rFonts w:ascii="Arial" w:hAnsi="Arial" w:cs="Arial"/>
          <w:sz w:val="22"/>
          <w:szCs w:val="22"/>
          <w:lang w:val="sr-Cyrl-CS"/>
        </w:rPr>
      </w:pPr>
    </w:p>
    <w:p>
      <w:pPr>
        <w:jc w:val="both"/>
        <w:rPr>
          <w:rFonts w:ascii="Arial" w:hAnsi="Arial" w:cs="Arial"/>
          <w:sz w:val="22"/>
          <w:szCs w:val="22"/>
          <w:lang w:val="sr-Cyrl-CS"/>
        </w:rPr>
      </w:pPr>
      <w:r>
        <w:rPr>
          <w:rFonts w:ascii="Arial" w:hAnsi="Arial" w:cs="Arial"/>
          <w:b/>
          <w:bCs/>
          <w:iCs/>
          <w:sz w:val="22"/>
          <w:szCs w:val="22"/>
          <w:lang w:val="sr-Cyrl-CS"/>
        </w:rPr>
        <w:t xml:space="preserve">5. </w:t>
      </w:r>
      <w:r>
        <w:rPr>
          <w:rFonts w:ascii="Arial" w:hAnsi="Arial" w:cs="Arial"/>
          <w:b/>
          <w:iCs/>
          <w:sz w:val="22"/>
          <w:szCs w:val="22"/>
          <w:lang w:val="sr-Cyrl-CS"/>
        </w:rPr>
        <w:t>НАЧИН ИЗМЕНЕ, ДОПУНЕ И ОПОЗИВА ПОНУДЕ</w:t>
      </w:r>
    </w:p>
    <w:p>
      <w:pPr>
        <w:jc w:val="both"/>
        <w:rPr>
          <w:rFonts w:ascii="Arial" w:hAnsi="Arial" w:cs="Arial"/>
          <w:sz w:val="22"/>
          <w:szCs w:val="22"/>
          <w:lang w:val="sr-Cyrl-CS"/>
        </w:rPr>
      </w:pPr>
    </w:p>
    <w:p>
      <w:pPr>
        <w:jc w:val="both"/>
        <w:rPr>
          <w:rFonts w:ascii="Arial" w:hAnsi="Arial" w:cs="Arial"/>
          <w:sz w:val="22"/>
          <w:szCs w:val="22"/>
          <w:lang w:val="sr-Cyrl-CS"/>
        </w:rPr>
      </w:pPr>
      <w:r>
        <w:rPr>
          <w:rFonts w:ascii="Arial" w:hAnsi="Arial" w:cs="Arial"/>
          <w:sz w:val="22"/>
          <w:szCs w:val="22"/>
          <w:lang w:val="sr-Cyrl-CS"/>
        </w:rPr>
        <w:t>У року за подношење понуде понуђач може да измени, допуни или опозове своју понуду на начин који је одређен за подношење понуде.</w:t>
      </w:r>
    </w:p>
    <w:p>
      <w:pPr>
        <w:jc w:val="both"/>
        <w:rPr>
          <w:rFonts w:ascii="Arial" w:hAnsi="Arial" w:eastAsia="TimesNewRomanPSMT" w:cs="Arial"/>
          <w:bCs/>
          <w:iCs/>
          <w:sz w:val="22"/>
          <w:szCs w:val="22"/>
          <w:lang w:val="sr-Cyrl-CS"/>
        </w:rPr>
      </w:pPr>
      <w:r>
        <w:rPr>
          <w:rFonts w:ascii="Arial" w:hAnsi="Arial" w:cs="Arial"/>
          <w:sz w:val="22"/>
          <w:szCs w:val="22"/>
          <w:lang w:val="sr-Cyrl-CS"/>
        </w:rPr>
        <w:t xml:space="preserve">Понуђач је дужан да јасно назначи који део понуде мења односно која документа накнадно доставља. </w:t>
      </w:r>
    </w:p>
    <w:p>
      <w:pPr>
        <w:jc w:val="both"/>
        <w:rPr>
          <w:rFonts w:ascii="Arial" w:hAnsi="Arial" w:eastAsia="TimesNewRomanPSMT" w:cs="Arial"/>
          <w:bCs/>
          <w:iCs/>
          <w:sz w:val="22"/>
          <w:szCs w:val="22"/>
          <w:lang w:val="sr-Cyrl-CS"/>
        </w:rPr>
      </w:pPr>
      <w:r>
        <w:rPr>
          <w:rFonts w:ascii="Arial" w:hAnsi="Arial" w:eastAsia="TimesNewRomanPSMT" w:cs="Arial"/>
          <w:bCs/>
          <w:iCs/>
          <w:sz w:val="22"/>
          <w:szCs w:val="22"/>
          <w:lang w:val="sr-Cyrl-CS"/>
        </w:rPr>
        <w:t xml:space="preserve">Измену, допуну или опозив понуде треба доставити на адресу: </w:t>
      </w:r>
      <w:r>
        <w:rPr>
          <w:rFonts w:ascii="Arial" w:hAnsi="Arial" w:eastAsia="TimesNewRomanPSMT" w:cs="Arial"/>
          <w:bCs/>
          <w:sz w:val="22"/>
          <w:szCs w:val="22"/>
          <w:lang w:val="sr-Cyrl-CS"/>
        </w:rPr>
        <w:t>Центар за развој услуга социјалне заштите  „Кнегиња Љубица“ Крагујевац, ул. Чика Матина бр. 5</w:t>
      </w:r>
      <w:r>
        <w:rPr>
          <w:rFonts w:ascii="Arial" w:hAnsi="Arial" w:eastAsia="TimesNewRomanPSMT" w:cs="Arial"/>
          <w:bCs/>
          <w:iCs/>
          <w:sz w:val="22"/>
          <w:szCs w:val="22"/>
          <w:lang w:val="sr-Cyrl-CS"/>
        </w:rPr>
        <w:t xml:space="preserve">, Крагујевац,са назнаком: </w:t>
      </w:r>
    </w:p>
    <w:p>
      <w:pPr>
        <w:jc w:val="both"/>
        <w:rPr>
          <w:rFonts w:ascii="Arial" w:hAnsi="Arial" w:eastAsia="TimesNewRomanPSMT" w:cs="Arial"/>
          <w:b/>
          <w:bCs/>
          <w:iCs/>
          <w:sz w:val="22"/>
          <w:szCs w:val="22"/>
          <w:lang w:val="sr-Cyrl-CS"/>
        </w:rPr>
      </w:pPr>
      <w:r>
        <w:rPr>
          <w:rFonts w:ascii="Arial" w:hAnsi="Arial" w:eastAsia="TimesNewRomanPSMT" w:cs="Arial"/>
          <w:bCs/>
          <w:iCs/>
          <w:sz w:val="22"/>
          <w:szCs w:val="22"/>
          <w:lang w:val="sr-Cyrl-CS"/>
        </w:rPr>
        <w:t>„</w:t>
      </w:r>
      <w:r>
        <w:rPr>
          <w:rFonts w:ascii="Arial" w:hAnsi="Arial" w:eastAsia="TimesNewRomanPSMT" w:cs="Arial"/>
          <w:b/>
          <w:bCs/>
          <w:iCs/>
          <w:sz w:val="22"/>
          <w:szCs w:val="22"/>
          <w:lang w:val="sr-Cyrl-CS"/>
        </w:rPr>
        <w:t>Измена понуде</w:t>
      </w:r>
      <w:r>
        <w:rPr>
          <w:rFonts w:ascii="Arial" w:hAnsi="Arial" w:eastAsia="TimesNewRomanPS-BoldMT" w:cs="Arial"/>
          <w:b/>
          <w:bCs/>
          <w:sz w:val="22"/>
          <w:szCs w:val="22"/>
          <w:lang w:val="sr-Cyrl-CS"/>
        </w:rPr>
        <w:t xml:space="preserve"> за јавну набавку</w:t>
      </w:r>
      <w:r>
        <w:rPr>
          <w:rFonts w:ascii="Arial" w:hAnsi="Arial" w:cs="Arial"/>
          <w:b/>
          <w:sz w:val="22"/>
          <w:szCs w:val="22"/>
          <w:lang w:val="sr-Cyrl-CS"/>
        </w:rPr>
        <w:t xml:space="preserve"> добра –</w:t>
      </w:r>
      <w:r>
        <w:rPr>
          <w:rFonts w:ascii="Arial" w:hAnsi="Arial" w:cs="Arial"/>
          <w:b/>
          <w:sz w:val="22"/>
          <w:szCs w:val="22"/>
          <w:lang w:val="ru-RU"/>
        </w:rPr>
        <w:t>бензин</w:t>
      </w:r>
      <w:r>
        <w:rPr>
          <w:rFonts w:ascii="Arial" w:hAnsi="Arial" w:eastAsia="TimesNewRomanPS-BoldMT" w:cs="Arial"/>
          <w:b/>
          <w:bCs/>
          <w:color w:val="002060"/>
          <w:sz w:val="22"/>
          <w:szCs w:val="22"/>
          <w:lang w:val="sr-Cyrl-CS"/>
        </w:rPr>
        <w:t xml:space="preserve">, </w:t>
      </w:r>
      <w:r>
        <w:rPr>
          <w:rFonts w:ascii="Arial" w:hAnsi="Arial" w:eastAsia="TimesNewRomanPS-BoldMT" w:cs="Arial"/>
          <w:b/>
          <w:bCs/>
          <w:sz w:val="22"/>
          <w:szCs w:val="22"/>
          <w:lang w:val="sr-Cyrl-CS"/>
        </w:rPr>
        <w:t>ЈНМВ бр. 1.1.7.</w:t>
      </w:r>
      <w:r>
        <w:rPr>
          <w:rFonts w:ascii="Arial" w:hAnsi="Arial" w:eastAsia="TimesNewRomanPS-BoldMT" w:cs="Arial"/>
          <w:b/>
          <w:bCs/>
          <w:sz w:val="22"/>
          <w:szCs w:val="22"/>
          <w:lang w:val="ru-RU"/>
        </w:rPr>
        <w:t>/</w:t>
      </w:r>
      <w:r>
        <w:rPr>
          <w:rFonts w:ascii="Arial" w:hAnsi="Arial" w:eastAsia="TimesNewRomanPS-BoldMT" w:cs="Arial"/>
          <w:b/>
          <w:bCs/>
          <w:sz w:val="22"/>
          <w:szCs w:val="22"/>
          <w:lang w:val="sr-Cyrl-CS"/>
        </w:rPr>
        <w:t xml:space="preserve">18 </w:t>
      </w:r>
      <w:r>
        <w:rPr>
          <w:rFonts w:ascii="Arial" w:hAnsi="Arial" w:eastAsia="TimesNewRomanPSMT" w:cs="Arial"/>
          <w:b/>
          <w:bCs/>
          <w:sz w:val="22"/>
          <w:szCs w:val="22"/>
          <w:lang w:val="sr-Cyrl-CS"/>
        </w:rPr>
        <w:t xml:space="preserve">- </w:t>
      </w:r>
      <w:r>
        <w:rPr>
          <w:rFonts w:ascii="Arial" w:hAnsi="Arial" w:eastAsia="TimesNewRomanPS-BoldMT" w:cs="Arial"/>
          <w:b/>
          <w:bCs/>
          <w:sz w:val="22"/>
          <w:szCs w:val="22"/>
          <w:lang w:val="sr-Cyrl-CS"/>
        </w:rPr>
        <w:t>НЕ ОТВАРАТИ”</w:t>
      </w:r>
      <w:r>
        <w:rPr>
          <w:rFonts w:ascii="Arial" w:hAnsi="Arial" w:eastAsia="TimesNewRomanPSMT" w:cs="Arial"/>
          <w:b/>
          <w:bCs/>
          <w:iCs/>
          <w:sz w:val="22"/>
          <w:szCs w:val="22"/>
          <w:lang w:val="sr-Cyrl-CS"/>
        </w:rPr>
        <w:t xml:space="preserve"> или</w:t>
      </w:r>
    </w:p>
    <w:p>
      <w:pPr>
        <w:jc w:val="both"/>
        <w:rPr>
          <w:rFonts w:ascii="Arial" w:hAnsi="Arial" w:eastAsia="TimesNewRomanPSMT" w:cs="Arial"/>
          <w:b/>
          <w:bCs/>
          <w:iCs/>
          <w:sz w:val="22"/>
          <w:szCs w:val="22"/>
          <w:lang w:val="sr-Cyrl-CS"/>
        </w:rPr>
      </w:pPr>
      <w:r>
        <w:rPr>
          <w:rFonts w:ascii="Arial" w:hAnsi="Arial" w:eastAsia="TimesNewRomanPSMT" w:cs="Arial"/>
          <w:b/>
          <w:bCs/>
          <w:iCs/>
          <w:sz w:val="22"/>
          <w:szCs w:val="22"/>
          <w:lang w:val="sr-Cyrl-CS"/>
        </w:rPr>
        <w:t xml:space="preserve">„Допуна понуде </w:t>
      </w:r>
      <w:r>
        <w:rPr>
          <w:rFonts w:ascii="Arial" w:hAnsi="Arial" w:eastAsia="TimesNewRomanPS-BoldMT" w:cs="Arial"/>
          <w:b/>
          <w:bCs/>
          <w:sz w:val="22"/>
          <w:szCs w:val="22"/>
          <w:lang w:val="sr-Cyrl-CS"/>
        </w:rPr>
        <w:t>за јавну набавку</w:t>
      </w:r>
      <w:r>
        <w:rPr>
          <w:rFonts w:ascii="Arial" w:hAnsi="Arial" w:cs="Arial"/>
          <w:b/>
          <w:sz w:val="22"/>
          <w:szCs w:val="22"/>
          <w:lang w:val="sr-Cyrl-CS"/>
        </w:rPr>
        <w:t xml:space="preserve"> добра</w:t>
      </w:r>
      <w:r>
        <w:rPr>
          <w:rFonts w:ascii="Arial" w:hAnsi="Arial" w:eastAsia="TimesNewRomanPS-BoldMT" w:cs="Arial"/>
          <w:b/>
          <w:bCs/>
          <w:color w:val="auto"/>
          <w:sz w:val="22"/>
          <w:szCs w:val="22"/>
          <w:lang w:val="sr-Cyrl-CS"/>
        </w:rPr>
        <w:t xml:space="preserve"> -</w:t>
      </w:r>
      <w:r>
        <w:rPr>
          <w:rFonts w:ascii="Arial" w:hAnsi="Arial" w:cs="Arial"/>
          <w:b/>
          <w:sz w:val="22"/>
          <w:szCs w:val="22"/>
          <w:lang w:val="ru-RU"/>
        </w:rPr>
        <w:t>бензин</w:t>
      </w:r>
      <w:r>
        <w:rPr>
          <w:rFonts w:ascii="Arial" w:hAnsi="Arial" w:eastAsia="TimesNewRomanPS-BoldMT" w:cs="Arial"/>
          <w:b/>
          <w:bCs/>
          <w:color w:val="002060"/>
          <w:sz w:val="22"/>
          <w:szCs w:val="22"/>
          <w:lang w:val="sr-Cyrl-CS"/>
        </w:rPr>
        <w:t xml:space="preserve">, </w:t>
      </w:r>
      <w:r>
        <w:rPr>
          <w:rFonts w:ascii="Arial" w:hAnsi="Arial" w:eastAsia="TimesNewRomanPS-BoldMT" w:cs="Arial"/>
          <w:b/>
          <w:bCs/>
          <w:sz w:val="22"/>
          <w:szCs w:val="22"/>
          <w:lang w:val="sr-Cyrl-CS"/>
        </w:rPr>
        <w:t>ЈНМВ бр. 1.1.7.</w:t>
      </w:r>
      <w:r>
        <w:rPr>
          <w:rFonts w:ascii="Arial" w:hAnsi="Arial" w:eastAsia="TimesNewRomanPS-BoldMT" w:cs="Arial"/>
          <w:b/>
          <w:bCs/>
          <w:sz w:val="22"/>
          <w:szCs w:val="22"/>
          <w:lang w:val="ru-RU"/>
        </w:rPr>
        <w:t>/</w:t>
      </w:r>
      <w:r>
        <w:rPr>
          <w:rFonts w:ascii="Arial" w:hAnsi="Arial" w:eastAsia="TimesNewRomanPS-BoldMT" w:cs="Arial"/>
          <w:b/>
          <w:bCs/>
          <w:sz w:val="22"/>
          <w:szCs w:val="22"/>
          <w:lang w:val="sr-Cyrl-CS"/>
        </w:rPr>
        <w:t xml:space="preserve">18 </w:t>
      </w:r>
      <w:r>
        <w:rPr>
          <w:rFonts w:ascii="Arial" w:hAnsi="Arial" w:eastAsia="TimesNewRomanPSMT" w:cs="Arial"/>
          <w:b/>
          <w:bCs/>
          <w:sz w:val="22"/>
          <w:szCs w:val="22"/>
          <w:lang w:val="sr-Cyrl-CS"/>
        </w:rPr>
        <w:t xml:space="preserve">- </w:t>
      </w:r>
      <w:r>
        <w:rPr>
          <w:rFonts w:ascii="Arial" w:hAnsi="Arial" w:eastAsia="TimesNewRomanPS-BoldMT" w:cs="Arial"/>
          <w:b/>
          <w:bCs/>
          <w:sz w:val="22"/>
          <w:szCs w:val="22"/>
          <w:lang w:val="sr-Cyrl-CS"/>
        </w:rPr>
        <w:t>НЕ ОТВАРАТИ”</w:t>
      </w:r>
      <w:r>
        <w:rPr>
          <w:rFonts w:ascii="Arial" w:hAnsi="Arial" w:eastAsia="TimesNewRomanPSMT" w:cs="Arial"/>
          <w:b/>
          <w:bCs/>
          <w:iCs/>
          <w:sz w:val="22"/>
          <w:szCs w:val="22"/>
          <w:lang w:val="sr-Cyrl-CS"/>
        </w:rPr>
        <w:t xml:space="preserve"> или</w:t>
      </w:r>
    </w:p>
    <w:p>
      <w:pPr>
        <w:jc w:val="both"/>
        <w:rPr>
          <w:rFonts w:ascii="Arial" w:hAnsi="Arial" w:eastAsia="TimesNewRomanPSMT" w:cs="Arial"/>
          <w:b/>
          <w:bCs/>
          <w:iCs/>
          <w:sz w:val="22"/>
          <w:szCs w:val="22"/>
          <w:lang w:val="sr-Cyrl-CS"/>
        </w:rPr>
      </w:pPr>
      <w:r>
        <w:rPr>
          <w:rFonts w:ascii="Arial" w:hAnsi="Arial" w:eastAsia="TimesNewRomanPSMT" w:cs="Arial"/>
          <w:b/>
          <w:bCs/>
          <w:iCs/>
          <w:sz w:val="22"/>
          <w:szCs w:val="22"/>
          <w:lang w:val="sr-Cyrl-CS"/>
        </w:rPr>
        <w:t xml:space="preserve">„Опозив понуде </w:t>
      </w:r>
      <w:r>
        <w:rPr>
          <w:rFonts w:ascii="Arial" w:hAnsi="Arial" w:eastAsia="TimesNewRomanPS-BoldMT" w:cs="Arial"/>
          <w:b/>
          <w:bCs/>
          <w:sz w:val="22"/>
          <w:szCs w:val="22"/>
          <w:lang w:val="sr-Cyrl-CS"/>
        </w:rPr>
        <w:t>за јавну набавку</w:t>
      </w:r>
      <w:r>
        <w:rPr>
          <w:rFonts w:ascii="Arial" w:hAnsi="Arial" w:cs="Arial"/>
          <w:b/>
          <w:sz w:val="22"/>
          <w:szCs w:val="22"/>
          <w:lang w:val="sr-Cyrl-CS"/>
        </w:rPr>
        <w:t xml:space="preserve"> добра–</w:t>
      </w:r>
      <w:r>
        <w:rPr>
          <w:rFonts w:ascii="Arial" w:hAnsi="Arial" w:cs="Arial"/>
          <w:b/>
          <w:sz w:val="22"/>
          <w:szCs w:val="22"/>
          <w:lang w:val="ru-RU"/>
        </w:rPr>
        <w:t>бензин</w:t>
      </w:r>
      <w:r>
        <w:rPr>
          <w:rFonts w:ascii="Arial" w:hAnsi="Arial" w:eastAsia="TimesNewRomanPS-BoldMT" w:cs="Arial"/>
          <w:b/>
          <w:bCs/>
          <w:color w:val="002060"/>
          <w:sz w:val="22"/>
          <w:szCs w:val="22"/>
          <w:lang w:val="sr-Cyrl-CS"/>
        </w:rPr>
        <w:t xml:space="preserve">, </w:t>
      </w:r>
      <w:r>
        <w:rPr>
          <w:rFonts w:ascii="Arial" w:hAnsi="Arial" w:eastAsia="TimesNewRomanPS-BoldMT" w:cs="Arial"/>
          <w:b/>
          <w:bCs/>
          <w:sz w:val="22"/>
          <w:szCs w:val="22"/>
          <w:lang w:val="sr-Cyrl-CS"/>
        </w:rPr>
        <w:t>ЈНМВ бр. 1.1.7.</w:t>
      </w:r>
      <w:r>
        <w:rPr>
          <w:rFonts w:ascii="Arial" w:hAnsi="Arial" w:eastAsia="TimesNewRomanPS-BoldMT" w:cs="Arial"/>
          <w:b/>
          <w:bCs/>
          <w:sz w:val="22"/>
          <w:szCs w:val="22"/>
          <w:lang w:val="ru-RU"/>
        </w:rPr>
        <w:t>/</w:t>
      </w:r>
      <w:r>
        <w:rPr>
          <w:rFonts w:ascii="Arial" w:hAnsi="Arial" w:eastAsia="TimesNewRomanPS-BoldMT" w:cs="Arial"/>
          <w:b/>
          <w:bCs/>
          <w:sz w:val="22"/>
          <w:szCs w:val="22"/>
          <w:lang w:val="sr-Cyrl-CS"/>
        </w:rPr>
        <w:t>18</w:t>
      </w:r>
      <w:r>
        <w:rPr>
          <w:rFonts w:ascii="Arial" w:hAnsi="Arial" w:eastAsia="TimesNewRomanPSMT" w:cs="Arial"/>
          <w:b/>
          <w:bCs/>
          <w:sz w:val="22"/>
          <w:szCs w:val="22"/>
          <w:lang w:val="sr-Cyrl-CS"/>
        </w:rPr>
        <w:t xml:space="preserve">- </w:t>
      </w:r>
      <w:r>
        <w:rPr>
          <w:rFonts w:ascii="Arial" w:hAnsi="Arial" w:eastAsia="TimesNewRomanPS-BoldMT" w:cs="Arial"/>
          <w:b/>
          <w:bCs/>
          <w:sz w:val="22"/>
          <w:szCs w:val="22"/>
          <w:lang w:val="sr-Cyrl-CS"/>
        </w:rPr>
        <w:t>НЕ ОТВАРАТИ”  или</w:t>
      </w:r>
    </w:p>
    <w:p>
      <w:pPr>
        <w:jc w:val="both"/>
        <w:rPr>
          <w:rFonts w:ascii="Arial" w:hAnsi="Arial" w:eastAsia="TimesNewRomanPSMT" w:cs="Arial"/>
          <w:b/>
          <w:bCs/>
          <w:sz w:val="22"/>
          <w:szCs w:val="22"/>
          <w:lang w:val="sr-Cyrl-CS"/>
        </w:rPr>
      </w:pPr>
      <w:r>
        <w:rPr>
          <w:rFonts w:ascii="Arial" w:hAnsi="Arial" w:eastAsia="TimesNewRomanPSMT" w:cs="Arial"/>
          <w:b/>
          <w:bCs/>
          <w:iCs/>
          <w:sz w:val="22"/>
          <w:szCs w:val="22"/>
          <w:lang w:val="sr-Cyrl-CS"/>
        </w:rPr>
        <w:t>„Измена и допуна понуде</w:t>
      </w:r>
      <w:r>
        <w:rPr>
          <w:rFonts w:ascii="Arial" w:hAnsi="Arial" w:eastAsia="TimesNewRomanPS-BoldMT" w:cs="Arial"/>
          <w:b/>
          <w:bCs/>
          <w:sz w:val="22"/>
          <w:szCs w:val="22"/>
          <w:lang w:val="sr-Cyrl-CS"/>
        </w:rPr>
        <w:t xml:space="preserve"> за јавну набавку</w:t>
      </w:r>
      <w:r>
        <w:rPr>
          <w:rFonts w:ascii="Arial" w:hAnsi="Arial" w:cs="Arial"/>
          <w:b/>
          <w:sz w:val="22"/>
          <w:szCs w:val="22"/>
          <w:lang w:val="sr-Cyrl-CS"/>
        </w:rPr>
        <w:t xml:space="preserve"> добра–</w:t>
      </w:r>
      <w:r>
        <w:rPr>
          <w:rFonts w:ascii="Arial" w:hAnsi="Arial" w:cs="Arial"/>
          <w:b/>
          <w:sz w:val="22"/>
          <w:szCs w:val="22"/>
          <w:lang w:val="ru-RU"/>
        </w:rPr>
        <w:t xml:space="preserve"> бензин</w:t>
      </w:r>
      <w:r>
        <w:rPr>
          <w:rFonts w:ascii="Arial" w:hAnsi="Arial" w:eastAsia="TimesNewRomanPS-BoldMT" w:cs="Arial"/>
          <w:b/>
          <w:bCs/>
          <w:color w:val="002060"/>
          <w:sz w:val="22"/>
          <w:szCs w:val="22"/>
          <w:lang w:val="sr-Cyrl-CS"/>
        </w:rPr>
        <w:t xml:space="preserve">,  </w:t>
      </w:r>
      <w:r>
        <w:rPr>
          <w:rFonts w:ascii="Arial" w:hAnsi="Arial" w:eastAsia="TimesNewRomanPS-BoldMT" w:cs="Arial"/>
          <w:b/>
          <w:bCs/>
          <w:sz w:val="22"/>
          <w:szCs w:val="22"/>
          <w:lang w:val="sr-Cyrl-CS"/>
        </w:rPr>
        <w:t>ЈНМВ бр. 1.1.7.</w:t>
      </w:r>
      <w:r>
        <w:rPr>
          <w:rFonts w:ascii="Arial" w:hAnsi="Arial" w:eastAsia="TimesNewRomanPS-BoldMT" w:cs="Arial"/>
          <w:b/>
          <w:bCs/>
          <w:sz w:val="22"/>
          <w:szCs w:val="22"/>
          <w:lang w:val="ru-RU"/>
        </w:rPr>
        <w:t>/</w:t>
      </w:r>
      <w:r>
        <w:rPr>
          <w:rFonts w:ascii="Arial" w:hAnsi="Arial" w:eastAsia="TimesNewRomanPS-BoldMT" w:cs="Arial"/>
          <w:b/>
          <w:bCs/>
          <w:sz w:val="22"/>
          <w:szCs w:val="22"/>
          <w:lang w:val="sr-Cyrl-CS"/>
        </w:rPr>
        <w:t>18</w:t>
      </w:r>
      <w:r>
        <w:rPr>
          <w:rFonts w:ascii="Arial" w:hAnsi="Arial" w:eastAsia="TimesNewRomanPSMT" w:cs="Arial"/>
          <w:b/>
          <w:bCs/>
          <w:sz w:val="22"/>
          <w:szCs w:val="22"/>
          <w:lang w:val="sr-Cyrl-CS"/>
        </w:rPr>
        <w:t xml:space="preserve">- </w:t>
      </w:r>
      <w:r>
        <w:rPr>
          <w:rFonts w:ascii="Arial" w:hAnsi="Arial" w:eastAsia="TimesNewRomanPS-BoldMT" w:cs="Arial"/>
          <w:b/>
          <w:bCs/>
          <w:sz w:val="22"/>
          <w:szCs w:val="22"/>
          <w:lang w:val="sr-Cyrl-CS"/>
        </w:rPr>
        <w:t>НЕ ОТВАРАТИ”.</w:t>
      </w:r>
    </w:p>
    <w:p>
      <w:pPr>
        <w:jc w:val="both"/>
        <w:rPr>
          <w:rFonts w:ascii="Arial" w:hAnsi="Arial" w:cs="Arial"/>
          <w:sz w:val="22"/>
          <w:szCs w:val="22"/>
          <w:lang w:val="sr-Cyrl-CS"/>
        </w:rPr>
      </w:pPr>
      <w:r>
        <w:rPr>
          <w:rFonts w:ascii="Arial" w:hAnsi="Arial" w:eastAsia="TimesNewRomanPSMT" w:cs="Arial"/>
          <w:bCs/>
          <w:sz w:val="22"/>
          <w:szCs w:val="22"/>
          <w:lang w:val="sr-Cyrl-CS"/>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pPr>
        <w:jc w:val="both"/>
        <w:rPr>
          <w:rFonts w:ascii="Arial" w:hAnsi="Arial" w:cs="Arial"/>
          <w:sz w:val="22"/>
          <w:szCs w:val="22"/>
          <w:lang w:val="sr-Cyrl-CS"/>
        </w:rPr>
      </w:pPr>
      <w:r>
        <w:rPr>
          <w:rFonts w:ascii="Arial" w:hAnsi="Arial" w:cs="Arial"/>
          <w:sz w:val="22"/>
          <w:szCs w:val="22"/>
          <w:lang w:val="sr-Cyrl-CS"/>
        </w:rPr>
        <w:t>По истеку рока за подношење понуда понуђач не може да повуче нити да мења своју понуду.</w:t>
      </w:r>
    </w:p>
    <w:p>
      <w:pPr>
        <w:jc w:val="both"/>
        <w:rPr>
          <w:rFonts w:ascii="Arial" w:hAnsi="Arial" w:cs="Arial"/>
          <w:b/>
          <w:i/>
          <w:iCs/>
          <w:sz w:val="22"/>
          <w:szCs w:val="22"/>
          <w:lang w:val="sr-Cyrl-CS"/>
        </w:rPr>
      </w:pPr>
    </w:p>
    <w:p>
      <w:pPr>
        <w:jc w:val="both"/>
        <w:rPr>
          <w:rFonts w:ascii="Arial" w:hAnsi="Arial" w:cs="Arial"/>
          <w:sz w:val="22"/>
          <w:szCs w:val="22"/>
          <w:lang w:val="sr-Cyrl-CS"/>
        </w:rPr>
      </w:pPr>
      <w:r>
        <w:rPr>
          <w:rFonts w:ascii="Arial" w:hAnsi="Arial" w:cs="Arial"/>
          <w:b/>
          <w:bCs/>
          <w:iCs/>
          <w:sz w:val="22"/>
          <w:szCs w:val="22"/>
          <w:lang w:val="sr-Cyrl-CS"/>
        </w:rPr>
        <w:t xml:space="preserve">6. УЧЕСТВОВАЊЕ У ЗАЈЕДНИЧКОЈ ПОНУДИ ИЛИ КАО ПОДИЗВОЂАЧ </w:t>
      </w:r>
    </w:p>
    <w:p>
      <w:pPr>
        <w:jc w:val="both"/>
        <w:rPr>
          <w:rFonts w:ascii="Arial" w:hAnsi="Arial" w:cs="Arial"/>
          <w:sz w:val="22"/>
          <w:szCs w:val="22"/>
          <w:lang w:val="sr-Cyrl-CS"/>
        </w:rPr>
      </w:pPr>
    </w:p>
    <w:p>
      <w:pPr>
        <w:jc w:val="both"/>
        <w:rPr>
          <w:rFonts w:ascii="Arial" w:hAnsi="Arial" w:cs="Arial"/>
          <w:iCs/>
          <w:sz w:val="22"/>
          <w:szCs w:val="22"/>
          <w:lang w:val="sr-Cyrl-CS"/>
        </w:rPr>
      </w:pPr>
      <w:r>
        <w:rPr>
          <w:rFonts w:ascii="Arial" w:hAnsi="Arial" w:cs="Arial"/>
          <w:bCs/>
          <w:iCs/>
          <w:sz w:val="22"/>
          <w:szCs w:val="22"/>
          <w:lang w:val="sr-Cyrl-CS"/>
        </w:rPr>
        <w:t>Понуђач може да поднесе само једну понуду.</w:t>
      </w:r>
      <w:r>
        <w:rPr>
          <w:rFonts w:ascii="Arial" w:hAnsi="Arial" w:cs="Arial"/>
          <w:i/>
          <w:iCs/>
          <w:sz w:val="22"/>
          <w:szCs w:val="22"/>
          <w:lang w:val="sr-Cyrl-CS"/>
        </w:rPr>
        <w:t xml:space="preserve"> </w:t>
      </w:r>
    </w:p>
    <w:p>
      <w:pPr>
        <w:jc w:val="both"/>
        <w:rPr>
          <w:rFonts w:ascii="Arial" w:hAnsi="Arial" w:cs="Arial"/>
          <w:iCs/>
          <w:sz w:val="22"/>
          <w:szCs w:val="22"/>
          <w:lang w:val="sr-Cyrl-CS"/>
        </w:rPr>
      </w:pPr>
      <w:r>
        <w:rPr>
          <w:rFonts w:ascii="Arial" w:hAnsi="Arial" w:cs="Arial"/>
          <w:iCs/>
          <w:sz w:val="22"/>
          <w:szCs w:val="22"/>
          <w:lang w:val="sr-Cyrl-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pPr>
        <w:jc w:val="both"/>
        <w:rPr>
          <w:rFonts w:ascii="Arial" w:hAnsi="Arial" w:cs="Arial"/>
          <w:i/>
          <w:iCs/>
          <w:color w:val="FF0000"/>
          <w:sz w:val="22"/>
          <w:szCs w:val="22"/>
          <w:lang w:val="sr-Cyrl-CS"/>
        </w:rPr>
      </w:pPr>
      <w:r>
        <w:rPr>
          <w:rFonts w:ascii="Arial" w:hAnsi="Arial" w:cs="Arial"/>
          <w:iCs/>
          <w:sz w:val="22"/>
          <w:szCs w:val="22"/>
          <w:lang w:val="sr-Cyrl-CS"/>
        </w:rPr>
        <w:t xml:space="preserve">У Обрасцу понуде (поглавље </w:t>
      </w:r>
      <w:r>
        <w:rPr>
          <w:rFonts w:ascii="Arial" w:hAnsi="Arial" w:cs="Arial"/>
          <w:iCs/>
          <w:sz w:val="22"/>
          <w:szCs w:val="22"/>
        </w:rPr>
        <w:t>VI</w:t>
      </w:r>
      <w:r>
        <w:rPr>
          <w:rFonts w:ascii="Arial" w:hAnsi="Arial" w:cs="Arial"/>
          <w:iCs/>
          <w:sz w:val="22"/>
          <w:szCs w:val="22"/>
          <w:lang w:val="ru-RU"/>
        </w:rPr>
        <w:t>)</w:t>
      </w:r>
      <w:r>
        <w:rPr>
          <w:rFonts w:ascii="Arial" w:hAnsi="Arial" w:cs="Arial"/>
          <w:iCs/>
          <w:sz w:val="22"/>
          <w:szCs w:val="22"/>
          <w:lang w:val="sr-Cyrl-C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pPr>
        <w:jc w:val="both"/>
        <w:rPr>
          <w:rFonts w:ascii="Arial" w:hAnsi="Arial" w:cs="Arial"/>
          <w:i/>
          <w:iCs/>
          <w:color w:val="FF0000"/>
          <w:sz w:val="22"/>
          <w:szCs w:val="22"/>
          <w:lang w:val="sr-Cyrl-CS"/>
        </w:rPr>
      </w:pPr>
    </w:p>
    <w:p>
      <w:pPr>
        <w:jc w:val="both"/>
        <w:rPr>
          <w:rFonts w:ascii="Arial" w:hAnsi="Arial" w:cs="Arial"/>
          <w:iCs/>
          <w:sz w:val="22"/>
          <w:szCs w:val="22"/>
          <w:lang w:val="sr-Cyrl-CS"/>
        </w:rPr>
      </w:pPr>
      <w:r>
        <w:rPr>
          <w:rFonts w:ascii="Arial" w:hAnsi="Arial" w:cs="Arial"/>
          <w:b/>
          <w:bCs/>
          <w:iCs/>
          <w:sz w:val="22"/>
          <w:szCs w:val="22"/>
          <w:lang w:val="sr-Cyrl-CS"/>
        </w:rPr>
        <w:t>7. ПОНУДА СА ПОДИЗВОЂАЧЕМ</w:t>
      </w:r>
    </w:p>
    <w:p>
      <w:pPr>
        <w:jc w:val="both"/>
        <w:rPr>
          <w:rFonts w:ascii="Arial" w:hAnsi="Arial" w:cs="Arial"/>
          <w:iCs/>
          <w:sz w:val="22"/>
          <w:szCs w:val="22"/>
          <w:lang w:val="sr-Cyrl-CS"/>
        </w:rPr>
      </w:pPr>
    </w:p>
    <w:p>
      <w:pPr>
        <w:jc w:val="both"/>
        <w:rPr>
          <w:rFonts w:ascii="Arial" w:hAnsi="Arial" w:cs="Arial"/>
          <w:iCs/>
          <w:sz w:val="22"/>
          <w:szCs w:val="22"/>
          <w:lang w:val="sr-Cyrl-CS"/>
        </w:rPr>
      </w:pPr>
      <w:r>
        <w:rPr>
          <w:rFonts w:ascii="Arial" w:hAnsi="Arial" w:cs="Arial"/>
          <w:iCs/>
          <w:sz w:val="22"/>
          <w:szCs w:val="22"/>
          <w:lang w:val="sr-Cyrl-CS"/>
        </w:rPr>
        <w:t xml:space="preserve">Уколико понуђач подноси понуду са подизвођачем дужан је да у Обрасцу понуде (поглавље </w:t>
      </w:r>
      <w:r>
        <w:rPr>
          <w:rFonts w:ascii="Arial" w:hAnsi="Arial" w:cs="Arial"/>
          <w:iCs/>
          <w:sz w:val="22"/>
          <w:szCs w:val="22"/>
        </w:rPr>
        <w:t>VI</w:t>
      </w:r>
      <w:r>
        <w:rPr>
          <w:rFonts w:ascii="Arial" w:hAnsi="Arial" w:cs="Arial"/>
          <w:iCs/>
          <w:sz w:val="22"/>
          <w:szCs w:val="22"/>
          <w:lang w:val="ru-RU"/>
        </w:rPr>
        <w:t>)</w:t>
      </w:r>
      <w:r>
        <w:rPr>
          <w:rFonts w:ascii="Arial" w:hAnsi="Arial" w:cs="Arial"/>
          <w:iCs/>
          <w:sz w:val="22"/>
          <w:szCs w:val="22"/>
          <w:lang w:val="sr-Cyrl-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pPr>
        <w:jc w:val="both"/>
        <w:rPr>
          <w:rFonts w:ascii="Arial" w:hAnsi="Arial" w:cs="Arial"/>
          <w:iCs/>
          <w:sz w:val="22"/>
          <w:szCs w:val="22"/>
          <w:lang w:val="sr-Cyrl-CS"/>
        </w:rPr>
      </w:pPr>
      <w:r>
        <w:rPr>
          <w:rFonts w:ascii="Arial" w:hAnsi="Arial" w:cs="Arial"/>
          <w:iCs/>
          <w:sz w:val="22"/>
          <w:szCs w:val="22"/>
          <w:lang w:val="sr-Cyrl-CS"/>
        </w:rPr>
        <w:t xml:space="preserve">Понуђач </w:t>
      </w:r>
      <w:r>
        <w:rPr>
          <w:rFonts w:ascii="Arial" w:hAnsi="Arial" w:cs="Arial"/>
          <w:iCs/>
          <w:color w:val="auto"/>
          <w:sz w:val="22"/>
          <w:szCs w:val="22"/>
          <w:lang w:val="sr-Cyrl-CS"/>
        </w:rPr>
        <w:t>у Обрасцу понуде</w:t>
      </w:r>
      <w:r>
        <w:rPr>
          <w:rFonts w:ascii="Arial" w:hAnsi="Arial" w:cs="Arial"/>
          <w:i/>
          <w:iCs/>
          <w:color w:val="FF0000"/>
          <w:sz w:val="22"/>
          <w:szCs w:val="22"/>
          <w:lang w:val="sr-Cyrl-CS"/>
        </w:rPr>
        <w:t xml:space="preserve"> </w:t>
      </w:r>
      <w:r>
        <w:rPr>
          <w:rFonts w:ascii="Arial" w:hAnsi="Arial" w:cs="Arial"/>
          <w:iCs/>
          <w:color w:val="auto"/>
          <w:sz w:val="22"/>
          <w:szCs w:val="22"/>
          <w:lang w:val="sr-Cyrl-CS"/>
        </w:rPr>
        <w:t xml:space="preserve">наводи </w:t>
      </w:r>
      <w:r>
        <w:rPr>
          <w:rFonts w:ascii="Arial" w:hAnsi="Arial" w:cs="Arial"/>
          <w:iCs/>
          <w:sz w:val="22"/>
          <w:szCs w:val="22"/>
          <w:lang w:val="sr-Cyrl-CS"/>
        </w:rPr>
        <w:t xml:space="preserve">назив и седиште подизвођача, уколико ће делимично извршење набавке поверити подизвођачу. </w:t>
      </w:r>
    </w:p>
    <w:p>
      <w:pPr>
        <w:jc w:val="both"/>
        <w:rPr>
          <w:rFonts w:ascii="Arial" w:hAnsi="Arial" w:eastAsia="TimesNewRomanPSMT" w:cs="Arial"/>
          <w:bCs/>
          <w:sz w:val="22"/>
          <w:szCs w:val="22"/>
          <w:lang w:val="sr-Cyrl-CS"/>
        </w:rPr>
      </w:pPr>
      <w:r>
        <w:rPr>
          <w:rFonts w:ascii="Arial" w:hAnsi="Arial" w:cs="Arial"/>
          <w:iCs/>
          <w:sz w:val="22"/>
          <w:szCs w:val="22"/>
          <w:lang w:val="sr-Cyrl-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Pr>
          <w:rFonts w:ascii="Arial" w:hAnsi="Arial" w:eastAsia="TimesNewRomanPSMT" w:cs="Arial"/>
          <w:bCs/>
          <w:sz w:val="22"/>
          <w:szCs w:val="22"/>
          <w:lang w:val="sr-Cyrl-CS"/>
        </w:rPr>
        <w:t xml:space="preserve"> </w:t>
      </w:r>
    </w:p>
    <w:p>
      <w:pPr>
        <w:jc w:val="both"/>
        <w:rPr>
          <w:rFonts w:ascii="Arial" w:hAnsi="Arial" w:cs="Arial"/>
          <w:iCs/>
          <w:sz w:val="22"/>
          <w:szCs w:val="22"/>
          <w:lang w:val="sr-Cyrl-CS"/>
        </w:rPr>
      </w:pPr>
      <w:r>
        <w:rPr>
          <w:rFonts w:ascii="Arial" w:hAnsi="Arial" w:eastAsia="TimesNewRomanPSMT" w:cs="Arial"/>
          <w:bCs/>
          <w:sz w:val="22"/>
          <w:szCs w:val="22"/>
          <w:lang w:val="sr-Cyrl-CS"/>
        </w:rPr>
        <w:t xml:space="preserve">Понуђач је дужан да за подизвођаче достави доказе о испуњености услова који су наведени у поглављу </w:t>
      </w:r>
      <w:r>
        <w:rPr>
          <w:rFonts w:ascii="Arial" w:hAnsi="Arial" w:eastAsia="TimesNewRomanPSMT" w:cs="Arial"/>
          <w:bCs/>
          <w:sz w:val="22"/>
          <w:szCs w:val="22"/>
        </w:rPr>
        <w:t>IV</w:t>
      </w:r>
      <w:r>
        <w:rPr>
          <w:rFonts w:ascii="Arial" w:hAnsi="Arial" w:eastAsia="TimesNewRomanPSMT" w:cs="Arial"/>
          <w:bCs/>
          <w:sz w:val="22"/>
          <w:szCs w:val="22"/>
          <w:lang w:val="ru-RU"/>
        </w:rPr>
        <w:t xml:space="preserve"> </w:t>
      </w:r>
      <w:r>
        <w:rPr>
          <w:rFonts w:ascii="Arial" w:hAnsi="Arial" w:eastAsia="TimesNewRomanPSMT" w:cs="Arial"/>
          <w:bCs/>
          <w:sz w:val="22"/>
          <w:szCs w:val="22"/>
          <w:lang w:val="sr-Cyrl-CS"/>
        </w:rPr>
        <w:t xml:space="preserve">конкурсне документације, у складу са упутством како се доказује испуњеност услова (Образац изјаве из поглаваља </w:t>
      </w:r>
      <w:r>
        <w:rPr>
          <w:rFonts w:ascii="Arial" w:hAnsi="Arial" w:eastAsia="TimesNewRomanPSMT" w:cs="Arial"/>
          <w:bCs/>
          <w:sz w:val="22"/>
          <w:szCs w:val="22"/>
        </w:rPr>
        <w:t>IV</w:t>
      </w:r>
      <w:r>
        <w:rPr>
          <w:rFonts w:ascii="Arial" w:hAnsi="Arial" w:eastAsia="TimesNewRomanPSMT" w:cs="Arial"/>
          <w:bCs/>
          <w:sz w:val="22"/>
          <w:szCs w:val="22"/>
          <w:lang w:val="ru-RU"/>
        </w:rPr>
        <w:t xml:space="preserve"> одељак 3.</w:t>
      </w:r>
      <w:r>
        <w:rPr>
          <w:rFonts w:ascii="Arial" w:hAnsi="Arial" w:eastAsia="TimesNewRomanPSMT" w:cs="Arial"/>
          <w:bCs/>
          <w:sz w:val="22"/>
          <w:szCs w:val="22"/>
          <w:lang w:val="sr-Cyrl-CS"/>
        </w:rPr>
        <w:t>).</w:t>
      </w:r>
    </w:p>
    <w:p>
      <w:pPr>
        <w:jc w:val="both"/>
        <w:rPr>
          <w:rFonts w:ascii="Arial" w:hAnsi="Arial" w:cs="Arial"/>
          <w:iCs/>
          <w:sz w:val="22"/>
          <w:szCs w:val="22"/>
          <w:lang w:val="sr-Cyrl-CS"/>
        </w:rPr>
      </w:pPr>
      <w:r>
        <w:rPr>
          <w:rFonts w:ascii="Arial" w:hAnsi="Arial" w:cs="Arial"/>
          <w:iCs/>
          <w:sz w:val="22"/>
          <w:szCs w:val="22"/>
          <w:lang w:val="sr-Cyrl-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pPr>
        <w:jc w:val="both"/>
        <w:rPr>
          <w:rFonts w:ascii="Arial" w:hAnsi="Arial" w:cs="Arial"/>
          <w:sz w:val="22"/>
          <w:szCs w:val="22"/>
          <w:lang w:val="sr-Cyrl-CS"/>
        </w:rPr>
      </w:pPr>
      <w:r>
        <w:rPr>
          <w:rFonts w:ascii="Arial" w:hAnsi="Arial" w:cs="Arial"/>
          <w:iCs/>
          <w:sz w:val="22"/>
          <w:szCs w:val="22"/>
          <w:lang w:val="sr-Cyrl-CS"/>
        </w:rPr>
        <w:t>Понуђач је дужан да наручиоцу, на његов захтев, омогући приступ код подизвођача, ради утврђивања испуњености тражених услова.</w:t>
      </w:r>
    </w:p>
    <w:p>
      <w:pPr>
        <w:jc w:val="both"/>
        <w:rPr>
          <w:rFonts w:ascii="Arial" w:hAnsi="Arial" w:cs="Arial"/>
          <w:b/>
          <w:i/>
          <w:color w:val="auto"/>
          <w:sz w:val="22"/>
          <w:szCs w:val="22"/>
          <w:lang w:val="sr-Cyrl-CS"/>
        </w:rPr>
      </w:pPr>
    </w:p>
    <w:p>
      <w:pPr>
        <w:jc w:val="both"/>
        <w:rPr>
          <w:rFonts w:ascii="Arial" w:hAnsi="Arial" w:cs="Arial"/>
          <w:sz w:val="22"/>
          <w:szCs w:val="22"/>
          <w:lang w:val="sr-Cyrl-CS"/>
        </w:rPr>
      </w:pPr>
      <w:r>
        <w:rPr>
          <w:rFonts w:ascii="Arial" w:hAnsi="Arial" w:cs="Arial"/>
          <w:b/>
          <w:sz w:val="22"/>
          <w:szCs w:val="22"/>
          <w:lang w:val="sr-Cyrl-CS"/>
        </w:rPr>
        <w:t>8. ЗАЈЕДНИЧКА ПОНУДА</w:t>
      </w:r>
    </w:p>
    <w:p>
      <w:pPr>
        <w:jc w:val="both"/>
        <w:rPr>
          <w:rFonts w:ascii="Arial" w:hAnsi="Arial" w:cs="Arial"/>
          <w:sz w:val="22"/>
          <w:szCs w:val="22"/>
          <w:lang w:val="sr-Cyrl-CS"/>
        </w:rPr>
      </w:pPr>
    </w:p>
    <w:p>
      <w:pPr>
        <w:jc w:val="both"/>
        <w:rPr>
          <w:rFonts w:ascii="Arial" w:hAnsi="Arial" w:cs="Arial"/>
          <w:sz w:val="22"/>
          <w:szCs w:val="22"/>
          <w:lang w:val="sr-Cyrl-CS"/>
        </w:rPr>
      </w:pPr>
      <w:r>
        <w:rPr>
          <w:rFonts w:ascii="Arial" w:hAnsi="Arial" w:cs="Arial"/>
          <w:sz w:val="22"/>
          <w:szCs w:val="22"/>
          <w:lang w:val="sr-Cyrl-CS"/>
        </w:rPr>
        <w:t>Понуду може поднети група понуђача.</w:t>
      </w:r>
    </w:p>
    <w:p>
      <w:pPr>
        <w:jc w:val="both"/>
        <w:rPr>
          <w:rFonts w:ascii="Arial" w:hAnsi="Arial" w:cs="Arial"/>
          <w:sz w:val="22"/>
          <w:szCs w:val="22"/>
          <w:lang w:val="sr-Cyrl-CS"/>
        </w:rPr>
      </w:pPr>
      <w:r>
        <w:rPr>
          <w:rFonts w:ascii="Arial" w:hAnsi="Arial" w:cs="Arial"/>
          <w:sz w:val="22"/>
          <w:szCs w:val="22"/>
          <w:lang w:val="sr-Cyrl-CS"/>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 4. тач. 1) до 6) Закона и то податке о: </w:t>
      </w:r>
    </w:p>
    <w:p>
      <w:pPr>
        <w:numPr>
          <w:ilvl w:val="0"/>
          <w:numId w:val="8"/>
        </w:numPr>
        <w:jc w:val="both"/>
        <w:rPr>
          <w:rFonts w:ascii="Arial" w:hAnsi="Arial" w:cs="Arial"/>
          <w:sz w:val="22"/>
          <w:szCs w:val="22"/>
          <w:lang w:val="sr-Cyrl-CS"/>
        </w:rPr>
      </w:pPr>
      <w:r>
        <w:rPr>
          <w:rFonts w:ascii="Arial" w:hAnsi="Arial" w:cs="Arial"/>
          <w:sz w:val="22"/>
          <w:szCs w:val="22"/>
          <w:lang w:val="sr-Cyrl-CS"/>
        </w:rPr>
        <w:t xml:space="preserve">члану групе који ће бити носилац посла, односно који ће поднети понуду и који ће заступати групу понуђача пред наручиоцем, </w:t>
      </w:r>
    </w:p>
    <w:p>
      <w:pPr>
        <w:numPr>
          <w:ilvl w:val="0"/>
          <w:numId w:val="8"/>
        </w:numPr>
        <w:jc w:val="both"/>
        <w:rPr>
          <w:rFonts w:ascii="Arial" w:hAnsi="Arial" w:cs="Arial"/>
          <w:sz w:val="22"/>
          <w:szCs w:val="22"/>
          <w:lang w:val="sr-Cyrl-CS"/>
        </w:rPr>
      </w:pPr>
      <w:r>
        <w:rPr>
          <w:rFonts w:ascii="Arial" w:hAnsi="Arial" w:cs="Arial"/>
          <w:sz w:val="22"/>
          <w:szCs w:val="22"/>
          <w:lang w:val="sr-Cyrl-CS"/>
        </w:rPr>
        <w:t xml:space="preserve">понуђачу који ће у име групе понуђача потписати уговор, </w:t>
      </w:r>
    </w:p>
    <w:p>
      <w:pPr>
        <w:numPr>
          <w:ilvl w:val="0"/>
          <w:numId w:val="8"/>
        </w:numPr>
        <w:jc w:val="both"/>
        <w:rPr>
          <w:rFonts w:ascii="Arial" w:hAnsi="Arial" w:cs="Arial"/>
          <w:sz w:val="22"/>
          <w:szCs w:val="22"/>
          <w:lang w:val="sr-Cyrl-CS"/>
        </w:rPr>
      </w:pPr>
      <w:r>
        <w:rPr>
          <w:rFonts w:ascii="Arial" w:hAnsi="Arial" w:cs="Arial"/>
          <w:sz w:val="22"/>
          <w:szCs w:val="22"/>
          <w:lang w:val="sr-Cyrl-CS"/>
        </w:rPr>
        <w:t xml:space="preserve">понуђачу који ће у име групе понуђача дати средство обезбеђења, </w:t>
      </w:r>
    </w:p>
    <w:p>
      <w:pPr>
        <w:numPr>
          <w:ilvl w:val="0"/>
          <w:numId w:val="8"/>
        </w:numPr>
        <w:jc w:val="both"/>
        <w:rPr>
          <w:rFonts w:ascii="Arial" w:hAnsi="Arial" w:cs="Arial"/>
          <w:sz w:val="22"/>
          <w:szCs w:val="22"/>
          <w:lang w:val="sr-Cyrl-CS"/>
        </w:rPr>
      </w:pPr>
      <w:r>
        <w:rPr>
          <w:rFonts w:ascii="Arial" w:hAnsi="Arial" w:cs="Arial"/>
          <w:sz w:val="22"/>
          <w:szCs w:val="22"/>
          <w:lang w:val="sr-Cyrl-CS"/>
        </w:rPr>
        <w:t xml:space="preserve">понуђачу који ће издати рачун, </w:t>
      </w:r>
    </w:p>
    <w:p>
      <w:pPr>
        <w:numPr>
          <w:ilvl w:val="0"/>
          <w:numId w:val="8"/>
        </w:numPr>
        <w:jc w:val="both"/>
        <w:rPr>
          <w:rFonts w:ascii="Arial" w:hAnsi="Arial" w:cs="Arial"/>
          <w:sz w:val="22"/>
          <w:szCs w:val="22"/>
          <w:lang w:val="sr-Cyrl-CS"/>
        </w:rPr>
      </w:pPr>
      <w:r>
        <w:rPr>
          <w:rFonts w:ascii="Arial" w:hAnsi="Arial" w:cs="Arial"/>
          <w:sz w:val="22"/>
          <w:szCs w:val="22"/>
          <w:lang w:val="sr-Cyrl-CS"/>
        </w:rPr>
        <w:t xml:space="preserve">рачуну на који ће бити извршено плаћање, </w:t>
      </w:r>
    </w:p>
    <w:p>
      <w:pPr>
        <w:pStyle w:val="84"/>
        <w:numPr>
          <w:ilvl w:val="0"/>
          <w:numId w:val="8"/>
        </w:numPr>
        <w:jc w:val="both"/>
        <w:rPr>
          <w:rFonts w:ascii="Arial" w:hAnsi="Arial" w:eastAsia="TimesNewRomanPSMT" w:cs="Arial"/>
          <w:bCs/>
          <w:sz w:val="22"/>
          <w:szCs w:val="22"/>
          <w:lang w:val="sr-Cyrl-CS"/>
        </w:rPr>
      </w:pPr>
      <w:r>
        <w:rPr>
          <w:rFonts w:ascii="Arial" w:hAnsi="Arial" w:cs="Arial"/>
          <w:sz w:val="22"/>
          <w:szCs w:val="22"/>
          <w:lang w:val="sr-Cyrl-CS"/>
        </w:rPr>
        <w:t>обавезама сваког од понуђача из групе понуђача за извршење уговора.</w:t>
      </w:r>
    </w:p>
    <w:p>
      <w:pPr>
        <w:jc w:val="both"/>
        <w:rPr>
          <w:rFonts w:ascii="Arial" w:hAnsi="Arial" w:eastAsia="TimesNewRomanPSMT" w:cs="Arial"/>
          <w:bCs/>
          <w:sz w:val="22"/>
          <w:szCs w:val="22"/>
          <w:lang w:val="sr-Cyrl-CS"/>
        </w:rPr>
      </w:pPr>
    </w:p>
    <w:p>
      <w:pPr>
        <w:jc w:val="both"/>
        <w:rPr>
          <w:rFonts w:ascii="Arial" w:hAnsi="Arial" w:cs="Arial"/>
          <w:sz w:val="22"/>
          <w:szCs w:val="22"/>
          <w:lang w:val="sr-Cyrl-CS"/>
        </w:rPr>
      </w:pPr>
      <w:r>
        <w:rPr>
          <w:rFonts w:ascii="Arial" w:hAnsi="Arial" w:eastAsia="TimesNewRomanPSMT" w:cs="Arial"/>
          <w:bCs/>
          <w:sz w:val="22"/>
          <w:szCs w:val="22"/>
          <w:lang w:val="sr-Cyrl-CS"/>
        </w:rPr>
        <w:t xml:space="preserve">Група понуђача је дужна да достави све доказе о испуњености услова који су наведени у поглављу </w:t>
      </w:r>
      <w:r>
        <w:rPr>
          <w:rFonts w:ascii="Arial" w:hAnsi="Arial" w:eastAsia="TimesNewRomanPSMT" w:cs="Arial"/>
          <w:bCs/>
          <w:sz w:val="22"/>
          <w:szCs w:val="22"/>
        </w:rPr>
        <w:t>IV</w:t>
      </w:r>
      <w:r>
        <w:rPr>
          <w:rFonts w:ascii="Arial" w:hAnsi="Arial" w:eastAsia="TimesNewRomanPSMT" w:cs="Arial"/>
          <w:bCs/>
          <w:sz w:val="22"/>
          <w:szCs w:val="22"/>
          <w:lang w:val="ru-RU"/>
        </w:rPr>
        <w:t xml:space="preserve"> </w:t>
      </w:r>
      <w:r>
        <w:rPr>
          <w:rFonts w:ascii="Arial" w:hAnsi="Arial" w:eastAsia="TimesNewRomanPSMT" w:cs="Arial"/>
          <w:bCs/>
          <w:sz w:val="22"/>
          <w:szCs w:val="22"/>
          <w:lang w:val="sr-Cyrl-CS"/>
        </w:rPr>
        <w:t>конкурсне документације, у складу са упутством како се доказује испуњеност услова (Образац изјаве из поглавља</w:t>
      </w:r>
      <w:r>
        <w:rPr>
          <w:rFonts w:ascii="Arial" w:hAnsi="Arial" w:eastAsia="TimesNewRomanPSMT" w:cs="Arial"/>
          <w:bCs/>
          <w:sz w:val="22"/>
          <w:szCs w:val="22"/>
          <w:lang w:val="sr-Latn-CS"/>
        </w:rPr>
        <w:t xml:space="preserve"> </w:t>
      </w:r>
      <w:r>
        <w:rPr>
          <w:rFonts w:ascii="Arial" w:hAnsi="Arial" w:eastAsia="TimesNewRomanPSMT" w:cs="Arial"/>
          <w:bCs/>
          <w:sz w:val="22"/>
          <w:szCs w:val="22"/>
        </w:rPr>
        <w:t>IV</w:t>
      </w:r>
      <w:r>
        <w:rPr>
          <w:rFonts w:ascii="Arial" w:hAnsi="Arial" w:eastAsia="TimesNewRomanPSMT" w:cs="Arial"/>
          <w:bCs/>
          <w:sz w:val="22"/>
          <w:szCs w:val="22"/>
          <w:lang w:val="ru-RU"/>
        </w:rPr>
        <w:t xml:space="preserve"> одељак 3.</w:t>
      </w:r>
      <w:r>
        <w:rPr>
          <w:rFonts w:ascii="Arial" w:hAnsi="Arial" w:eastAsia="TimesNewRomanPSMT" w:cs="Arial"/>
          <w:bCs/>
          <w:sz w:val="22"/>
          <w:szCs w:val="22"/>
          <w:lang w:val="sr-Cyrl-CS"/>
        </w:rPr>
        <w:t>).</w:t>
      </w:r>
    </w:p>
    <w:p>
      <w:pPr>
        <w:jc w:val="both"/>
        <w:rPr>
          <w:rFonts w:ascii="Arial" w:hAnsi="Arial" w:cs="Arial"/>
          <w:color w:val="auto"/>
          <w:sz w:val="22"/>
          <w:szCs w:val="22"/>
          <w:lang w:val="sr-Cyrl-CS"/>
        </w:rPr>
      </w:pPr>
      <w:r>
        <w:rPr>
          <w:rFonts w:ascii="Arial" w:hAnsi="Arial" w:cs="Arial"/>
          <w:sz w:val="22"/>
          <w:szCs w:val="22"/>
          <w:lang w:val="sr-Cyrl-CS"/>
        </w:rPr>
        <w:t xml:space="preserve">Понуђачи из групе понуђача одговарају неограничено солидарно према наручиоцу. </w:t>
      </w:r>
    </w:p>
    <w:p>
      <w:pPr>
        <w:jc w:val="both"/>
        <w:rPr>
          <w:rFonts w:ascii="Arial" w:hAnsi="Arial" w:cs="Arial"/>
          <w:color w:val="auto"/>
          <w:sz w:val="22"/>
          <w:szCs w:val="22"/>
          <w:lang w:val="sr-Cyrl-CS"/>
        </w:rPr>
      </w:pPr>
      <w:r>
        <w:rPr>
          <w:rFonts w:ascii="Arial" w:hAnsi="Arial" w:cs="Arial"/>
          <w:color w:val="auto"/>
          <w:sz w:val="22"/>
          <w:szCs w:val="22"/>
          <w:lang w:val="sr-Cyrl-CS"/>
        </w:rPr>
        <w:t>Задруга може поднети понуду самостално, у своје име, а за рачун задругара или заједничку понуду у име задругара.</w:t>
      </w:r>
    </w:p>
    <w:p>
      <w:pPr>
        <w:jc w:val="both"/>
        <w:rPr>
          <w:rFonts w:ascii="Arial" w:hAnsi="Arial" w:cs="Arial"/>
          <w:color w:val="auto"/>
          <w:sz w:val="22"/>
          <w:szCs w:val="22"/>
          <w:lang w:val="sr-Cyrl-CS"/>
        </w:rPr>
      </w:pPr>
      <w:r>
        <w:rPr>
          <w:rFonts w:ascii="Arial" w:hAnsi="Arial" w:cs="Arial"/>
          <w:color w:val="auto"/>
          <w:sz w:val="22"/>
          <w:szCs w:val="22"/>
          <w:lang w:val="sr-Cyrl-CS"/>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pPr>
        <w:jc w:val="both"/>
        <w:rPr>
          <w:rFonts w:ascii="Arial" w:hAnsi="Arial" w:cs="Arial"/>
          <w:color w:val="auto"/>
          <w:sz w:val="22"/>
          <w:szCs w:val="22"/>
          <w:lang w:val="sr-Cyrl-CS"/>
        </w:rPr>
      </w:pPr>
      <w:r>
        <w:rPr>
          <w:rFonts w:ascii="Arial" w:hAnsi="Arial" w:cs="Arial"/>
          <w:color w:val="auto"/>
          <w:sz w:val="22"/>
          <w:szCs w:val="22"/>
          <w:lang w:val="sr-Cyrl-C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pPr>
        <w:jc w:val="both"/>
        <w:rPr>
          <w:rFonts w:ascii="Arial" w:hAnsi="Arial" w:cs="Arial"/>
          <w:b/>
          <w:bCs/>
          <w:iCs/>
          <w:sz w:val="22"/>
          <w:szCs w:val="22"/>
          <w:lang w:val="sr-Cyrl-CS"/>
        </w:rPr>
      </w:pPr>
    </w:p>
    <w:p>
      <w:pPr>
        <w:jc w:val="both"/>
        <w:rPr>
          <w:rFonts w:ascii="Arial" w:hAnsi="Arial" w:cs="Arial"/>
          <w:sz w:val="22"/>
          <w:szCs w:val="22"/>
          <w:lang w:val="sr-Cyrl-CS"/>
        </w:rPr>
      </w:pPr>
      <w:r>
        <w:rPr>
          <w:rFonts w:ascii="Arial" w:hAnsi="Arial" w:cs="Arial"/>
          <w:b/>
          <w:bCs/>
          <w:iCs/>
          <w:sz w:val="22"/>
          <w:szCs w:val="22"/>
          <w:lang w:val="sr-Cyrl-CS"/>
        </w:rPr>
        <w:t>9. НАЧИН И УСЛОВИ ПЛАЋАЊА, ГАРАНТНИ РОК, КАО И ДРУГЕ ОКОЛНОСТИ ОД КОЈИХ ЗАВИСИ ПРИХВАТЉИВОСТ  ПОНУДЕ</w:t>
      </w:r>
    </w:p>
    <w:p>
      <w:pPr>
        <w:jc w:val="both"/>
        <w:rPr>
          <w:rFonts w:ascii="Arial" w:hAnsi="Arial" w:cs="Arial"/>
          <w:sz w:val="22"/>
          <w:szCs w:val="22"/>
          <w:lang w:val="sr-Cyrl-CS"/>
        </w:rPr>
      </w:pPr>
    </w:p>
    <w:p>
      <w:pPr>
        <w:jc w:val="both"/>
        <w:rPr>
          <w:rFonts w:ascii="Arial" w:hAnsi="Arial" w:cs="Arial"/>
          <w:iCs/>
          <w:sz w:val="22"/>
          <w:szCs w:val="22"/>
          <w:lang w:val="sr-Cyrl-CS"/>
        </w:rPr>
      </w:pPr>
      <w:r>
        <w:rPr>
          <w:rFonts w:ascii="Arial" w:hAnsi="Arial" w:cs="Arial"/>
          <w:b/>
          <w:bCs/>
          <w:iCs/>
          <w:sz w:val="22"/>
          <w:szCs w:val="22"/>
          <w:lang w:val="sr-Cyrl-CS"/>
        </w:rPr>
        <w:t>9.1</w:t>
      </w:r>
      <w:r>
        <w:rPr>
          <w:rFonts w:ascii="Arial" w:hAnsi="Arial" w:cs="Arial"/>
          <w:b/>
          <w:bCs/>
          <w:iCs/>
          <w:sz w:val="22"/>
          <w:szCs w:val="22"/>
          <w:u w:val="single"/>
          <w:lang w:val="sr-Cyrl-CS"/>
        </w:rPr>
        <w:t xml:space="preserve">. </w:t>
      </w:r>
      <w:r>
        <w:rPr>
          <w:rFonts w:ascii="Arial" w:hAnsi="Arial" w:cs="Arial"/>
          <w:iCs/>
          <w:sz w:val="22"/>
          <w:szCs w:val="22"/>
          <w:u w:val="single"/>
          <w:lang w:val="sr-Cyrl-CS"/>
        </w:rPr>
        <w:t>Захтеви у погледу начина, рока и услова плаћања.</w:t>
      </w:r>
    </w:p>
    <w:p>
      <w:pPr>
        <w:jc w:val="both"/>
        <w:rPr>
          <w:rFonts w:ascii="Arial" w:hAnsi="Arial" w:cs="Arial"/>
          <w:iCs/>
          <w:sz w:val="22"/>
          <w:szCs w:val="22"/>
          <w:lang w:val="sr-Cyrl-CS"/>
        </w:rPr>
      </w:pPr>
      <w:r>
        <w:rPr>
          <w:rFonts w:ascii="Arial" w:hAnsi="Arial" w:cs="Arial"/>
          <w:iCs/>
          <w:sz w:val="22"/>
          <w:szCs w:val="22"/>
          <w:lang w:val="sr-Cyrl-CS"/>
        </w:rPr>
        <w:t xml:space="preserve">Рок плаћања је 45 дана од дана пријема фактуре за испоручене количине бензина, потписане од стране овлашћеног лица Наручиоца, у складу са Законом о роковима измирења новчаних обавеза у комерцијалним трансакцијама. </w:t>
      </w:r>
    </w:p>
    <w:p>
      <w:pPr>
        <w:jc w:val="both"/>
        <w:rPr>
          <w:rFonts w:ascii="Arial" w:hAnsi="Arial" w:cs="Arial"/>
          <w:iCs/>
          <w:sz w:val="22"/>
          <w:szCs w:val="22"/>
          <w:lang w:val="sr-Cyrl-CS"/>
        </w:rPr>
      </w:pPr>
      <w:r>
        <w:rPr>
          <w:rFonts w:ascii="Arial" w:hAnsi="Arial" w:cs="Arial"/>
          <w:iCs/>
          <w:sz w:val="22"/>
          <w:szCs w:val="22"/>
          <w:lang w:val="sr-Cyrl-CS"/>
        </w:rPr>
        <w:t>Плаћање се врши уплатом на рачун понуђача.</w:t>
      </w:r>
    </w:p>
    <w:p>
      <w:pPr>
        <w:jc w:val="both"/>
        <w:rPr>
          <w:rFonts w:ascii="Arial" w:hAnsi="Arial" w:cs="Arial"/>
          <w:b/>
          <w:bCs/>
          <w:i/>
          <w:iCs/>
          <w:sz w:val="22"/>
          <w:szCs w:val="22"/>
          <w:lang w:val="sr-Cyrl-CS"/>
        </w:rPr>
      </w:pPr>
      <w:r>
        <w:rPr>
          <w:rFonts w:ascii="Arial" w:hAnsi="Arial" w:cs="Arial"/>
          <w:iCs/>
          <w:sz w:val="22"/>
          <w:szCs w:val="22"/>
          <w:lang w:val="sr-Cyrl-CS"/>
        </w:rPr>
        <w:t>Понуђачу није дозвољено да захтева аванс.</w:t>
      </w:r>
    </w:p>
    <w:p>
      <w:pPr>
        <w:jc w:val="both"/>
        <w:rPr>
          <w:rFonts w:ascii="Arial" w:hAnsi="Arial" w:cs="Arial"/>
          <w:iCs/>
          <w:sz w:val="22"/>
          <w:szCs w:val="22"/>
          <w:lang w:val="sr-Cyrl-CS"/>
        </w:rPr>
      </w:pPr>
      <w:r>
        <w:rPr>
          <w:rFonts w:ascii="Arial" w:hAnsi="Arial" w:cs="Arial"/>
          <w:b/>
          <w:bCs/>
          <w:iCs/>
          <w:sz w:val="22"/>
          <w:szCs w:val="22"/>
          <w:lang w:val="sr-Cyrl-CS"/>
        </w:rPr>
        <w:t xml:space="preserve">9.2. </w:t>
      </w:r>
      <w:r>
        <w:rPr>
          <w:rFonts w:ascii="Arial" w:hAnsi="Arial" w:cs="Arial"/>
          <w:iCs/>
          <w:sz w:val="22"/>
          <w:szCs w:val="22"/>
          <w:u w:val="single"/>
          <w:lang w:val="sr-Cyrl-CS"/>
        </w:rPr>
        <w:t xml:space="preserve">Захтеви у погледу квалитета </w:t>
      </w:r>
    </w:p>
    <w:p>
      <w:pPr>
        <w:jc w:val="both"/>
        <w:rPr>
          <w:rFonts w:ascii="Arial" w:hAnsi="Arial" w:cs="Arial"/>
          <w:iCs/>
          <w:sz w:val="22"/>
          <w:szCs w:val="22"/>
          <w:lang w:val="sr-Cyrl-CS"/>
        </w:rPr>
      </w:pPr>
      <w:r>
        <w:rPr>
          <w:rFonts w:ascii="Arial" w:hAnsi="Arial" w:cs="Arial"/>
          <w:sz w:val="22"/>
          <w:szCs w:val="22"/>
          <w:lang w:val="sr-Cyrl-CS" w:eastAsia="sr-Latn-CS"/>
        </w:rPr>
        <w:t xml:space="preserve">Испоручена добра треба да одговарају квалитету у складу са Правилником о техничким и другим захтевима за течна горива нафтног порекла ( „Сл. гласник РС“ бр. </w:t>
      </w:r>
      <w:r>
        <w:rPr>
          <w:rFonts w:ascii="Arial" w:hAnsi="Arial" w:cs="Arial"/>
          <w:sz w:val="22"/>
          <w:szCs w:val="22"/>
          <w:lang w:val="ru-RU"/>
        </w:rPr>
        <w:t>111/2015, 106/2016, 60/2017, 117/2017 i 120/2017</w:t>
      </w:r>
      <w:r>
        <w:rPr>
          <w:rFonts w:ascii="Arial" w:hAnsi="Arial" w:cs="Arial"/>
          <w:sz w:val="22"/>
          <w:szCs w:val="22"/>
          <w:lang w:val="sr-Cyrl-CS" w:eastAsia="sr-Latn-CS"/>
        </w:rPr>
        <w:t xml:space="preserve">) и Правилником о техничким и другим захтевима за течни нафтни гас („Сл. гласник РС“ бр. </w:t>
      </w:r>
      <w:r>
        <w:rPr>
          <w:rFonts w:ascii="Arial" w:hAnsi="Arial" w:cs="Arial"/>
          <w:sz w:val="22"/>
          <w:szCs w:val="22"/>
          <w:lang w:val="sr-Cyrl-CS"/>
        </w:rPr>
        <w:t>97/2010, 123/2012 i 63/2013).</w:t>
      </w:r>
    </w:p>
    <w:p>
      <w:pPr>
        <w:jc w:val="both"/>
        <w:rPr>
          <w:rFonts w:ascii="Arial" w:hAnsi="Arial" w:cs="Arial"/>
          <w:iCs/>
          <w:sz w:val="22"/>
          <w:szCs w:val="22"/>
          <w:u w:val="single"/>
          <w:lang w:val="sr-Cyrl-CS"/>
        </w:rPr>
      </w:pPr>
      <w:r>
        <w:rPr>
          <w:rFonts w:ascii="Arial" w:hAnsi="Arial" w:cs="Arial"/>
          <w:b/>
          <w:bCs/>
          <w:iCs/>
          <w:sz w:val="22"/>
          <w:szCs w:val="22"/>
          <w:lang w:val="sr-Cyrl-CS"/>
        </w:rPr>
        <w:t xml:space="preserve">9.3. </w:t>
      </w:r>
      <w:r>
        <w:rPr>
          <w:rFonts w:ascii="Arial" w:hAnsi="Arial" w:cs="Arial"/>
          <w:iCs/>
          <w:sz w:val="22"/>
          <w:szCs w:val="22"/>
          <w:u w:val="single"/>
          <w:lang w:val="sr-Cyrl-CS"/>
        </w:rPr>
        <w:t>Захтев у погледу испоруке добара</w:t>
      </w:r>
    </w:p>
    <w:p>
      <w:pPr>
        <w:suppressAutoHyphens w:val="0"/>
        <w:autoSpaceDE w:val="0"/>
        <w:autoSpaceDN w:val="0"/>
        <w:adjustRightInd w:val="0"/>
        <w:spacing w:line="240" w:lineRule="auto"/>
        <w:jc w:val="both"/>
        <w:rPr>
          <w:rFonts w:ascii="Arial" w:hAnsi="Arial" w:eastAsia="Times New Roman" w:cs="Arial"/>
          <w:kern w:val="0"/>
          <w:sz w:val="22"/>
          <w:szCs w:val="22"/>
          <w:lang w:val="ru-RU" w:eastAsia="en-US"/>
        </w:rPr>
      </w:pPr>
      <w:r>
        <w:rPr>
          <w:rFonts w:ascii="Arial" w:hAnsi="Arial" w:eastAsia="Times New Roman" w:cs="Arial"/>
          <w:kern w:val="0"/>
          <w:sz w:val="22"/>
          <w:szCs w:val="22"/>
          <w:lang w:val="ru-RU" w:eastAsia="en-US"/>
        </w:rPr>
        <w:t>Место испоруке добара је на бензинским пумпама-станицама понуђача сукцесивно,  према потребама Наручиоца у периоду до</w:t>
      </w:r>
      <w:r>
        <w:rPr>
          <w:rFonts w:ascii="Arial" w:hAnsi="Arial" w:eastAsia="Times New Roman" w:cs="Arial"/>
          <w:kern w:val="0"/>
          <w:sz w:val="22"/>
          <w:szCs w:val="22"/>
          <w:lang w:val="sr-Cyrl-CS" w:eastAsia="en-US"/>
        </w:rPr>
        <w:t xml:space="preserve"> </w:t>
      </w:r>
      <w:r>
        <w:rPr>
          <w:rFonts w:ascii="Arial" w:hAnsi="Arial" w:eastAsia="Times New Roman" w:cs="Arial"/>
          <w:kern w:val="0"/>
          <w:sz w:val="22"/>
          <w:szCs w:val="22"/>
          <w:lang w:val="ru-RU" w:eastAsia="en-US"/>
        </w:rPr>
        <w:t>четири месеца од дана закључења уговора између Понуђача и Наручиоца (односно до утрошка средстава).</w:t>
      </w:r>
    </w:p>
    <w:p>
      <w:pPr>
        <w:suppressAutoHyphens w:val="0"/>
        <w:autoSpaceDE w:val="0"/>
        <w:autoSpaceDN w:val="0"/>
        <w:adjustRightInd w:val="0"/>
        <w:spacing w:line="240" w:lineRule="auto"/>
        <w:jc w:val="both"/>
        <w:rPr>
          <w:rFonts w:ascii="Arial" w:hAnsi="Arial" w:eastAsia="Times New Roman" w:cs="Arial"/>
          <w:kern w:val="0"/>
          <w:sz w:val="22"/>
          <w:szCs w:val="22"/>
          <w:lang w:val="ru-RU" w:eastAsia="en-US"/>
        </w:rPr>
      </w:pPr>
      <w:r>
        <w:rPr>
          <w:rFonts w:ascii="Arial" w:hAnsi="Arial" w:eastAsia="Times New Roman" w:cs="Arial"/>
          <w:kern w:val="0"/>
          <w:sz w:val="22"/>
          <w:szCs w:val="22"/>
          <w:lang w:val="ru-RU" w:eastAsia="en-US"/>
        </w:rPr>
        <w:t xml:space="preserve">Количине дате у спецификацији су планиране у оријентационом износу. </w:t>
      </w:r>
    </w:p>
    <w:p>
      <w:pPr>
        <w:jc w:val="both"/>
        <w:rPr>
          <w:rFonts w:ascii="Arial" w:hAnsi="Arial" w:cs="Arial"/>
          <w:iCs/>
          <w:sz w:val="22"/>
          <w:szCs w:val="22"/>
          <w:lang w:val="sr-Cyrl-CS"/>
        </w:rPr>
      </w:pPr>
      <w:r>
        <w:rPr>
          <w:rFonts w:ascii="Arial" w:hAnsi="Arial" w:eastAsia="Times New Roman" w:cs="Arial"/>
          <w:kern w:val="0"/>
          <w:sz w:val="22"/>
          <w:szCs w:val="22"/>
          <w:lang w:val="ru-RU" w:eastAsia="en-US"/>
        </w:rPr>
        <w:t>Наручилац задржава право да набави већу или мању количину од  планиране до финансијског испуњења уговора.</w:t>
      </w:r>
    </w:p>
    <w:p>
      <w:pPr>
        <w:jc w:val="both"/>
        <w:rPr>
          <w:rFonts w:ascii="Arial" w:hAnsi="Arial" w:cs="Arial"/>
          <w:iCs/>
          <w:sz w:val="22"/>
          <w:szCs w:val="22"/>
          <w:lang w:val="sr-Cyrl-CS"/>
        </w:rPr>
      </w:pPr>
      <w:r>
        <w:rPr>
          <w:rFonts w:ascii="Arial" w:hAnsi="Arial" w:cs="Arial"/>
          <w:b/>
          <w:bCs/>
          <w:iCs/>
          <w:sz w:val="22"/>
          <w:szCs w:val="22"/>
          <w:u w:val="single"/>
          <w:lang w:val="sr-Cyrl-CS"/>
        </w:rPr>
        <w:t xml:space="preserve">9.4. </w:t>
      </w:r>
      <w:r>
        <w:rPr>
          <w:rFonts w:ascii="Arial" w:hAnsi="Arial" w:cs="Arial"/>
          <w:iCs/>
          <w:sz w:val="22"/>
          <w:szCs w:val="22"/>
          <w:u w:val="single"/>
          <w:lang w:val="sr-Cyrl-CS"/>
        </w:rPr>
        <w:t>Захтев у погледу рока важења понуде</w:t>
      </w:r>
    </w:p>
    <w:p>
      <w:pPr>
        <w:jc w:val="both"/>
        <w:rPr>
          <w:rFonts w:ascii="Arial" w:hAnsi="Arial" w:cs="Arial"/>
          <w:iCs/>
          <w:sz w:val="22"/>
          <w:szCs w:val="22"/>
          <w:lang w:val="sr-Cyrl-CS"/>
        </w:rPr>
      </w:pPr>
      <w:r>
        <w:rPr>
          <w:rFonts w:ascii="Arial" w:hAnsi="Arial" w:cs="Arial"/>
          <w:iCs/>
          <w:sz w:val="22"/>
          <w:szCs w:val="22"/>
          <w:lang w:val="sr-Cyrl-CS"/>
        </w:rPr>
        <w:t>Рок важења понуде не може бити краћи од 30 дана од дана отварања понуда.</w:t>
      </w:r>
    </w:p>
    <w:p>
      <w:pPr>
        <w:jc w:val="both"/>
        <w:rPr>
          <w:rFonts w:ascii="Arial" w:hAnsi="Arial" w:cs="Arial"/>
          <w:iCs/>
          <w:sz w:val="22"/>
          <w:szCs w:val="22"/>
          <w:lang w:val="sr-Cyrl-CS"/>
        </w:rPr>
      </w:pPr>
      <w:r>
        <w:rPr>
          <w:rFonts w:ascii="Arial" w:hAnsi="Arial" w:cs="Arial"/>
          <w:iCs/>
          <w:sz w:val="22"/>
          <w:szCs w:val="22"/>
          <w:lang w:val="sr-Cyrl-CS"/>
        </w:rPr>
        <w:t>У случају истека рока важења понуде, наручилац је дужан да у писаном облику затражи од понуђача продужење рока важења понуде.</w:t>
      </w:r>
    </w:p>
    <w:p>
      <w:pPr>
        <w:jc w:val="both"/>
        <w:rPr>
          <w:rFonts w:ascii="Arial" w:hAnsi="Arial" w:cs="Arial"/>
          <w:b/>
          <w:bCs/>
          <w:i/>
          <w:iCs/>
          <w:sz w:val="22"/>
          <w:szCs w:val="22"/>
          <w:lang w:val="sr-Cyrl-CS"/>
        </w:rPr>
      </w:pPr>
      <w:r>
        <w:rPr>
          <w:rFonts w:ascii="Arial" w:hAnsi="Arial" w:cs="Arial"/>
          <w:iCs/>
          <w:sz w:val="22"/>
          <w:szCs w:val="22"/>
          <w:lang w:val="sr-Cyrl-CS"/>
        </w:rPr>
        <w:t>Понуђач који прихвати захтев за продужење рока важења понуде на може мењати понуду. У случају да понуђач наведе краћи рок важења понуде, понуда ће бити одбијена као неприхватљива.</w:t>
      </w:r>
    </w:p>
    <w:p>
      <w:pPr>
        <w:jc w:val="both"/>
        <w:rPr>
          <w:rFonts w:ascii="Arial" w:hAnsi="Arial" w:cs="Arial"/>
          <w:b/>
          <w:bCs/>
          <w:i/>
          <w:iCs/>
          <w:sz w:val="22"/>
          <w:szCs w:val="22"/>
          <w:lang w:val="sr-Cyrl-CS"/>
        </w:rPr>
      </w:pPr>
    </w:p>
    <w:p>
      <w:pPr>
        <w:jc w:val="both"/>
        <w:rPr>
          <w:rFonts w:ascii="Arial" w:hAnsi="Arial" w:cs="Arial"/>
          <w:b/>
          <w:bCs/>
          <w:iCs/>
          <w:sz w:val="22"/>
          <w:szCs w:val="22"/>
          <w:lang w:val="sr-Cyrl-CS"/>
        </w:rPr>
      </w:pPr>
      <w:r>
        <w:rPr>
          <w:rFonts w:ascii="Arial" w:hAnsi="Arial" w:cs="Arial"/>
          <w:b/>
          <w:bCs/>
          <w:iCs/>
          <w:sz w:val="22"/>
          <w:szCs w:val="22"/>
          <w:lang w:val="sr-Cyrl-CS"/>
        </w:rPr>
        <w:t>10. ВАЛУТА И НАЧИН НА КОЈИ МОРА ДА БУДЕ НАВЕДЕНА И ИЗРАЖЕНА ЦЕНА У ПОНУДИ</w:t>
      </w:r>
    </w:p>
    <w:p>
      <w:pPr>
        <w:jc w:val="both"/>
        <w:rPr>
          <w:rFonts w:ascii="Arial" w:hAnsi="Arial" w:cs="Arial"/>
          <w:b/>
          <w:bCs/>
          <w:i/>
          <w:iCs/>
          <w:sz w:val="22"/>
          <w:szCs w:val="22"/>
          <w:lang w:val="sr-Cyrl-CS"/>
        </w:rPr>
      </w:pPr>
    </w:p>
    <w:p>
      <w:pPr>
        <w:jc w:val="both"/>
        <w:rPr>
          <w:rFonts w:ascii="Arial" w:hAnsi="Arial" w:cs="Arial"/>
          <w:iCs/>
          <w:sz w:val="22"/>
          <w:szCs w:val="22"/>
          <w:lang w:val="sr-Cyrl-CS"/>
        </w:rPr>
      </w:pPr>
      <w:r>
        <w:rPr>
          <w:rFonts w:ascii="Arial" w:hAnsi="Arial" w:cs="Arial"/>
          <w:iCs/>
          <w:sz w:val="22"/>
          <w:szCs w:val="22"/>
          <w:lang w:val="sr-Cyrl-CS"/>
        </w:rPr>
        <w:t xml:space="preserve">Цена мора бити исказана у динарима </w:t>
      </w:r>
      <w:r>
        <w:rPr>
          <w:rFonts w:ascii="Arial" w:hAnsi="Arial" w:cs="Arial"/>
          <w:color w:val="auto"/>
          <w:sz w:val="22"/>
          <w:szCs w:val="22"/>
          <w:lang w:val="sr-Cyrl-CS"/>
        </w:rPr>
        <w:t>с тим да ће се з</w:t>
      </w:r>
      <w:r>
        <w:rPr>
          <w:rFonts w:ascii="Arial" w:hAnsi="Arial" w:cs="Arial"/>
          <w:sz w:val="22"/>
          <w:szCs w:val="22"/>
          <w:lang w:val="sr-Cyrl-CS"/>
        </w:rPr>
        <w:t xml:space="preserve">а оцену понуде </w:t>
      </w:r>
      <w:r>
        <w:rPr>
          <w:rFonts w:ascii="Arial" w:hAnsi="Arial" w:eastAsia="ArialMT" w:cs="Arial"/>
          <w:kern w:val="0"/>
          <w:sz w:val="22"/>
          <w:szCs w:val="22"/>
          <w:lang w:val="ru-RU" w:eastAsia="en-US"/>
        </w:rPr>
        <w:t xml:space="preserve">и рангирање понуђача </w:t>
      </w:r>
      <w:r>
        <w:rPr>
          <w:rFonts w:ascii="Arial" w:hAnsi="Arial" w:cs="Arial"/>
          <w:sz w:val="22"/>
          <w:szCs w:val="22"/>
          <w:lang w:val="sr-Cyrl-CS"/>
        </w:rPr>
        <w:t xml:space="preserve">узети у обзир </w:t>
      </w:r>
      <w:r>
        <w:rPr>
          <w:rFonts w:ascii="Arial" w:hAnsi="Arial" w:cs="Arial"/>
          <w:b/>
          <w:sz w:val="22"/>
          <w:szCs w:val="22"/>
          <w:lang w:val="sr-Cyrl-CS"/>
        </w:rPr>
        <w:t>укупна</w:t>
      </w:r>
      <w:r>
        <w:rPr>
          <w:rFonts w:ascii="Arial" w:hAnsi="Arial" w:cs="Arial"/>
          <w:sz w:val="22"/>
          <w:szCs w:val="22"/>
          <w:lang w:val="sr-Cyrl-CS"/>
        </w:rPr>
        <w:t xml:space="preserve"> </w:t>
      </w:r>
      <w:r>
        <w:rPr>
          <w:rFonts w:ascii="Arial" w:hAnsi="Arial" w:cs="Arial"/>
          <w:b/>
          <w:bCs/>
          <w:sz w:val="22"/>
          <w:szCs w:val="22"/>
          <w:lang w:val="sr-Cyrl-CS"/>
        </w:rPr>
        <w:t xml:space="preserve">цена  </w:t>
      </w:r>
      <w:r>
        <w:rPr>
          <w:rFonts w:ascii="Arial" w:hAnsi="Arial" w:cs="Arial"/>
          <w:b/>
          <w:sz w:val="22"/>
          <w:szCs w:val="22"/>
          <w:lang w:val="sr-Cyrl-CS"/>
        </w:rPr>
        <w:t xml:space="preserve">без пореза на додату вредност </w:t>
      </w:r>
      <w:r>
        <w:rPr>
          <w:rFonts w:ascii="Arial" w:hAnsi="Arial" w:cs="Arial"/>
          <w:sz w:val="22"/>
          <w:szCs w:val="22"/>
          <w:lang w:val="sr-Cyrl-CS"/>
        </w:rPr>
        <w:t>за укупне планиране (оквирне) количине.</w:t>
      </w:r>
    </w:p>
    <w:p>
      <w:pPr>
        <w:jc w:val="both"/>
        <w:rPr>
          <w:rFonts w:ascii="Arial" w:hAnsi="Arial" w:cs="Arial"/>
          <w:sz w:val="22"/>
          <w:szCs w:val="22"/>
          <w:lang w:val="sr-Cyrl-CS"/>
        </w:rPr>
      </w:pPr>
      <w:r>
        <w:rPr>
          <w:rFonts w:ascii="Arial" w:hAnsi="Arial" w:cs="Arial"/>
          <w:sz w:val="22"/>
          <w:szCs w:val="22"/>
          <w:lang w:val="sr-Cyrl-CS"/>
        </w:rPr>
        <w:t>Ако је у понуди исказана неуобичајено ниска цена, наручилац ће поступити у складу са чланом 92. Закона.</w:t>
      </w:r>
    </w:p>
    <w:p>
      <w:pPr>
        <w:suppressAutoHyphens w:val="0"/>
        <w:autoSpaceDE w:val="0"/>
        <w:autoSpaceDN w:val="0"/>
        <w:adjustRightInd w:val="0"/>
        <w:spacing w:line="240" w:lineRule="auto"/>
        <w:jc w:val="both"/>
        <w:rPr>
          <w:rFonts w:ascii="Arial" w:hAnsi="Arial" w:eastAsia="Times New Roman" w:cs="Arial"/>
          <w:kern w:val="0"/>
          <w:sz w:val="23"/>
          <w:szCs w:val="23"/>
          <w:lang w:val="ru-RU" w:eastAsia="en-US"/>
        </w:rPr>
      </w:pPr>
      <w:r>
        <w:rPr>
          <w:rFonts w:ascii="Arial" w:hAnsi="Arial" w:eastAsia="Times New Roman" w:cs="Arial"/>
          <w:kern w:val="0"/>
          <w:sz w:val="23"/>
          <w:szCs w:val="23"/>
          <w:lang w:val="ru-RU" w:eastAsia="en-US"/>
        </w:rPr>
        <w:t>Уговорена јединична цена се може мењати након закључења овог Уговора, само из објективних разлога, услед промене цена и услова на тржишту.</w:t>
      </w:r>
    </w:p>
    <w:p>
      <w:pPr>
        <w:suppressAutoHyphens w:val="0"/>
        <w:autoSpaceDE w:val="0"/>
        <w:autoSpaceDN w:val="0"/>
        <w:adjustRightInd w:val="0"/>
        <w:spacing w:line="240" w:lineRule="auto"/>
        <w:jc w:val="both"/>
        <w:rPr>
          <w:rFonts w:ascii="Arial" w:hAnsi="Arial" w:eastAsia="Times New Roman" w:cs="Arial"/>
          <w:kern w:val="0"/>
          <w:sz w:val="23"/>
          <w:szCs w:val="23"/>
          <w:lang w:val="ru-RU" w:eastAsia="en-US"/>
        </w:rPr>
      </w:pPr>
      <w:r>
        <w:rPr>
          <w:rFonts w:ascii="Arial" w:hAnsi="Arial" w:eastAsia="Times New Roman" w:cs="Arial"/>
          <w:kern w:val="0"/>
          <w:sz w:val="23"/>
          <w:szCs w:val="23"/>
          <w:lang w:val="ru-RU" w:eastAsia="en-US"/>
        </w:rPr>
        <w:t xml:space="preserve">Цене нафтних деривата, друге робе и услуга утврђују се одлукама Понуђача у складу са  кретањем цена на тржишту нафтних деривата у Републици Србији. </w:t>
      </w:r>
    </w:p>
    <w:p>
      <w:pPr>
        <w:suppressAutoHyphens w:val="0"/>
        <w:autoSpaceDE w:val="0"/>
        <w:autoSpaceDN w:val="0"/>
        <w:adjustRightInd w:val="0"/>
        <w:spacing w:line="240" w:lineRule="auto"/>
        <w:jc w:val="both"/>
        <w:rPr>
          <w:rFonts w:ascii="Arial" w:hAnsi="Arial" w:eastAsia="Times New Roman" w:cs="Arial"/>
          <w:kern w:val="0"/>
          <w:sz w:val="22"/>
          <w:szCs w:val="22"/>
          <w:lang w:val="ru-RU" w:eastAsia="en-US"/>
        </w:rPr>
      </w:pPr>
      <w:r>
        <w:rPr>
          <w:rFonts w:ascii="Arial" w:hAnsi="Arial" w:eastAsia="Times New Roman" w:cs="Arial"/>
          <w:kern w:val="0"/>
          <w:sz w:val="23"/>
          <w:szCs w:val="23"/>
          <w:lang w:val="ru-RU" w:eastAsia="en-US"/>
        </w:rPr>
        <w:t xml:space="preserve">Испоручене нафтне деривате Понуђач ће фактурисати Наручиоцу по цени која важи на дан испоруке. Под даном испоруке подразумева се дан преузимања робе </w:t>
      </w:r>
      <w:r>
        <w:rPr>
          <w:rFonts w:ascii="Arial" w:hAnsi="Arial" w:eastAsia="Times New Roman" w:cs="Arial"/>
          <w:kern w:val="0"/>
          <w:sz w:val="22"/>
          <w:szCs w:val="22"/>
          <w:lang w:val="ru-RU" w:eastAsia="en-US"/>
        </w:rPr>
        <w:t xml:space="preserve">од стране наручиоца на бензинским станицама понуђача. </w:t>
      </w:r>
    </w:p>
    <w:p>
      <w:pPr>
        <w:jc w:val="both"/>
        <w:rPr>
          <w:rFonts w:ascii="Arial" w:hAnsi="Arial" w:cs="Arial"/>
          <w:sz w:val="22"/>
          <w:szCs w:val="22"/>
          <w:lang w:val="ru-RU"/>
        </w:rPr>
      </w:pPr>
      <w:r>
        <w:rPr>
          <w:rFonts w:ascii="Arial" w:hAnsi="Arial" w:cs="Arial"/>
          <w:sz w:val="22"/>
          <w:szCs w:val="22"/>
          <w:lang w:val="ru-RU"/>
        </w:rPr>
        <w:t>Ако понуђена цена укључује увозну царину и друге дажбине, понуђач је дужан да тај део одвојено искаже у динарима.</w:t>
      </w:r>
    </w:p>
    <w:p>
      <w:pPr>
        <w:jc w:val="both"/>
        <w:rPr>
          <w:rFonts w:ascii="Arial" w:hAnsi="Arial" w:cs="Arial"/>
          <w:iCs/>
          <w:sz w:val="22"/>
          <w:szCs w:val="22"/>
          <w:lang w:val="ru-RU"/>
        </w:rPr>
      </w:pPr>
    </w:p>
    <w:p>
      <w:pPr>
        <w:jc w:val="both"/>
        <w:rPr>
          <w:rFonts w:ascii="Arial" w:hAnsi="Arial" w:cs="Arial"/>
          <w:b/>
          <w:iCs/>
          <w:sz w:val="22"/>
          <w:szCs w:val="22"/>
          <w:lang w:val="ru-RU"/>
        </w:rPr>
      </w:pPr>
      <w:r>
        <w:rPr>
          <w:rFonts w:ascii="Arial" w:hAnsi="Arial" w:cs="Arial"/>
          <w:b/>
          <w:iCs/>
          <w:color w:val="auto"/>
          <w:sz w:val="22"/>
          <w:szCs w:val="22"/>
          <w:lang w:val="ru-RU"/>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pPr>
        <w:jc w:val="both"/>
        <w:rPr>
          <w:rFonts w:ascii="Arial" w:hAnsi="Arial" w:cs="Arial"/>
          <w:b/>
          <w:i/>
          <w:iCs/>
          <w:color w:val="auto"/>
          <w:sz w:val="22"/>
          <w:szCs w:val="22"/>
          <w:lang w:val="ru-RU"/>
        </w:rPr>
      </w:pPr>
    </w:p>
    <w:p>
      <w:pPr>
        <w:jc w:val="both"/>
        <w:rPr>
          <w:rFonts w:ascii="Arial" w:hAnsi="Arial" w:eastAsia="TimesNewRomanPSMT" w:cs="Arial"/>
          <w:bCs/>
          <w:iCs/>
          <w:color w:val="auto"/>
          <w:sz w:val="22"/>
          <w:szCs w:val="22"/>
          <w:lang w:val="ru-RU"/>
        </w:rPr>
      </w:pPr>
      <w:r>
        <w:rPr>
          <w:rFonts w:ascii="Arial" w:hAnsi="Arial" w:eastAsia="TimesNewRomanPSMT" w:cs="Arial"/>
          <w:bCs/>
          <w:iCs/>
          <w:color w:val="auto"/>
          <w:sz w:val="22"/>
          <w:szCs w:val="22"/>
          <w:lang w:val="ru-RU"/>
        </w:rPr>
        <w:t>Подаци о пореским обавезама се могу добити у Пореској управи, Министарства финансија и привреде.</w:t>
      </w:r>
    </w:p>
    <w:p>
      <w:pPr>
        <w:jc w:val="both"/>
        <w:rPr>
          <w:rFonts w:ascii="Arial" w:hAnsi="Arial" w:eastAsia="TimesNewRomanPSMT" w:cs="Arial"/>
          <w:bCs/>
          <w:iCs/>
          <w:color w:val="auto"/>
          <w:sz w:val="22"/>
          <w:szCs w:val="22"/>
          <w:lang w:val="ru-RU"/>
        </w:rPr>
      </w:pPr>
      <w:r>
        <w:rPr>
          <w:rFonts w:ascii="Arial" w:hAnsi="Arial" w:eastAsia="TimesNewRomanPSMT" w:cs="Arial"/>
          <w:bCs/>
          <w:iCs/>
          <w:color w:val="auto"/>
          <w:sz w:val="22"/>
          <w:szCs w:val="22"/>
          <w:lang w:val="ru-RU"/>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pPr>
        <w:jc w:val="both"/>
        <w:rPr>
          <w:rFonts w:ascii="Arial" w:hAnsi="Arial" w:cs="Arial"/>
          <w:b/>
          <w:i/>
          <w:iCs/>
          <w:color w:val="auto"/>
          <w:sz w:val="22"/>
          <w:szCs w:val="22"/>
          <w:lang w:val="ru-RU"/>
        </w:rPr>
      </w:pPr>
      <w:r>
        <w:rPr>
          <w:rFonts w:ascii="Arial" w:hAnsi="Arial" w:eastAsia="TimesNewRomanPSMT" w:cs="Arial"/>
          <w:bCs/>
          <w:iCs/>
          <w:color w:val="auto"/>
          <w:sz w:val="22"/>
          <w:szCs w:val="22"/>
          <w:lang w:val="ru-RU"/>
        </w:rPr>
        <w:t>Подаци о заштити при запошљавању и условима рада се могу добити у Министарству рада, запошљавања и социјалне политике.</w:t>
      </w:r>
    </w:p>
    <w:p>
      <w:pPr>
        <w:jc w:val="both"/>
        <w:rPr>
          <w:rFonts w:ascii="Arial" w:hAnsi="Arial" w:cs="Arial"/>
          <w:b/>
          <w:i/>
          <w:iCs/>
          <w:color w:val="auto"/>
          <w:sz w:val="22"/>
          <w:szCs w:val="22"/>
          <w:lang w:val="sr-Cyrl-CS"/>
        </w:rPr>
      </w:pPr>
    </w:p>
    <w:p>
      <w:pPr>
        <w:jc w:val="both"/>
        <w:rPr>
          <w:rFonts w:ascii="Arial" w:hAnsi="Arial" w:cs="Arial"/>
          <w:b/>
          <w:iCs/>
          <w:sz w:val="22"/>
          <w:szCs w:val="22"/>
          <w:lang w:val="sr-Cyrl-CS"/>
        </w:rPr>
      </w:pPr>
      <w:r>
        <w:rPr>
          <w:rFonts w:ascii="Arial" w:hAnsi="Arial" w:cs="Arial"/>
          <w:b/>
          <w:iCs/>
          <w:sz w:val="22"/>
          <w:szCs w:val="22"/>
          <w:lang w:val="sr-Cyrl-CS"/>
        </w:rPr>
        <w:t>12. ПОДАЦИ О ВРСТИ, САДРЖИНИ, НАЧИНУ ПОДНОШЕЊА, ВИСИНИ И РОКОВИМА ОБЕЗБЕЂЕЊА ИСПУЊЕЊА ОБАВЕЗА ПОНУЂАЧА</w:t>
      </w:r>
    </w:p>
    <w:p>
      <w:pPr>
        <w:jc w:val="both"/>
        <w:rPr>
          <w:rFonts w:ascii="Arial" w:hAnsi="Arial" w:cs="Arial"/>
          <w:b/>
          <w:i/>
          <w:iCs/>
          <w:sz w:val="22"/>
          <w:szCs w:val="22"/>
          <w:lang w:val="sr-Cyrl-CS"/>
        </w:rPr>
      </w:pPr>
    </w:p>
    <w:p>
      <w:pPr>
        <w:jc w:val="both"/>
        <w:rPr>
          <w:rFonts w:ascii="Arial" w:hAnsi="Arial" w:eastAsia="TimesNewRomanPSMT" w:cs="Arial"/>
          <w:bCs/>
          <w:iCs/>
          <w:sz w:val="22"/>
          <w:szCs w:val="22"/>
          <w:lang w:val="sr-Cyrl-CS"/>
        </w:rPr>
      </w:pPr>
      <w:r>
        <w:rPr>
          <w:rFonts w:ascii="Arial" w:hAnsi="Arial" w:eastAsia="TimesNewRomanPSMT" w:cs="Arial"/>
          <w:bCs/>
          <w:iCs/>
          <w:sz w:val="22"/>
          <w:szCs w:val="22"/>
          <w:lang w:val="sr-Cyrl-CS"/>
        </w:rPr>
        <w:t>Наручилац не тражи достављање средства финансијског обезбеђења.</w:t>
      </w:r>
    </w:p>
    <w:p>
      <w:pPr>
        <w:jc w:val="both"/>
        <w:rPr>
          <w:rFonts w:ascii="Arial" w:hAnsi="Arial" w:eastAsia="TimesNewRomanPSMT" w:cs="Arial"/>
          <w:bCs/>
          <w:iCs/>
          <w:sz w:val="22"/>
          <w:szCs w:val="22"/>
          <w:lang w:val="sr-Cyrl-CS"/>
        </w:rPr>
      </w:pPr>
    </w:p>
    <w:p>
      <w:pPr>
        <w:jc w:val="both"/>
        <w:rPr>
          <w:rFonts w:ascii="Arial" w:hAnsi="Arial" w:cs="Arial"/>
          <w:sz w:val="22"/>
          <w:szCs w:val="22"/>
          <w:lang w:val="sr-Cyrl-CS"/>
        </w:rPr>
      </w:pPr>
      <w:r>
        <w:rPr>
          <w:rFonts w:ascii="Arial" w:hAnsi="Arial" w:cs="Arial"/>
          <w:b/>
          <w:bCs/>
          <w:sz w:val="22"/>
          <w:szCs w:val="22"/>
          <w:lang w:val="sr-Cyrl-CS"/>
        </w:rPr>
        <w:t xml:space="preserve">13. ЗАШТИТА ПОВЕРЉИВОСТИ ПОДАТАКА КОЈЕ НАРУЧИЛАЦ СТАВЉА ПОНУЂАЧИМА НА РАСПОЛАГАЊЕ, УКЉУЧУЈУЋИ И ЊИХОВЕ ПОДИЗВОЂАЧЕ </w:t>
      </w:r>
    </w:p>
    <w:p>
      <w:pPr>
        <w:tabs>
          <w:tab w:val="left" w:pos="1080"/>
        </w:tabs>
        <w:spacing w:line="240" w:lineRule="auto"/>
        <w:ind w:firstLine="851"/>
        <w:jc w:val="both"/>
        <w:rPr>
          <w:rFonts w:ascii="Arial" w:hAnsi="Arial" w:eastAsia="Times New Roman" w:cs="Arial"/>
          <w:color w:val="auto"/>
          <w:sz w:val="22"/>
          <w:szCs w:val="22"/>
          <w:lang w:val="sr-Cyrl-CS"/>
        </w:rPr>
      </w:pPr>
      <w:r>
        <w:rPr>
          <w:rFonts w:ascii="Arial" w:hAnsi="Arial" w:eastAsia="Times New Roman" w:cs="Arial"/>
          <w:color w:val="auto"/>
          <w:sz w:val="22"/>
          <w:szCs w:val="22"/>
          <w:lang w:val="sr-Cyrl-CS"/>
        </w:rPr>
        <w:t>Наручилац је дужан да:</w:t>
      </w:r>
    </w:p>
    <w:p>
      <w:pPr>
        <w:tabs>
          <w:tab w:val="left" w:pos="1080"/>
        </w:tabs>
        <w:spacing w:line="240" w:lineRule="auto"/>
        <w:ind w:firstLine="851"/>
        <w:jc w:val="both"/>
        <w:rPr>
          <w:rFonts w:ascii="Arial" w:hAnsi="Arial" w:eastAsia="Times New Roman" w:cs="Arial"/>
          <w:color w:val="auto"/>
          <w:sz w:val="22"/>
          <w:szCs w:val="22"/>
          <w:lang w:val="sr-Cyrl-CS"/>
        </w:rPr>
      </w:pPr>
      <w:r>
        <w:rPr>
          <w:rFonts w:ascii="Arial" w:hAnsi="Arial" w:eastAsia="Times New Roman" w:cs="Arial"/>
          <w:color w:val="auto"/>
          <w:sz w:val="22"/>
          <w:szCs w:val="22"/>
          <w:lang w:val="sr-Cyrl-CS"/>
        </w:rPr>
        <w:t xml:space="preserve">1) чува као поверљиве све податке о понуђачима садржане у понуди које је као такве, у складу са чл. 14. Закона, понуђач означио у понуди; </w:t>
      </w:r>
    </w:p>
    <w:p>
      <w:pPr>
        <w:tabs>
          <w:tab w:val="left" w:pos="1080"/>
        </w:tabs>
        <w:spacing w:line="240" w:lineRule="auto"/>
        <w:ind w:firstLine="851"/>
        <w:jc w:val="both"/>
        <w:rPr>
          <w:rFonts w:ascii="Arial" w:hAnsi="Arial" w:eastAsia="Times New Roman" w:cs="Arial"/>
          <w:color w:val="auto"/>
          <w:sz w:val="22"/>
          <w:szCs w:val="22"/>
          <w:lang w:val="sr-Cyrl-CS"/>
        </w:rPr>
      </w:pPr>
      <w:r>
        <w:rPr>
          <w:rFonts w:ascii="Arial" w:hAnsi="Arial" w:eastAsia="Times New Roman" w:cs="Arial"/>
          <w:color w:val="auto"/>
          <w:sz w:val="22"/>
          <w:szCs w:val="22"/>
          <w:lang w:val="sr-Cyrl-CS"/>
        </w:rPr>
        <w:t xml:space="preserve">2) одбије давање информације која би значила повреду поверљивости података добијених у понуди; </w:t>
      </w:r>
    </w:p>
    <w:p>
      <w:pPr>
        <w:tabs>
          <w:tab w:val="left" w:pos="1080"/>
        </w:tabs>
        <w:spacing w:line="240" w:lineRule="auto"/>
        <w:ind w:firstLine="851"/>
        <w:jc w:val="both"/>
        <w:rPr>
          <w:rFonts w:ascii="Arial" w:hAnsi="Arial" w:eastAsia="Times New Roman" w:cs="Arial"/>
          <w:color w:val="auto"/>
          <w:sz w:val="22"/>
          <w:szCs w:val="22"/>
          <w:lang w:val="sr-Cyrl-CS"/>
        </w:rPr>
      </w:pPr>
      <w:r>
        <w:rPr>
          <w:rFonts w:ascii="Arial" w:hAnsi="Arial" w:eastAsia="Times New Roman" w:cs="Arial"/>
          <w:color w:val="auto"/>
          <w:sz w:val="22"/>
          <w:szCs w:val="22"/>
          <w:lang w:val="sr-Cyrl-CS"/>
        </w:rPr>
        <w:t xml:space="preserve">3) чува као пословну тајну имена заинтересованих лица, понуђача и подносилаца пријава, као и податке о поднетим понудама, односно пријавама, до отварања понуда, односно пријава. </w:t>
      </w:r>
    </w:p>
    <w:p>
      <w:pPr>
        <w:tabs>
          <w:tab w:val="left" w:pos="1080"/>
        </w:tabs>
        <w:spacing w:line="240" w:lineRule="auto"/>
        <w:ind w:firstLine="851"/>
        <w:jc w:val="both"/>
        <w:rPr>
          <w:rFonts w:ascii="Arial" w:hAnsi="Arial" w:eastAsia="Times New Roman" w:cs="Arial"/>
          <w:color w:val="auto"/>
          <w:sz w:val="22"/>
          <w:szCs w:val="22"/>
          <w:lang w:val="ru-RU"/>
        </w:rPr>
      </w:pPr>
      <w:r>
        <w:rPr>
          <w:rFonts w:ascii="Arial" w:hAnsi="Arial" w:eastAsia="Times New Roman" w:cs="Arial"/>
          <w:color w:val="auto"/>
          <w:sz w:val="22"/>
          <w:szCs w:val="22"/>
          <w:lang w:val="sr-Cyrl-CS"/>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pPr>
        <w:spacing w:before="120" w:after="120"/>
        <w:jc w:val="both"/>
        <w:rPr>
          <w:rFonts w:ascii="Arial" w:hAnsi="Arial" w:cs="Arial"/>
          <w:b/>
          <w:i/>
          <w:sz w:val="22"/>
          <w:szCs w:val="22"/>
          <w:lang w:val="ru-RU"/>
        </w:rPr>
      </w:pPr>
      <w:r>
        <w:rPr>
          <w:rFonts w:ascii="Arial" w:hAnsi="Arial" w:cs="Arial"/>
          <w:sz w:val="22"/>
          <w:szCs w:val="22"/>
          <w:lang w:val="ru-RU"/>
        </w:rPr>
        <w:t>Предметна набавка не садржи поверљиве информације које наручилац ставља на располагање.</w:t>
      </w:r>
    </w:p>
    <w:p>
      <w:pPr>
        <w:jc w:val="both"/>
        <w:rPr>
          <w:rFonts w:ascii="Arial" w:hAnsi="Arial" w:cs="Arial"/>
          <w:b/>
          <w:bCs/>
          <w:sz w:val="22"/>
          <w:szCs w:val="22"/>
          <w:lang w:val="ru-RU"/>
        </w:rPr>
      </w:pPr>
      <w:r>
        <w:rPr>
          <w:rFonts w:ascii="Arial" w:hAnsi="Arial" w:cs="Arial"/>
          <w:b/>
          <w:bCs/>
          <w:sz w:val="22"/>
          <w:szCs w:val="22"/>
          <w:lang w:val="ru-RU"/>
        </w:rPr>
        <w:t>14. ДОДАТНЕ ИНФОРМАЦИЈЕ ИЛИ ПОЈАШЊЕЊА У ВЕЗИ СА ПРИПРЕМАЊЕМ ПОНУДЕ</w:t>
      </w:r>
    </w:p>
    <w:p>
      <w:pPr>
        <w:jc w:val="both"/>
        <w:rPr>
          <w:rFonts w:ascii="Arial" w:hAnsi="Arial" w:cs="Arial"/>
          <w:b/>
          <w:bCs/>
          <w:sz w:val="22"/>
          <w:szCs w:val="22"/>
          <w:lang w:val="ru-RU"/>
        </w:rPr>
      </w:pPr>
    </w:p>
    <w:p>
      <w:pPr>
        <w:jc w:val="both"/>
        <w:rPr>
          <w:rFonts w:ascii="Arial" w:hAnsi="Arial" w:cs="Arial"/>
          <w:sz w:val="22"/>
          <w:szCs w:val="22"/>
          <w:lang w:val="sr-Cyrl-CS"/>
        </w:rPr>
      </w:pPr>
      <w:r>
        <w:rPr>
          <w:rFonts w:ascii="Arial" w:hAnsi="Arial" w:cs="Arial"/>
          <w:sz w:val="22"/>
          <w:szCs w:val="22"/>
          <w:lang w:val="ru-RU"/>
        </w:rPr>
        <w:t xml:space="preserve">Заинтересовано лице може, у писаном </w:t>
      </w:r>
      <w:r>
        <w:rPr>
          <w:rFonts w:ascii="Arial" w:hAnsi="Arial" w:cs="Arial"/>
          <w:color w:val="auto"/>
          <w:sz w:val="22"/>
          <w:szCs w:val="22"/>
          <w:lang w:val="ru-RU"/>
        </w:rPr>
        <w:t xml:space="preserve">облику путем поште на адресу Центар за развој услуга социјалне заштите </w:t>
      </w:r>
      <w:r>
        <w:rPr>
          <w:rFonts w:ascii="Arial" w:hAnsi="Arial" w:cs="Arial"/>
          <w:color w:val="auto"/>
          <w:sz w:val="22"/>
          <w:szCs w:val="22"/>
          <w:lang w:val="sr-Cyrl-CS"/>
        </w:rPr>
        <w:t>„</w:t>
      </w:r>
      <w:r>
        <w:rPr>
          <w:rFonts w:ascii="Arial" w:hAnsi="Arial" w:cs="Arial"/>
          <w:color w:val="auto"/>
          <w:sz w:val="22"/>
          <w:szCs w:val="22"/>
          <w:lang w:val="ru-RU"/>
        </w:rPr>
        <w:t>Кнегиња Љубица</w:t>
      </w:r>
      <w:r>
        <w:rPr>
          <w:rFonts w:ascii="Arial" w:hAnsi="Arial" w:cs="Arial"/>
          <w:color w:val="auto"/>
          <w:sz w:val="22"/>
          <w:szCs w:val="22"/>
          <w:lang w:val="sr-Cyrl-CS"/>
        </w:rPr>
        <w:t xml:space="preserve">“ Крагујевац, ул. Чика Матина бр. 5, на електронску адресу </w:t>
      </w:r>
      <w:r>
        <w:rPr>
          <w:rFonts w:ascii="Arial" w:hAnsi="Arial" w:cs="Arial"/>
          <w:color w:val="auto"/>
          <w:sz w:val="22"/>
          <w:szCs w:val="22"/>
          <w:lang w:val="sr-Latn-CS"/>
        </w:rPr>
        <w:t>pravnik</w:t>
      </w:r>
      <w:r>
        <w:rPr>
          <w:rFonts w:ascii="Arial" w:hAnsi="Arial" w:cs="Arial"/>
          <w:color w:val="auto"/>
          <w:sz w:val="22"/>
          <w:szCs w:val="22"/>
          <w:lang w:val="ru-RU"/>
        </w:rPr>
        <w:t>@</w:t>
      </w:r>
      <w:r>
        <w:rPr>
          <w:rFonts w:ascii="Arial" w:hAnsi="Arial" w:cs="Arial"/>
          <w:color w:val="auto"/>
          <w:sz w:val="22"/>
          <w:szCs w:val="22"/>
        </w:rPr>
        <w:t>kneginjaljubica</w:t>
      </w:r>
      <w:r>
        <w:rPr>
          <w:rFonts w:ascii="Arial" w:hAnsi="Arial" w:cs="Arial"/>
          <w:color w:val="auto"/>
          <w:sz w:val="22"/>
          <w:szCs w:val="22"/>
          <w:lang w:val="ru-RU"/>
        </w:rPr>
        <w:t>.</w:t>
      </w:r>
      <w:r>
        <w:rPr>
          <w:rFonts w:ascii="Arial" w:hAnsi="Arial" w:cs="Arial"/>
          <w:color w:val="auto"/>
          <w:sz w:val="22"/>
          <w:szCs w:val="22"/>
        </w:rPr>
        <w:t>org</w:t>
      </w:r>
      <w:r>
        <w:rPr>
          <w:rFonts w:ascii="Arial" w:hAnsi="Arial" w:cs="Arial"/>
          <w:color w:val="auto"/>
          <w:sz w:val="22"/>
          <w:szCs w:val="22"/>
          <w:lang w:val="ru-RU"/>
        </w:rPr>
        <w:t>.</w:t>
      </w:r>
      <w:r>
        <w:rPr>
          <w:rFonts w:ascii="Arial" w:hAnsi="Arial" w:cs="Arial"/>
          <w:color w:val="auto"/>
          <w:sz w:val="22"/>
          <w:szCs w:val="22"/>
        </w:rPr>
        <w:t>rs</w:t>
      </w:r>
      <w:r>
        <w:rPr>
          <w:rFonts w:ascii="Arial" w:hAnsi="Arial" w:eastAsia="TimesNewRomanPS-BoldMT" w:cs="Arial"/>
          <w:bCs/>
          <w:sz w:val="22"/>
          <w:szCs w:val="22"/>
          <w:lang w:val="sr-Cyrl-CS"/>
        </w:rPr>
        <w:t xml:space="preserve">, или факсом на број: 034/355-486, </w:t>
      </w:r>
      <w:r>
        <w:rPr>
          <w:rFonts w:ascii="Arial" w:hAnsi="Arial" w:cs="Arial"/>
          <w:sz w:val="22"/>
          <w:szCs w:val="22"/>
          <w:lang w:val="sr-Cyrl-CS"/>
        </w:rPr>
        <w:t xml:space="preserve">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(пет) дана пре истека рока за подношење понуде. </w:t>
      </w:r>
    </w:p>
    <w:p>
      <w:pPr>
        <w:jc w:val="both"/>
        <w:rPr>
          <w:rFonts w:ascii="Arial" w:hAnsi="Arial" w:cs="Arial"/>
          <w:sz w:val="22"/>
          <w:szCs w:val="22"/>
          <w:lang w:val="sr-Cyrl-CS"/>
        </w:rPr>
      </w:pPr>
      <w:r>
        <w:rPr>
          <w:rFonts w:ascii="Arial" w:hAnsi="Arial" w:cs="Arial"/>
          <w:sz w:val="22"/>
          <w:szCs w:val="22"/>
          <w:lang w:val="sr-Cyrl-CS"/>
        </w:rPr>
        <w:t>Питања упутити радним данима (понедељак-петак) у радном времену Наручиоца од 07:30 до 15:30 сати. Сва питања добијена ван радног ремена сматраће се да су примљена од стране Наручиоца следећег радног дана.</w:t>
      </w:r>
    </w:p>
    <w:p>
      <w:pPr>
        <w:jc w:val="both"/>
        <w:rPr>
          <w:rFonts w:ascii="Arial" w:hAnsi="Arial" w:cs="Arial"/>
          <w:sz w:val="22"/>
          <w:szCs w:val="22"/>
          <w:lang w:val="sr-Cyrl-CS"/>
        </w:rPr>
      </w:pPr>
      <w:r>
        <w:rPr>
          <w:rFonts w:ascii="Arial" w:hAnsi="Arial" w:cs="Arial"/>
          <w:sz w:val="22"/>
          <w:szCs w:val="22"/>
          <w:lang w:val="sr-Cyrl-CS"/>
        </w:rPr>
        <w:t>Тражење додатних информација и појашњења телефоном, у вези са конкурсном документацијом и припремањем понуде, није дозвољено.</w:t>
      </w:r>
    </w:p>
    <w:p>
      <w:pPr>
        <w:jc w:val="both"/>
        <w:rPr>
          <w:rFonts w:ascii="Arial" w:hAnsi="Arial" w:cs="Arial"/>
          <w:sz w:val="22"/>
          <w:szCs w:val="22"/>
          <w:lang w:val="sr-Cyrl-CS"/>
        </w:rPr>
      </w:pPr>
      <w:r>
        <w:rPr>
          <w:rFonts w:ascii="Arial" w:hAnsi="Arial" w:cs="Arial"/>
          <w:sz w:val="22"/>
          <w:szCs w:val="22"/>
          <w:lang w:val="sr-Cyrl-CS"/>
        </w:rPr>
        <w:t xml:space="preserve">Напомена: 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пријем тог документа што је друга страна дужна и да учини, када је то неопходно као доказ да је извршио достављање. </w:t>
      </w:r>
    </w:p>
    <w:p>
      <w:pPr>
        <w:jc w:val="both"/>
        <w:rPr>
          <w:rFonts w:ascii="Arial" w:hAnsi="Arial" w:cs="Arial"/>
          <w:sz w:val="22"/>
          <w:szCs w:val="22"/>
          <w:lang w:val="sr-Cyrl-CS"/>
        </w:rPr>
      </w:pPr>
      <w:r>
        <w:rPr>
          <w:rFonts w:ascii="Arial" w:hAnsi="Arial" w:cs="Arial"/>
          <w:sz w:val="22"/>
          <w:szCs w:val="22"/>
          <w:lang w:val="sr-Cyrl-CS"/>
        </w:rPr>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pPr>
        <w:jc w:val="both"/>
        <w:rPr>
          <w:rFonts w:ascii="Arial" w:hAnsi="Arial" w:cs="Arial"/>
          <w:sz w:val="22"/>
          <w:szCs w:val="22"/>
          <w:lang w:val="sr-Cyrl-CS"/>
        </w:rPr>
      </w:pPr>
      <w:r>
        <w:rPr>
          <w:rFonts w:ascii="Arial" w:hAnsi="Arial" w:cs="Arial"/>
          <w:sz w:val="22"/>
          <w:szCs w:val="22"/>
          <w:lang w:val="sr-Cyrl-CS"/>
        </w:rPr>
        <w:t xml:space="preserve">Додатне информације или појашњења упућују се са напоменом </w:t>
      </w:r>
      <w:r>
        <w:rPr>
          <w:rFonts w:ascii="Arial" w:hAnsi="Arial" w:cs="Arial"/>
          <w:b/>
          <w:sz w:val="22"/>
          <w:szCs w:val="22"/>
          <w:lang w:val="sr-Cyrl-CS"/>
        </w:rPr>
        <w:t>„Захтев за додатним информацијама или појашњењима конкурсне документације,</w:t>
      </w:r>
      <w:r>
        <w:rPr>
          <w:rFonts w:ascii="Arial" w:hAnsi="Arial" w:eastAsia="TimesNewRomanPS-BoldMT" w:cs="Arial"/>
          <w:b/>
          <w:bCs/>
          <w:sz w:val="22"/>
          <w:szCs w:val="22"/>
          <w:lang w:val="sr-Cyrl-CS"/>
        </w:rPr>
        <w:t xml:space="preserve"> ЈНМВ бр. 1.1.7.</w:t>
      </w:r>
      <w:r>
        <w:rPr>
          <w:rFonts w:ascii="Arial" w:hAnsi="Arial" w:eastAsia="TimesNewRomanPS-BoldMT" w:cs="Arial"/>
          <w:b/>
          <w:bCs/>
          <w:sz w:val="22"/>
          <w:szCs w:val="22"/>
          <w:lang w:val="ru-RU"/>
        </w:rPr>
        <w:t>/18</w:t>
      </w:r>
      <w:r>
        <w:rPr>
          <w:rFonts w:ascii="Arial" w:hAnsi="Arial" w:cs="Arial"/>
          <w:sz w:val="22"/>
          <w:szCs w:val="22"/>
          <w:lang w:val="ru-RU"/>
        </w:rPr>
        <w:t>”</w:t>
      </w:r>
      <w:r>
        <w:rPr>
          <w:rFonts w:ascii="Arial" w:hAnsi="Arial" w:cs="Arial"/>
          <w:sz w:val="22"/>
          <w:szCs w:val="22"/>
          <w:lang w:val="sr-Cyrl-CS"/>
        </w:rPr>
        <w:t>.</w:t>
      </w:r>
    </w:p>
    <w:p>
      <w:pPr>
        <w:jc w:val="both"/>
        <w:rPr>
          <w:rFonts w:ascii="Arial" w:hAnsi="Arial" w:cs="Arial"/>
          <w:sz w:val="22"/>
          <w:szCs w:val="22"/>
          <w:lang w:val="sr-Cyrl-CS"/>
        </w:rPr>
      </w:pPr>
      <w:r>
        <w:rPr>
          <w:rFonts w:ascii="Arial" w:hAnsi="Arial" w:cs="Arial"/>
          <w:sz w:val="22"/>
          <w:szCs w:val="22"/>
          <w:lang w:val="sr-Cyrl-CS"/>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pPr>
        <w:jc w:val="both"/>
        <w:rPr>
          <w:rFonts w:ascii="Arial" w:hAnsi="Arial" w:cs="Arial"/>
          <w:sz w:val="22"/>
          <w:szCs w:val="22"/>
          <w:lang w:val="sr-Cyrl-CS"/>
        </w:rPr>
      </w:pPr>
      <w:r>
        <w:rPr>
          <w:rFonts w:ascii="Arial" w:hAnsi="Arial" w:cs="Arial"/>
          <w:sz w:val="22"/>
          <w:szCs w:val="22"/>
          <w:lang w:val="sr-Cyrl-CS"/>
        </w:rPr>
        <w:t xml:space="preserve">По истеку рока предвиђеног за подношење понуда наручилац не може да мења нити да допуњује конкурсну документацију. </w:t>
      </w:r>
    </w:p>
    <w:p>
      <w:pPr>
        <w:jc w:val="both"/>
        <w:rPr>
          <w:rFonts w:ascii="Arial" w:hAnsi="Arial" w:cs="Arial"/>
          <w:sz w:val="22"/>
          <w:szCs w:val="22"/>
          <w:lang w:val="sr-Cyrl-CS"/>
        </w:rPr>
      </w:pPr>
      <w:r>
        <w:rPr>
          <w:rFonts w:ascii="Arial" w:hAnsi="Arial" w:cs="Arial"/>
          <w:bCs/>
          <w:color w:val="auto"/>
          <w:sz w:val="22"/>
          <w:szCs w:val="22"/>
          <w:lang w:val="sr-Cyrl-CS"/>
        </w:rPr>
        <w:t>Комуникација у поступку јавне набавке врши се искључиво на начин одређен чланом 20. Закона.</w:t>
      </w:r>
    </w:p>
    <w:p>
      <w:pPr>
        <w:jc w:val="both"/>
        <w:rPr>
          <w:rFonts w:ascii="Arial" w:hAnsi="Arial" w:cs="Arial"/>
          <w:b/>
          <w:bCs/>
          <w:sz w:val="22"/>
          <w:szCs w:val="22"/>
          <w:lang w:val="ru-RU"/>
        </w:rPr>
      </w:pPr>
    </w:p>
    <w:p>
      <w:pPr>
        <w:jc w:val="both"/>
        <w:rPr>
          <w:rFonts w:ascii="Arial" w:hAnsi="Arial" w:cs="Arial"/>
          <w:b/>
          <w:bCs/>
          <w:sz w:val="22"/>
          <w:szCs w:val="22"/>
          <w:lang w:val="sr-Cyrl-CS"/>
        </w:rPr>
      </w:pPr>
      <w:r>
        <w:rPr>
          <w:rFonts w:ascii="Arial" w:hAnsi="Arial" w:cs="Arial"/>
          <w:b/>
          <w:bCs/>
          <w:sz w:val="22"/>
          <w:szCs w:val="22"/>
          <w:lang w:val="sr-Cyrl-CS"/>
        </w:rPr>
        <w:t xml:space="preserve">15. ДОДАТНА ОБЈАШЊЕЊА ОД ПОНУЂАЧА ПОСЛЕ ОТВАРАЊА ПОНУДА И КОНТРОЛА КОД ПОНУЂАЧА ОДНОСНО ЊЕГОВОГ ПОДИЗВОЂАЧА </w:t>
      </w:r>
    </w:p>
    <w:p>
      <w:pPr>
        <w:jc w:val="both"/>
        <w:rPr>
          <w:rFonts w:ascii="Arial" w:hAnsi="Arial" w:cs="Arial"/>
          <w:b/>
          <w:bCs/>
          <w:sz w:val="22"/>
          <w:szCs w:val="22"/>
          <w:lang w:val="sr-Cyrl-CS"/>
        </w:rPr>
      </w:pPr>
    </w:p>
    <w:p>
      <w:pPr>
        <w:jc w:val="both"/>
        <w:rPr>
          <w:rFonts w:ascii="Arial" w:hAnsi="Arial" w:eastAsia="TimesNewRomanPSMT" w:cs="Arial"/>
          <w:bCs/>
          <w:sz w:val="22"/>
          <w:szCs w:val="22"/>
          <w:lang w:val="sr-Cyrl-CS"/>
        </w:rPr>
      </w:pPr>
      <w:r>
        <w:rPr>
          <w:rFonts w:ascii="Arial" w:hAnsi="Arial" w:cs="Arial"/>
          <w:sz w:val="22"/>
          <w:szCs w:val="22"/>
          <w:lang w:val="sr-Cyrl-CS"/>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pPr>
        <w:tabs>
          <w:tab w:val="left" w:pos="-135"/>
          <w:tab w:val="left" w:pos="0"/>
          <w:tab w:val="left" w:pos="120"/>
        </w:tabs>
        <w:jc w:val="both"/>
        <w:rPr>
          <w:rFonts w:ascii="Arial" w:hAnsi="Arial" w:cs="Arial"/>
          <w:sz w:val="22"/>
          <w:szCs w:val="22"/>
          <w:lang w:val="sr-Cyrl-CS"/>
        </w:rPr>
      </w:pPr>
      <w:r>
        <w:rPr>
          <w:rFonts w:ascii="Arial" w:hAnsi="Arial" w:eastAsia="TimesNewRomanPSMT" w:cs="Arial"/>
          <w:bCs/>
          <w:sz w:val="22"/>
          <w:szCs w:val="22"/>
          <w:lang w:val="sr-Cyrl-CS"/>
        </w:rPr>
        <w:t>Уколико наручилац оцени да су потребна додатна објашњења или је потребно извршити</w:t>
      </w:r>
      <w:r>
        <w:rPr>
          <w:rFonts w:ascii="Arial" w:hAnsi="Arial" w:cs="Arial"/>
          <w:sz w:val="22"/>
          <w:szCs w:val="22"/>
          <w:lang w:val="sr-Cyrl-CS"/>
        </w:rPr>
        <w:t xml:space="preserve"> контролу (увид) код понуђача, односно његовог подизвођача</w:t>
      </w:r>
      <w:r>
        <w:rPr>
          <w:rFonts w:ascii="Arial" w:hAnsi="Arial" w:eastAsia="TimesNewRomanPSMT" w:cs="Arial"/>
          <w:bCs/>
          <w:sz w:val="22"/>
          <w:szCs w:val="22"/>
          <w:lang w:val="sr-Cyrl-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pPr>
        <w:tabs>
          <w:tab w:val="left" w:pos="-135"/>
          <w:tab w:val="left" w:pos="0"/>
          <w:tab w:val="left" w:pos="120"/>
        </w:tabs>
        <w:jc w:val="both"/>
        <w:rPr>
          <w:rFonts w:ascii="Arial" w:hAnsi="Arial" w:cs="Arial"/>
          <w:sz w:val="22"/>
          <w:szCs w:val="22"/>
          <w:lang w:val="sr-Cyrl-CS"/>
        </w:rPr>
      </w:pPr>
      <w:r>
        <w:rPr>
          <w:rFonts w:ascii="Arial" w:hAnsi="Arial" w:cs="Arial"/>
          <w:sz w:val="22"/>
          <w:szCs w:val="22"/>
          <w:lang w:val="sr-Cyrl-CS"/>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pPr>
        <w:tabs>
          <w:tab w:val="left" w:pos="-135"/>
          <w:tab w:val="left" w:pos="0"/>
          <w:tab w:val="left" w:pos="120"/>
        </w:tabs>
        <w:jc w:val="both"/>
        <w:rPr>
          <w:rFonts w:ascii="Arial" w:hAnsi="Arial" w:cs="Arial"/>
          <w:sz w:val="22"/>
          <w:szCs w:val="22"/>
          <w:lang w:val="sr-Cyrl-CS"/>
        </w:rPr>
      </w:pPr>
      <w:r>
        <w:rPr>
          <w:rFonts w:ascii="Arial" w:hAnsi="Arial" w:cs="Arial"/>
          <w:sz w:val="22"/>
          <w:szCs w:val="22"/>
          <w:lang w:val="sr-Cyrl-CS"/>
        </w:rPr>
        <w:t>У случају разлике између јединичне и укупне цене, меродавна је јединична цена.</w:t>
      </w:r>
    </w:p>
    <w:p>
      <w:pPr>
        <w:jc w:val="both"/>
        <w:rPr>
          <w:rFonts w:ascii="Arial" w:hAnsi="Arial" w:cs="Arial"/>
          <w:sz w:val="22"/>
          <w:szCs w:val="22"/>
          <w:lang w:val="sr-Cyrl-CS"/>
        </w:rPr>
      </w:pPr>
      <w:r>
        <w:rPr>
          <w:rFonts w:ascii="Arial" w:hAnsi="Arial" w:cs="Arial"/>
          <w:sz w:val="22"/>
          <w:szCs w:val="22"/>
          <w:lang w:val="sr-Cyrl-CS"/>
        </w:rPr>
        <w:t xml:space="preserve">Ако се понуђач не сагласи са исправком рачунских грешака, наручилац ће његову понуду одбити као неприхватљиву. </w:t>
      </w:r>
    </w:p>
    <w:p>
      <w:pPr>
        <w:jc w:val="both"/>
        <w:rPr>
          <w:rFonts w:ascii="Arial" w:hAnsi="Arial" w:eastAsia="TimesNewRomanPSMT" w:cs="Arial"/>
          <w:bCs/>
          <w:iCs/>
          <w:sz w:val="22"/>
          <w:szCs w:val="22"/>
          <w:lang w:val="sr-Cyrl-CS"/>
        </w:rPr>
      </w:pPr>
    </w:p>
    <w:p>
      <w:pPr>
        <w:jc w:val="both"/>
        <w:rPr>
          <w:rFonts w:ascii="Arial" w:hAnsi="Arial" w:cs="Arial"/>
          <w:sz w:val="22"/>
          <w:szCs w:val="22"/>
          <w:lang w:val="sr-Cyrl-CS"/>
        </w:rPr>
      </w:pPr>
      <w:r>
        <w:rPr>
          <w:rFonts w:ascii="Arial" w:hAnsi="Arial" w:cs="Arial"/>
          <w:b/>
          <w:bCs/>
          <w:sz w:val="22"/>
          <w:szCs w:val="22"/>
          <w:lang w:val="sr-Cyrl-CS"/>
        </w:rPr>
        <w:t>16.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pPr>
        <w:jc w:val="both"/>
        <w:rPr>
          <w:rFonts w:ascii="Arial" w:hAnsi="Arial" w:cs="Arial"/>
          <w:sz w:val="22"/>
          <w:szCs w:val="22"/>
          <w:lang w:val="sr-Cyrl-CS"/>
        </w:rPr>
      </w:pPr>
    </w:p>
    <w:p>
      <w:pPr>
        <w:jc w:val="both"/>
        <w:rPr>
          <w:rFonts w:ascii="Arial" w:hAnsi="Arial" w:cs="Arial"/>
          <w:b/>
          <w:bCs/>
          <w:i/>
          <w:iCs/>
          <w:sz w:val="22"/>
          <w:szCs w:val="22"/>
          <w:lang w:val="sr-Cyrl-CS"/>
        </w:rPr>
      </w:pPr>
      <w:r>
        <w:rPr>
          <w:rFonts w:ascii="Arial" w:hAnsi="Arial" w:cs="Arial"/>
          <w:sz w:val="22"/>
          <w:szCs w:val="22"/>
          <w:lang w:val="sr-Cyrl-CS"/>
        </w:rPr>
        <w:t xml:space="preserve">Избор најповољније понуде ће се извршити применом критеријума </w:t>
      </w:r>
      <w:r>
        <w:rPr>
          <w:rFonts w:ascii="Arial" w:hAnsi="Arial" w:cs="Arial"/>
          <w:b/>
          <w:bCs/>
          <w:sz w:val="22"/>
          <w:szCs w:val="22"/>
          <w:lang w:val="sr-Cyrl-CS"/>
        </w:rPr>
        <w:t xml:space="preserve">„Најнижа понуђена цена“. </w:t>
      </w:r>
    </w:p>
    <w:p>
      <w:pPr>
        <w:jc w:val="both"/>
        <w:rPr>
          <w:rFonts w:ascii="Arial" w:hAnsi="Arial" w:cs="Arial"/>
          <w:bCs/>
          <w:sz w:val="22"/>
          <w:szCs w:val="22"/>
          <w:lang w:val="sr-Cyrl-CS"/>
        </w:rPr>
      </w:pPr>
      <w:r>
        <w:rPr>
          <w:rFonts w:ascii="Arial" w:hAnsi="Arial" w:cs="Arial"/>
          <w:bCs/>
          <w:iCs/>
          <w:sz w:val="22"/>
          <w:szCs w:val="22"/>
          <w:lang w:val="sr-Cyrl-CS"/>
        </w:rPr>
        <w:t>Избор између достављених благовремених и прихватљивих понуда</w:t>
      </w:r>
      <w:r>
        <w:rPr>
          <w:rFonts w:ascii="Arial" w:hAnsi="Arial" w:cs="Arial"/>
          <w:sz w:val="22"/>
          <w:szCs w:val="22"/>
          <w:lang w:val="sr-Cyrl-CS"/>
        </w:rPr>
        <w:t xml:space="preserve"> применом критеријума </w:t>
      </w:r>
      <w:r>
        <w:rPr>
          <w:rFonts w:ascii="Arial" w:hAnsi="Arial" w:cs="Arial"/>
          <w:bCs/>
          <w:sz w:val="22"/>
          <w:szCs w:val="22"/>
          <w:lang w:val="sr-Cyrl-CS"/>
        </w:rPr>
        <w:t>„најнижа понуђена цена“, подразумева рангирање понуда само и искључиво на основу тога колики је збирни износ понуђен, без ПДВ-а.</w:t>
      </w:r>
    </w:p>
    <w:p>
      <w:pPr>
        <w:jc w:val="both"/>
        <w:rPr>
          <w:rFonts w:ascii="Arial" w:hAnsi="Arial" w:cs="Arial"/>
          <w:bCs/>
          <w:iCs/>
          <w:sz w:val="22"/>
          <w:szCs w:val="22"/>
          <w:lang w:val="sr-Cyrl-CS"/>
        </w:rPr>
      </w:pPr>
    </w:p>
    <w:p>
      <w:pPr>
        <w:jc w:val="both"/>
        <w:rPr>
          <w:rFonts w:ascii="Arial" w:hAnsi="Arial" w:cs="Arial"/>
          <w:b/>
          <w:bCs/>
          <w:sz w:val="22"/>
          <w:szCs w:val="22"/>
          <w:lang w:val="sr-Cyrl-CS"/>
        </w:rPr>
      </w:pPr>
      <w:r>
        <w:rPr>
          <w:rFonts w:ascii="Arial" w:hAnsi="Arial" w:cs="Arial"/>
          <w:b/>
          <w:bCs/>
          <w:sz w:val="22"/>
          <w:szCs w:val="22"/>
          <w:lang w:val="sr-Cyrl-CS"/>
        </w:rPr>
        <w:t xml:space="preserve">17.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pPr>
        <w:jc w:val="center"/>
        <w:rPr>
          <w:rFonts w:ascii="Arial" w:hAnsi="Arial" w:cs="Arial"/>
          <w:b/>
          <w:bCs/>
          <w:sz w:val="22"/>
          <w:szCs w:val="22"/>
          <w:lang w:val="sr-Cyrl-CS"/>
        </w:rPr>
      </w:pPr>
    </w:p>
    <w:p>
      <w:pPr>
        <w:jc w:val="both"/>
        <w:rPr>
          <w:rFonts w:ascii="Arial" w:hAnsi="Arial" w:cs="Arial"/>
          <w:iCs/>
          <w:sz w:val="22"/>
          <w:szCs w:val="22"/>
          <w:lang w:val="sr-Cyrl-CS"/>
        </w:rPr>
      </w:pPr>
      <w:r>
        <w:rPr>
          <w:rFonts w:ascii="Arial" w:hAnsi="Arial" w:cs="Arial"/>
          <w:iCs/>
          <w:sz w:val="22"/>
          <w:szCs w:val="22"/>
          <w:lang w:val="sr-Cyrl-CS"/>
        </w:rPr>
        <w:t>Уколико две или више понуда имају исту најнижу понуђену цену, као најповољнија биће изабрана понуда оног понуђача који је понудио дужи рок важења понуде. У случају истог понуђеног рока важења понуде, као најповољнија биће изабрана понуда оног понуђача која је раније примљена.</w:t>
      </w:r>
    </w:p>
    <w:p>
      <w:pPr>
        <w:jc w:val="both"/>
        <w:rPr>
          <w:rFonts w:ascii="Arial" w:hAnsi="Arial" w:cs="Arial"/>
          <w:sz w:val="22"/>
          <w:szCs w:val="22"/>
          <w:lang w:val="sr-Cyrl-CS"/>
        </w:rPr>
      </w:pPr>
      <w:r>
        <w:rPr>
          <w:rFonts w:ascii="Arial" w:hAnsi="Arial" w:cs="Arial"/>
          <w:b/>
          <w:bCs/>
          <w:iCs/>
          <w:sz w:val="22"/>
          <w:szCs w:val="22"/>
          <w:lang w:val="sr-Cyrl-CS"/>
        </w:rPr>
        <w:t xml:space="preserve"> </w:t>
      </w:r>
    </w:p>
    <w:p>
      <w:pPr>
        <w:jc w:val="both"/>
        <w:rPr>
          <w:rFonts w:ascii="Arial" w:hAnsi="Arial" w:cs="Arial"/>
          <w:b/>
          <w:bCs/>
          <w:sz w:val="22"/>
          <w:szCs w:val="22"/>
          <w:lang w:val="sr-Cyrl-CS"/>
        </w:rPr>
      </w:pPr>
      <w:r>
        <w:rPr>
          <w:rFonts w:ascii="Arial" w:hAnsi="Arial" w:cs="Arial"/>
          <w:b/>
          <w:bCs/>
          <w:sz w:val="22"/>
          <w:szCs w:val="22"/>
          <w:lang w:val="sr-Cyrl-CS"/>
        </w:rPr>
        <w:t xml:space="preserve">18. ПОШТОВАЊЕ ОБАВЕЗА КОЈЕ ПРОИЗИЛАЗЕ ИЗ ВАЖЕЋИХ ПРОПИСА </w:t>
      </w:r>
    </w:p>
    <w:p>
      <w:pPr>
        <w:jc w:val="both"/>
        <w:rPr>
          <w:rFonts w:ascii="Arial" w:hAnsi="Arial" w:cs="Arial"/>
          <w:b/>
          <w:bCs/>
          <w:sz w:val="22"/>
          <w:szCs w:val="22"/>
          <w:lang w:val="sr-Cyrl-CS"/>
        </w:rPr>
      </w:pPr>
    </w:p>
    <w:p>
      <w:pPr>
        <w:jc w:val="both"/>
        <w:rPr>
          <w:rFonts w:ascii="Arial" w:hAnsi="Arial" w:cs="Arial"/>
          <w:b/>
          <w:sz w:val="22"/>
          <w:szCs w:val="22"/>
          <w:lang w:val="sr-Cyrl-CS"/>
        </w:rPr>
      </w:pPr>
      <w:r>
        <w:rPr>
          <w:rFonts w:ascii="Arial" w:hAnsi="Arial" w:cs="Arial"/>
          <w:sz w:val="22"/>
          <w:szCs w:val="22"/>
          <w:lang w:val="sr-Cyrl-CS"/>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изјаве из поглавља </w:t>
      </w:r>
      <w:r>
        <w:rPr>
          <w:rFonts w:ascii="Arial" w:hAnsi="Arial" w:cs="Arial"/>
          <w:sz w:val="22"/>
          <w:szCs w:val="22"/>
          <w:lang w:val="sr-Latn-CS"/>
        </w:rPr>
        <w:t>I</w:t>
      </w:r>
      <w:r>
        <w:rPr>
          <w:rFonts w:ascii="Arial" w:hAnsi="Arial" w:cs="Arial"/>
          <w:sz w:val="22"/>
          <w:szCs w:val="22"/>
        </w:rPr>
        <w:t>V</w:t>
      </w:r>
      <w:r>
        <w:rPr>
          <w:rFonts w:ascii="Arial" w:hAnsi="Arial" w:cs="Arial"/>
          <w:sz w:val="22"/>
          <w:szCs w:val="22"/>
          <w:lang w:val="ru-RU"/>
        </w:rPr>
        <w:t xml:space="preserve"> </w:t>
      </w:r>
      <w:r>
        <w:rPr>
          <w:rFonts w:ascii="Arial" w:hAnsi="Arial" w:cs="Arial"/>
          <w:sz w:val="22"/>
          <w:szCs w:val="22"/>
          <w:lang w:val="sr-Cyrl-CS"/>
        </w:rPr>
        <w:t>одељак 3.).</w:t>
      </w:r>
    </w:p>
    <w:p>
      <w:pPr>
        <w:jc w:val="both"/>
        <w:rPr>
          <w:rFonts w:ascii="Arial" w:hAnsi="Arial" w:cs="Arial"/>
          <w:b/>
          <w:sz w:val="22"/>
          <w:szCs w:val="22"/>
          <w:lang w:val="sr-Cyrl-CS"/>
        </w:rPr>
      </w:pPr>
    </w:p>
    <w:p>
      <w:pPr>
        <w:jc w:val="both"/>
        <w:rPr>
          <w:rFonts w:ascii="Arial" w:hAnsi="Arial" w:cs="Arial"/>
          <w:b/>
          <w:sz w:val="22"/>
          <w:szCs w:val="22"/>
          <w:lang w:val="sr-Cyrl-CS"/>
        </w:rPr>
      </w:pPr>
      <w:r>
        <w:rPr>
          <w:rFonts w:ascii="Arial" w:hAnsi="Arial" w:cs="Arial"/>
          <w:b/>
          <w:sz w:val="22"/>
          <w:szCs w:val="22"/>
          <w:lang w:val="sr-Cyrl-CS"/>
        </w:rPr>
        <w:t>19. КОРИШЋЕЊЕ ПАТЕНТА И ОДГОВОРНОСТ ЗА ПОВРЕДУ ЗАШТИЋЕНИХ ПРАВА ИНТЕЛЕКТУАЛНЕ СВОЈИНЕ ТРЕЋИХ ЛИЦА</w:t>
      </w:r>
    </w:p>
    <w:p>
      <w:pPr>
        <w:jc w:val="both"/>
        <w:rPr>
          <w:rFonts w:ascii="Arial" w:hAnsi="Arial" w:cs="Arial"/>
          <w:b/>
          <w:sz w:val="22"/>
          <w:szCs w:val="22"/>
          <w:lang w:val="sr-Cyrl-CS"/>
        </w:rPr>
      </w:pPr>
    </w:p>
    <w:p>
      <w:pPr>
        <w:jc w:val="both"/>
        <w:rPr>
          <w:rFonts w:ascii="Arial" w:hAnsi="Arial" w:eastAsia="TimesNewRomanPSMT" w:cs="Arial"/>
          <w:bCs/>
          <w:iCs/>
          <w:sz w:val="22"/>
          <w:szCs w:val="22"/>
          <w:lang w:val="sr-Cyrl-CS"/>
        </w:rPr>
      </w:pPr>
      <w:r>
        <w:rPr>
          <w:rFonts w:ascii="Arial" w:hAnsi="Arial" w:eastAsia="TimesNewRomanPSMT" w:cs="Arial"/>
          <w:bCs/>
          <w:iCs/>
          <w:sz w:val="22"/>
          <w:szCs w:val="22"/>
          <w:lang w:val="sr-Cyrl-CS"/>
        </w:rPr>
        <w:t>Накнаду за коришћење патената, као и одговорност за повреду заштићених права и</w:t>
      </w:r>
    </w:p>
    <w:p>
      <w:pPr>
        <w:jc w:val="both"/>
        <w:rPr>
          <w:rFonts w:ascii="Arial" w:hAnsi="Arial" w:eastAsia="TimesNewRomanPSMT" w:cs="Arial"/>
          <w:bCs/>
          <w:iCs/>
          <w:sz w:val="22"/>
          <w:szCs w:val="22"/>
          <w:lang w:val="sr-Cyrl-CS"/>
        </w:rPr>
      </w:pPr>
      <w:r>
        <w:rPr>
          <w:rFonts w:ascii="Arial" w:hAnsi="Arial" w:eastAsia="TimesNewRomanPSMT" w:cs="Arial"/>
          <w:bCs/>
          <w:iCs/>
          <w:sz w:val="22"/>
          <w:szCs w:val="22"/>
          <w:lang w:val="sr-Cyrl-CS"/>
        </w:rPr>
        <w:t>права интелектуалне својине трећих лица сноси понуђач.</w:t>
      </w:r>
    </w:p>
    <w:p>
      <w:pPr>
        <w:jc w:val="both"/>
        <w:rPr>
          <w:rFonts w:ascii="Arial" w:hAnsi="Arial" w:cs="Arial"/>
          <w:b/>
          <w:sz w:val="22"/>
          <w:szCs w:val="22"/>
          <w:lang w:val="sr-Cyrl-CS"/>
        </w:rPr>
      </w:pPr>
    </w:p>
    <w:p>
      <w:pPr>
        <w:jc w:val="both"/>
        <w:rPr>
          <w:rFonts w:ascii="Arial" w:hAnsi="Arial" w:cs="Arial"/>
          <w:b/>
          <w:bCs/>
          <w:sz w:val="22"/>
          <w:szCs w:val="22"/>
          <w:lang w:val="sr-Cyrl-CS"/>
        </w:rPr>
      </w:pPr>
      <w:r>
        <w:rPr>
          <w:rFonts w:ascii="Arial" w:hAnsi="Arial" w:cs="Arial"/>
          <w:b/>
          <w:bCs/>
          <w:sz w:val="22"/>
          <w:szCs w:val="22"/>
          <w:lang w:val="sr-Cyrl-CS"/>
        </w:rPr>
        <w:t xml:space="preserve">20. НАЧИН И РОК ЗА ПОДНОШЕЊЕ ЗАХТЕВА ЗА ЗАШТИТУ ПРАВА ПОНУЂАЧА </w:t>
      </w:r>
    </w:p>
    <w:p>
      <w:pPr>
        <w:jc w:val="both"/>
        <w:rPr>
          <w:rFonts w:ascii="Arial" w:hAnsi="Arial" w:cs="Arial"/>
          <w:b/>
          <w:bCs/>
          <w:sz w:val="22"/>
          <w:szCs w:val="22"/>
          <w:lang w:val="sr-Cyrl-CS"/>
        </w:rPr>
      </w:pPr>
    </w:p>
    <w:p>
      <w:pPr>
        <w:jc w:val="both"/>
        <w:rPr>
          <w:rFonts w:ascii="Arial" w:hAnsi="Arial" w:cs="Arial"/>
          <w:sz w:val="22"/>
          <w:szCs w:val="22"/>
          <w:lang w:val="sr-Cyrl-CS"/>
        </w:rPr>
      </w:pPr>
      <w:r>
        <w:rPr>
          <w:rFonts w:ascii="Arial" w:hAnsi="Arial" w:cs="Arial"/>
          <w:sz w:val="22"/>
          <w:szCs w:val="22"/>
          <w:lang w:val="sr-Cyrl-CS"/>
        </w:rPr>
        <w:t xml:space="preserve">Захтев за заштиту права може да поднесе понуђач, односно свако заинтересовано лице, које има интерес за доделу уговора у предметном поступку јавне набаке и које је претрпело или би могло да претрпи штету због поступања наручиоца противно одредбама Закона о јавним набавкама (у даљем тексту: поднодилац захтева). </w:t>
      </w:r>
    </w:p>
    <w:p>
      <w:pPr>
        <w:jc w:val="both"/>
        <w:rPr>
          <w:rFonts w:ascii="Arial" w:hAnsi="Arial" w:cs="Arial"/>
          <w:sz w:val="22"/>
          <w:szCs w:val="22"/>
          <w:lang w:val="sr-Cyrl-CS"/>
        </w:rPr>
      </w:pPr>
      <w:r>
        <w:rPr>
          <w:rFonts w:ascii="Arial" w:hAnsi="Arial" w:cs="Arial"/>
          <w:sz w:val="22"/>
          <w:szCs w:val="22"/>
          <w:lang w:val="sr-Cyrl-CS"/>
        </w:rPr>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w:t>
      </w:r>
      <w:r>
        <w:rPr>
          <w:rFonts w:ascii="Arial" w:hAnsi="Arial" w:eastAsia="TimesNewRomanPSMT" w:cs="Arial"/>
          <w:bCs/>
          <w:sz w:val="22"/>
          <w:szCs w:val="22"/>
          <w:lang w:val="sr-Cyrl-CS"/>
        </w:rPr>
        <w:t xml:space="preserve"> </w:t>
      </w:r>
      <w:r>
        <w:rPr>
          <w:rFonts w:ascii="Arial" w:hAnsi="Arial" w:eastAsia="TimesNewRomanPSMT" w:cs="Arial"/>
          <w:bCs/>
          <w:color w:val="auto"/>
          <w:sz w:val="22"/>
          <w:szCs w:val="22"/>
          <w:lang w:val="sr-Cyrl-CS"/>
        </w:rPr>
        <w:t>Захтев за заштиту права се доставља непосредно, електронском поштом</w:t>
      </w:r>
      <w:r>
        <w:rPr>
          <w:rFonts w:ascii="Arial" w:hAnsi="Arial" w:cs="Arial"/>
          <w:color w:val="auto"/>
          <w:sz w:val="22"/>
          <w:szCs w:val="22"/>
          <w:lang w:val="sr-Cyrl-CS"/>
        </w:rPr>
        <w:t xml:space="preserve"> на </w:t>
      </w:r>
      <w:r>
        <w:rPr>
          <w:rFonts w:ascii="Arial" w:hAnsi="Arial" w:cs="Arial"/>
          <w:iCs/>
          <w:color w:val="auto"/>
          <w:sz w:val="22"/>
          <w:szCs w:val="22"/>
        </w:rPr>
        <w:t>e</w:t>
      </w:r>
      <w:r>
        <w:rPr>
          <w:rFonts w:ascii="Arial" w:hAnsi="Arial" w:cs="Arial"/>
          <w:iCs/>
          <w:color w:val="auto"/>
          <w:sz w:val="22"/>
          <w:szCs w:val="22"/>
          <w:lang w:val="ru-RU"/>
        </w:rPr>
        <w:t>-</w:t>
      </w:r>
      <w:r>
        <w:rPr>
          <w:rFonts w:ascii="Arial" w:hAnsi="Arial" w:cs="Arial"/>
          <w:iCs/>
          <w:color w:val="auto"/>
          <w:sz w:val="22"/>
          <w:szCs w:val="22"/>
        </w:rPr>
        <w:t>mail</w:t>
      </w:r>
      <w:r>
        <w:rPr>
          <w:rFonts w:ascii="Arial" w:hAnsi="Arial" w:cs="Arial"/>
          <w:iCs/>
          <w:color w:val="auto"/>
          <w:sz w:val="22"/>
          <w:szCs w:val="22"/>
          <w:lang w:val="sr-Cyrl-CS"/>
        </w:rPr>
        <w:t xml:space="preserve"> </w:t>
      </w:r>
      <w:r>
        <w:fldChar w:fldCharType="begin"/>
      </w:r>
      <w:r>
        <w:instrText xml:space="preserve"> HYPERLINK "mailto:pravnik@kneginjaljubica.org.rs" </w:instrText>
      </w:r>
      <w:r>
        <w:fldChar w:fldCharType="separate"/>
      </w:r>
      <w:r>
        <w:rPr>
          <w:rStyle w:val="20"/>
          <w:rFonts w:ascii="Arial" w:hAnsi="Arial" w:cs="Arial"/>
          <w:iCs/>
          <w:sz w:val="22"/>
          <w:szCs w:val="22"/>
          <w:lang w:val="sr-Cyrl-CS"/>
        </w:rPr>
        <w:t>pravnik@kneginjaljubica.</w:t>
      </w:r>
      <w:r>
        <w:rPr>
          <w:rStyle w:val="20"/>
          <w:rFonts w:ascii="Arial" w:hAnsi="Arial" w:cs="Arial"/>
          <w:iCs/>
          <w:sz w:val="22"/>
          <w:szCs w:val="22"/>
        </w:rPr>
        <w:t>org</w:t>
      </w:r>
      <w:r>
        <w:rPr>
          <w:rStyle w:val="20"/>
          <w:rFonts w:ascii="Arial" w:hAnsi="Arial" w:cs="Arial"/>
          <w:iCs/>
          <w:sz w:val="22"/>
          <w:szCs w:val="22"/>
          <w:lang w:val="ru-RU"/>
        </w:rPr>
        <w:t>.</w:t>
      </w:r>
      <w:r>
        <w:rPr>
          <w:rStyle w:val="20"/>
          <w:rFonts w:ascii="Arial" w:hAnsi="Arial" w:cs="Arial"/>
          <w:iCs/>
          <w:sz w:val="22"/>
          <w:szCs w:val="22"/>
        </w:rPr>
        <w:t>rs</w:t>
      </w:r>
      <w:r>
        <w:rPr>
          <w:rStyle w:val="20"/>
          <w:rFonts w:ascii="Arial" w:hAnsi="Arial" w:cs="Arial"/>
          <w:iCs/>
          <w:sz w:val="22"/>
          <w:szCs w:val="22"/>
        </w:rPr>
        <w:fldChar w:fldCharType="end"/>
      </w:r>
      <w:r>
        <w:rPr>
          <w:rFonts w:ascii="Arial" w:hAnsi="Arial" w:cs="Arial"/>
          <w:iCs/>
          <w:color w:val="auto"/>
          <w:sz w:val="22"/>
          <w:szCs w:val="22"/>
          <w:lang w:val="ru-RU"/>
        </w:rPr>
        <w:t xml:space="preserve"> </w:t>
      </w:r>
      <w:r>
        <w:rPr>
          <w:rFonts w:ascii="Arial" w:hAnsi="Arial" w:eastAsia="TimesNewRomanPSMT" w:cs="Arial"/>
          <w:bCs/>
          <w:color w:val="auto"/>
          <w:sz w:val="22"/>
          <w:szCs w:val="22"/>
          <w:lang w:val="sr-Cyrl-CS"/>
        </w:rPr>
        <w:t xml:space="preserve">факсом </w:t>
      </w:r>
      <w:r>
        <w:rPr>
          <w:rFonts w:ascii="Arial" w:hAnsi="Arial" w:cs="Arial"/>
          <w:color w:val="auto"/>
          <w:sz w:val="22"/>
          <w:szCs w:val="22"/>
          <w:lang w:val="sr-Cyrl-CS"/>
        </w:rPr>
        <w:t>на број 034/355-486</w:t>
      </w:r>
      <w:r>
        <w:rPr>
          <w:rFonts w:ascii="Arial" w:hAnsi="Arial" w:cs="Arial"/>
          <w:i/>
          <w:iCs/>
          <w:color w:val="auto"/>
          <w:sz w:val="22"/>
          <w:szCs w:val="22"/>
          <w:lang w:val="sr-Cyrl-CS"/>
        </w:rPr>
        <w:t xml:space="preserve"> </w:t>
      </w:r>
      <w:r>
        <w:rPr>
          <w:rFonts w:ascii="Arial" w:hAnsi="Arial" w:eastAsia="TimesNewRomanPSMT" w:cs="Arial"/>
          <w:bCs/>
          <w:color w:val="auto"/>
          <w:sz w:val="22"/>
          <w:szCs w:val="22"/>
          <w:lang w:val="sr-Cyrl-CS"/>
        </w:rPr>
        <w:t>или препорученом пошиљком са повратницом.</w:t>
      </w:r>
      <w:r>
        <w:rPr>
          <w:rFonts w:ascii="Arial" w:hAnsi="Arial" w:eastAsia="TimesNewRomanPSMT" w:cs="Arial"/>
          <w:bCs/>
          <w:sz w:val="22"/>
          <w:szCs w:val="22"/>
          <w:lang w:val="sr-Cyrl-CS"/>
        </w:rPr>
        <w:t xml:space="preserve"> </w:t>
      </w:r>
      <w:r>
        <w:rPr>
          <w:rFonts w:ascii="Arial" w:hAnsi="Arial" w:cs="Arial"/>
          <w:sz w:val="22"/>
          <w:szCs w:val="22"/>
          <w:lang w:val="sr-Cyrl-CS"/>
        </w:rPr>
        <w:t xml:space="preserve">Захтев за заштиту права се може поднети у току целог поступка јавне набавке, против сваке радње наручиоца, осим уколико Законом није другачије одређено. </w:t>
      </w:r>
    </w:p>
    <w:p>
      <w:pPr>
        <w:jc w:val="both"/>
        <w:rPr>
          <w:rFonts w:ascii="Arial" w:hAnsi="Arial" w:cs="Arial"/>
          <w:sz w:val="22"/>
          <w:szCs w:val="22"/>
          <w:lang w:val="sr-Cyrl-CS"/>
        </w:rPr>
      </w:pPr>
      <w:r>
        <w:rPr>
          <w:rFonts w:ascii="Arial" w:hAnsi="Arial" w:cs="Arial"/>
          <w:sz w:val="22"/>
          <w:szCs w:val="22"/>
          <w:lang w:val="sr-Cyrl-CS"/>
        </w:rPr>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дана пре истека рока за подношење понуда, без обзира на начин достављања и уколико је подносилац захтева у складу са чланом 63. став 2. Закона о јавним набавкама указао наручиоцу на евентуалне недостатке и неправилности, а наручилац исте није отклонио.</w:t>
      </w:r>
    </w:p>
    <w:p>
      <w:pPr>
        <w:jc w:val="both"/>
        <w:rPr>
          <w:rFonts w:ascii="Arial" w:hAnsi="Arial" w:cs="Arial"/>
          <w:sz w:val="22"/>
          <w:szCs w:val="22"/>
          <w:lang w:val="sr-Cyrl-CS"/>
        </w:rPr>
      </w:pPr>
      <w:r>
        <w:rPr>
          <w:rFonts w:ascii="Arial" w:hAnsi="Arial" w:cs="Arial"/>
          <w:sz w:val="22"/>
          <w:szCs w:val="22"/>
          <w:lang w:val="sr-Cyrl-CS"/>
        </w:rPr>
        <w:t>Захтев за заштиту права којим се оспоравају радње које наручилац предузме пре истека рока за подношење понуда, а након истека рока из става 4. овог одељка (рок из става 3. члана 149. ЗЈН), сматраће се благовременим уколико је поднет најкасније до истека рока за подношење понуда.</w:t>
      </w:r>
    </w:p>
    <w:p>
      <w:pPr>
        <w:jc w:val="both"/>
        <w:rPr>
          <w:rFonts w:ascii="Arial" w:hAnsi="Arial" w:cs="Arial"/>
          <w:sz w:val="22"/>
          <w:szCs w:val="22"/>
          <w:lang w:val="sr-Cyrl-CS"/>
        </w:rPr>
      </w:pPr>
      <w:r>
        <w:rPr>
          <w:rFonts w:ascii="Arial" w:hAnsi="Arial" w:cs="Arial"/>
          <w:sz w:val="22"/>
          <w:szCs w:val="22"/>
          <w:lang w:val="sr-Cyrl-CS"/>
        </w:rPr>
        <w:t>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5 дана од дана објављивање одлуке на Порталу јавних набавки.</w:t>
      </w:r>
    </w:p>
    <w:p>
      <w:pPr>
        <w:jc w:val="both"/>
        <w:rPr>
          <w:rFonts w:ascii="Arial" w:hAnsi="Arial" w:cs="Arial"/>
          <w:sz w:val="22"/>
          <w:szCs w:val="22"/>
          <w:lang w:val="sr-Cyrl-CS"/>
        </w:rPr>
      </w:pPr>
      <w:r>
        <w:rPr>
          <w:rFonts w:ascii="Arial" w:hAnsi="Arial" w:cs="Arial"/>
          <w:sz w:val="22"/>
          <w:szCs w:val="22"/>
          <w:lang w:val="sr-Cyrl-CS"/>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става 4. и 5. овог одељка (рокови из става 3. и 4. члана 149. ЗЈН), а подносилац захтева га није поднео пре истека тог рока.</w:t>
      </w:r>
    </w:p>
    <w:p>
      <w:pPr>
        <w:jc w:val="both"/>
        <w:rPr>
          <w:rFonts w:ascii="Arial" w:hAnsi="Arial" w:cs="Arial"/>
          <w:sz w:val="22"/>
          <w:szCs w:val="22"/>
          <w:lang w:val="sr-Cyrl-CS"/>
        </w:rPr>
      </w:pPr>
      <w:r>
        <w:rPr>
          <w:rFonts w:ascii="Arial" w:hAnsi="Arial" w:cs="Arial"/>
          <w:sz w:val="22"/>
          <w:szCs w:val="22"/>
          <w:lang w:val="sr-Cyrl-CS"/>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pPr>
        <w:jc w:val="both"/>
        <w:rPr>
          <w:rFonts w:ascii="Arial" w:hAnsi="Arial" w:cs="Arial"/>
          <w:sz w:val="22"/>
          <w:szCs w:val="22"/>
          <w:lang w:val="sr-Cyrl-CS"/>
        </w:rPr>
      </w:pPr>
      <w:r>
        <w:rPr>
          <w:rFonts w:ascii="Arial" w:hAnsi="Arial" w:cs="Arial"/>
          <w:sz w:val="22"/>
          <w:szCs w:val="22"/>
          <w:lang w:val="sr-Cyrl-C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које садржи податке из Приллога 3Љ из ЗЈН.</w:t>
      </w:r>
    </w:p>
    <w:p>
      <w:pPr>
        <w:jc w:val="both"/>
        <w:rPr>
          <w:rFonts w:ascii="Arial" w:hAnsi="Arial" w:cs="Arial"/>
          <w:sz w:val="22"/>
          <w:szCs w:val="22"/>
          <w:lang w:val="sr-Cyrl-CS"/>
        </w:rPr>
      </w:pPr>
      <w:r>
        <w:rPr>
          <w:rFonts w:ascii="Arial" w:hAnsi="Arial" w:cs="Arial"/>
          <w:sz w:val="22"/>
          <w:szCs w:val="22"/>
          <w:lang w:val="sr-Cyrl-CS"/>
        </w:rPr>
        <w:t>Подносилац захтева је дужан да на рачун буџета Републике Србије уплати таксу од 60.000,00 динара (број жиро рачуна: 840-30678845-06, шифра плаћања: 153 или 253, позив на број:подаци о броју или ознаци јавне набавке поводом које сеподноси захтев за заштиту права, сврха: ЗЗП; назив наручиоца; број или ознака јавне набавке поводом које се подноси захтев за заштиту права; корисник: Буџет Републике Србије.</w:t>
      </w:r>
    </w:p>
    <w:p>
      <w:pPr>
        <w:jc w:val="both"/>
        <w:rPr>
          <w:rFonts w:ascii="Arial" w:hAnsi="Arial" w:eastAsia="TimesNewRomanPSMT" w:cs="Arial"/>
          <w:bCs/>
          <w:sz w:val="22"/>
          <w:szCs w:val="22"/>
          <w:lang w:val="sr-Cyrl-CS"/>
        </w:rPr>
      </w:pPr>
      <w:r>
        <w:rPr>
          <w:rFonts w:ascii="Arial" w:hAnsi="Arial" w:eastAsia="TimesNewRomanPSMT" w:cs="Arial"/>
          <w:bCs/>
          <w:sz w:val="22"/>
          <w:szCs w:val="22"/>
          <w:lang w:val="sr-Cyrl-CS"/>
        </w:rPr>
        <w:t>Поступак заштите права понуђача регулисан је одредбама чл. 138. - 167. Закона.</w:t>
      </w:r>
    </w:p>
    <w:p>
      <w:pPr>
        <w:jc w:val="both"/>
        <w:rPr>
          <w:rFonts w:ascii="Arial" w:hAnsi="Arial" w:cs="Arial"/>
          <w:sz w:val="22"/>
          <w:szCs w:val="22"/>
          <w:lang w:val="sr-Cyrl-CS"/>
        </w:rPr>
      </w:pPr>
    </w:p>
    <w:p>
      <w:pPr>
        <w:jc w:val="both"/>
        <w:rPr>
          <w:rFonts w:ascii="Arial" w:hAnsi="Arial" w:cs="Arial"/>
          <w:b/>
          <w:sz w:val="22"/>
          <w:szCs w:val="22"/>
          <w:lang w:val="sr-Cyrl-CS"/>
        </w:rPr>
      </w:pPr>
    </w:p>
    <w:p>
      <w:pPr>
        <w:jc w:val="both"/>
        <w:rPr>
          <w:rFonts w:ascii="Arial" w:hAnsi="Arial" w:cs="Arial"/>
          <w:b/>
          <w:sz w:val="22"/>
          <w:szCs w:val="22"/>
          <w:lang w:val="sr-Cyrl-CS"/>
        </w:rPr>
      </w:pPr>
    </w:p>
    <w:p>
      <w:pPr>
        <w:jc w:val="both"/>
        <w:rPr>
          <w:rFonts w:ascii="Arial" w:hAnsi="Arial" w:cs="Arial"/>
          <w:b/>
          <w:sz w:val="22"/>
          <w:szCs w:val="22"/>
          <w:lang w:val="sr-Cyrl-CS"/>
        </w:rPr>
      </w:pPr>
      <w:r>
        <w:rPr>
          <w:rFonts w:ascii="Arial" w:hAnsi="Arial" w:cs="Arial"/>
          <w:b/>
          <w:sz w:val="22"/>
          <w:szCs w:val="22"/>
          <w:lang w:val="sr-Cyrl-CS"/>
        </w:rPr>
        <w:t>21. РОК У КОЈЕМ ЋЕ УГОВОР БИТИ ЗАКЉУЧЕН</w:t>
      </w:r>
    </w:p>
    <w:p>
      <w:pPr>
        <w:jc w:val="both"/>
        <w:rPr>
          <w:rFonts w:ascii="Arial" w:hAnsi="Arial" w:cs="Arial"/>
          <w:sz w:val="22"/>
          <w:szCs w:val="22"/>
          <w:lang w:val="sr-Cyrl-CS"/>
        </w:rPr>
      </w:pPr>
      <w:r>
        <w:rPr>
          <w:rFonts w:ascii="Arial" w:hAnsi="Arial" w:cs="Arial"/>
          <w:sz w:val="22"/>
          <w:szCs w:val="22"/>
          <w:lang w:val="sr-Cyrl-CS"/>
        </w:rPr>
        <w:t xml:space="preserve">Уговор о јавној набавци ће бити закључен са понуђачем којем је додељен уговор у року од 8 дана од дана протека рока за подношење захтева за заштиту права из члана 149. Закона. </w:t>
      </w:r>
    </w:p>
    <w:p>
      <w:pPr>
        <w:jc w:val="both"/>
        <w:rPr>
          <w:rFonts w:ascii="Arial" w:hAnsi="Arial" w:cs="Arial"/>
          <w:sz w:val="22"/>
          <w:szCs w:val="22"/>
          <w:lang w:val="sr-Cyrl-CS"/>
        </w:rPr>
      </w:pPr>
      <w:r>
        <w:rPr>
          <w:rFonts w:ascii="Arial" w:hAnsi="Arial" w:cs="Arial"/>
          <w:sz w:val="22"/>
          <w:szCs w:val="22"/>
          <w:lang w:val="sr-Cyrl-CS"/>
        </w:rPr>
        <w:t xml:space="preserve">У случају да је поднета само једна понуда наручилац може закључити уговор пре истека рока за подношење </w:t>
      </w:r>
      <w:r>
        <w:rPr>
          <w:rFonts w:ascii="Arial" w:hAnsi="Arial" w:cs="Arial"/>
          <w:color w:val="auto"/>
          <w:sz w:val="22"/>
          <w:szCs w:val="22"/>
          <w:lang w:val="sr-Cyrl-CS"/>
        </w:rPr>
        <w:t>захтева</w:t>
      </w:r>
      <w:r>
        <w:rPr>
          <w:rFonts w:ascii="Arial" w:hAnsi="Arial" w:cs="Arial"/>
          <w:sz w:val="22"/>
          <w:szCs w:val="22"/>
          <w:lang w:val="sr-Cyrl-CS"/>
        </w:rPr>
        <w:t xml:space="preserve"> за заштиту права, у складу са чланом 112. став 2. тачка 5) Закона.</w:t>
      </w:r>
    </w:p>
    <w:p>
      <w:pPr>
        <w:jc w:val="both"/>
        <w:rPr>
          <w:rFonts w:ascii="Arial" w:hAnsi="Arial" w:cs="Arial"/>
          <w:sz w:val="22"/>
          <w:szCs w:val="22"/>
          <w:lang w:val="ru-RU"/>
        </w:rPr>
      </w:pPr>
    </w:p>
    <w:p>
      <w:pPr>
        <w:pStyle w:val="96"/>
        <w:jc w:val="both"/>
        <w:rPr>
          <w:rFonts w:ascii="Arial" w:hAnsi="Arial" w:cs="Arial"/>
          <w:sz w:val="22"/>
          <w:szCs w:val="22"/>
          <w:lang w:val="ru-RU"/>
        </w:rPr>
      </w:pPr>
      <w:r>
        <w:rPr>
          <w:rFonts w:ascii="Arial" w:hAnsi="Arial" w:cs="Arial"/>
          <w:b/>
          <w:sz w:val="22"/>
          <w:szCs w:val="22"/>
          <w:lang w:val="sr-Cyrl-CS"/>
        </w:rPr>
        <w:t>22.</w:t>
      </w:r>
      <w:r>
        <w:rPr>
          <w:b/>
          <w:bCs/>
          <w:sz w:val="23"/>
          <w:szCs w:val="23"/>
          <w:lang w:val="ru-RU"/>
        </w:rPr>
        <w:t xml:space="preserve"> </w:t>
      </w:r>
      <w:r>
        <w:rPr>
          <w:rFonts w:ascii="Arial" w:hAnsi="Arial" w:cs="Arial"/>
          <w:b/>
          <w:bCs/>
          <w:sz w:val="22"/>
          <w:szCs w:val="22"/>
          <w:lang w:val="ru-RU"/>
        </w:rPr>
        <w:t>РАЗЛОЗИ ЗБОГ КОЈИХ ПОНУДА МОЖЕ БИТИ ОДБИЈЕНА</w:t>
      </w:r>
    </w:p>
    <w:p>
      <w:pPr>
        <w:suppressAutoHyphens w:val="0"/>
        <w:autoSpaceDE w:val="0"/>
        <w:autoSpaceDN w:val="0"/>
        <w:adjustRightInd w:val="0"/>
        <w:spacing w:line="240" w:lineRule="auto"/>
        <w:jc w:val="both"/>
        <w:rPr>
          <w:rFonts w:ascii="Arial" w:hAnsi="Arial" w:eastAsia="Times New Roman" w:cs="Arial"/>
          <w:kern w:val="0"/>
          <w:sz w:val="22"/>
          <w:szCs w:val="22"/>
          <w:lang w:val="ru-RU" w:eastAsia="en-US"/>
        </w:rPr>
      </w:pPr>
      <w:r>
        <w:rPr>
          <w:rFonts w:ascii="Arial" w:hAnsi="Arial" w:eastAsia="Times New Roman" w:cs="Arial"/>
          <w:kern w:val="0"/>
          <w:sz w:val="22"/>
          <w:szCs w:val="22"/>
          <w:lang w:val="ru-RU" w:eastAsia="en-US"/>
        </w:rPr>
        <w:t>Наручилац ће одбити понуду уколико поседује доказ који потврђује да:</w:t>
      </w:r>
    </w:p>
    <w:p>
      <w:pPr>
        <w:suppressAutoHyphens w:val="0"/>
        <w:autoSpaceDE w:val="0"/>
        <w:autoSpaceDN w:val="0"/>
        <w:adjustRightInd w:val="0"/>
        <w:spacing w:line="240" w:lineRule="auto"/>
        <w:jc w:val="both"/>
        <w:rPr>
          <w:rFonts w:ascii="Arial" w:hAnsi="Arial" w:eastAsia="Times New Roman" w:cs="Arial"/>
          <w:kern w:val="0"/>
          <w:sz w:val="22"/>
          <w:szCs w:val="22"/>
          <w:lang w:val="ru-RU" w:eastAsia="en-US"/>
        </w:rPr>
      </w:pPr>
      <w:r>
        <w:rPr>
          <w:rFonts w:ascii="Arial" w:hAnsi="Arial" w:eastAsia="Times New Roman" w:cs="Arial"/>
          <w:kern w:val="0"/>
          <w:sz w:val="22"/>
          <w:szCs w:val="22"/>
          <w:lang w:val="ru-RU" w:eastAsia="en-US"/>
        </w:rPr>
        <w:t xml:space="preserve"> 1)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3 (три) године:</w:t>
      </w:r>
    </w:p>
    <w:p>
      <w:pPr>
        <w:suppressAutoHyphens w:val="0"/>
        <w:autoSpaceDE w:val="0"/>
        <w:autoSpaceDN w:val="0"/>
        <w:adjustRightInd w:val="0"/>
        <w:spacing w:after="20" w:line="240" w:lineRule="auto"/>
        <w:jc w:val="both"/>
        <w:rPr>
          <w:rFonts w:ascii="Arial" w:hAnsi="Arial" w:eastAsia="Times New Roman" w:cs="Arial"/>
          <w:kern w:val="0"/>
          <w:sz w:val="22"/>
          <w:szCs w:val="22"/>
          <w:lang w:val="ru-RU" w:eastAsia="en-US"/>
        </w:rPr>
      </w:pPr>
      <w:r>
        <w:rPr>
          <w:rFonts w:ascii="Arial" w:hAnsi="Arial" w:eastAsia="Times New Roman" w:cs="Arial"/>
          <w:kern w:val="0"/>
          <w:sz w:val="22"/>
          <w:szCs w:val="22"/>
          <w:lang w:val="ru-RU" w:eastAsia="en-US"/>
        </w:rPr>
        <w:t>2) поступао супротно забрани из члана 23. и 25. Закона о јавним набавкама;</w:t>
      </w:r>
    </w:p>
    <w:p>
      <w:pPr>
        <w:suppressAutoHyphens w:val="0"/>
        <w:autoSpaceDE w:val="0"/>
        <w:autoSpaceDN w:val="0"/>
        <w:adjustRightInd w:val="0"/>
        <w:spacing w:after="20" w:line="240" w:lineRule="auto"/>
        <w:jc w:val="both"/>
        <w:rPr>
          <w:rFonts w:ascii="Arial" w:hAnsi="Arial" w:eastAsia="Times New Roman" w:cs="Arial"/>
          <w:kern w:val="0"/>
          <w:sz w:val="22"/>
          <w:szCs w:val="22"/>
          <w:lang w:val="ru-RU" w:eastAsia="en-US"/>
        </w:rPr>
      </w:pPr>
      <w:r>
        <w:rPr>
          <w:rFonts w:ascii="Arial" w:hAnsi="Arial" w:eastAsia="Times New Roman" w:cs="Arial"/>
          <w:kern w:val="0"/>
          <w:sz w:val="22"/>
          <w:szCs w:val="22"/>
          <w:lang w:val="ru-RU" w:eastAsia="en-US"/>
        </w:rPr>
        <w:t>3) учинио повреду конкуренције;</w:t>
      </w:r>
    </w:p>
    <w:p>
      <w:pPr>
        <w:suppressAutoHyphens w:val="0"/>
        <w:autoSpaceDE w:val="0"/>
        <w:autoSpaceDN w:val="0"/>
        <w:adjustRightInd w:val="0"/>
        <w:spacing w:after="20" w:line="240" w:lineRule="auto"/>
        <w:jc w:val="both"/>
        <w:rPr>
          <w:rFonts w:ascii="Arial" w:hAnsi="Arial" w:eastAsia="Times New Roman" w:cs="Arial"/>
          <w:kern w:val="0"/>
          <w:sz w:val="22"/>
          <w:szCs w:val="22"/>
          <w:lang w:val="ru-RU" w:eastAsia="en-US"/>
        </w:rPr>
      </w:pPr>
      <w:r>
        <w:rPr>
          <w:rFonts w:ascii="Arial" w:hAnsi="Arial" w:eastAsia="Times New Roman" w:cs="Arial"/>
          <w:kern w:val="0"/>
          <w:sz w:val="22"/>
          <w:szCs w:val="22"/>
          <w:lang w:val="ru-RU" w:eastAsia="en-US"/>
        </w:rPr>
        <w:t>4) доставио неистините податке у понуди или без оправданих разлога одбио да закључи уговор о јавној набавци, након што му је уговор додељен и</w:t>
      </w:r>
    </w:p>
    <w:p>
      <w:pPr>
        <w:suppressAutoHyphens w:val="0"/>
        <w:autoSpaceDE w:val="0"/>
        <w:autoSpaceDN w:val="0"/>
        <w:adjustRightInd w:val="0"/>
        <w:spacing w:line="240" w:lineRule="auto"/>
        <w:jc w:val="both"/>
        <w:rPr>
          <w:rFonts w:ascii="Arial" w:hAnsi="Arial" w:eastAsia="Times New Roman" w:cs="Arial"/>
          <w:kern w:val="0"/>
          <w:sz w:val="22"/>
          <w:szCs w:val="22"/>
          <w:lang w:val="ru-RU" w:eastAsia="en-US"/>
        </w:rPr>
      </w:pPr>
      <w:r>
        <w:rPr>
          <w:rFonts w:ascii="Arial" w:hAnsi="Arial" w:eastAsia="Times New Roman" w:cs="Arial"/>
          <w:kern w:val="0"/>
          <w:sz w:val="22"/>
          <w:szCs w:val="22"/>
          <w:lang w:val="ru-RU" w:eastAsia="en-US"/>
        </w:rPr>
        <w:t>5) одбио  да  достави  доказе  и  средства  обезбеђења  на  шта  се  у  понуди обавезао.</w:t>
      </w:r>
    </w:p>
    <w:p>
      <w:pPr>
        <w:suppressAutoHyphens w:val="0"/>
        <w:autoSpaceDE w:val="0"/>
        <w:autoSpaceDN w:val="0"/>
        <w:adjustRightInd w:val="0"/>
        <w:spacing w:line="240" w:lineRule="auto"/>
        <w:jc w:val="both"/>
        <w:rPr>
          <w:rFonts w:ascii="Arial" w:hAnsi="Arial" w:eastAsia="Times New Roman" w:cs="Arial"/>
          <w:kern w:val="0"/>
          <w:sz w:val="22"/>
          <w:szCs w:val="22"/>
          <w:lang w:val="ru-RU" w:eastAsia="en-US"/>
        </w:rPr>
      </w:pPr>
    </w:p>
    <w:p>
      <w:pPr>
        <w:suppressAutoHyphens w:val="0"/>
        <w:autoSpaceDE w:val="0"/>
        <w:autoSpaceDN w:val="0"/>
        <w:adjustRightInd w:val="0"/>
        <w:spacing w:line="240" w:lineRule="auto"/>
        <w:jc w:val="both"/>
        <w:rPr>
          <w:rFonts w:ascii="Arial" w:hAnsi="Arial" w:eastAsia="Times New Roman" w:cs="Arial"/>
          <w:kern w:val="0"/>
          <w:sz w:val="22"/>
          <w:szCs w:val="22"/>
          <w:lang w:val="ru-RU" w:eastAsia="en-US"/>
        </w:rPr>
      </w:pPr>
      <w:r>
        <w:rPr>
          <w:rFonts w:ascii="Arial" w:hAnsi="Arial" w:eastAsia="Times New Roman" w:cs="Arial"/>
          <w:kern w:val="0"/>
          <w:sz w:val="22"/>
          <w:szCs w:val="22"/>
          <w:lang w:val="ru-RU" w:eastAsia="en-US"/>
        </w:rPr>
        <w:t>Наручилац ће одбити понуду ако:</w:t>
      </w:r>
    </w:p>
    <w:p>
      <w:pPr>
        <w:suppressAutoHyphens w:val="0"/>
        <w:autoSpaceDE w:val="0"/>
        <w:autoSpaceDN w:val="0"/>
        <w:adjustRightInd w:val="0"/>
        <w:spacing w:after="20" w:line="240" w:lineRule="auto"/>
        <w:jc w:val="both"/>
        <w:rPr>
          <w:rFonts w:ascii="Arial" w:hAnsi="Arial" w:eastAsia="Times New Roman" w:cs="Arial"/>
          <w:kern w:val="0"/>
          <w:sz w:val="22"/>
          <w:szCs w:val="22"/>
          <w:lang w:val="ru-RU" w:eastAsia="en-US"/>
        </w:rPr>
      </w:pPr>
      <w:r>
        <w:rPr>
          <w:rFonts w:ascii="Arial" w:hAnsi="Arial" w:eastAsia="Times New Roman" w:cs="Arial"/>
          <w:kern w:val="0"/>
          <w:sz w:val="22"/>
          <w:szCs w:val="22"/>
          <w:lang w:val="ru-RU" w:eastAsia="en-US"/>
        </w:rPr>
        <w:t>1) понуђач не докаже да испуњава обавезне услове за учешће</w:t>
      </w:r>
    </w:p>
    <w:p>
      <w:pPr>
        <w:suppressAutoHyphens w:val="0"/>
        <w:autoSpaceDE w:val="0"/>
        <w:autoSpaceDN w:val="0"/>
        <w:adjustRightInd w:val="0"/>
        <w:spacing w:after="20" w:line="240" w:lineRule="auto"/>
        <w:jc w:val="both"/>
        <w:rPr>
          <w:rFonts w:ascii="Arial" w:hAnsi="Arial" w:eastAsia="Times New Roman" w:cs="Arial"/>
          <w:kern w:val="0"/>
          <w:sz w:val="22"/>
          <w:szCs w:val="22"/>
          <w:lang w:val="ru-RU" w:eastAsia="en-US"/>
        </w:rPr>
      </w:pPr>
      <w:r>
        <w:rPr>
          <w:rFonts w:ascii="Arial" w:hAnsi="Arial" w:eastAsia="Times New Roman" w:cs="Arial"/>
          <w:kern w:val="0"/>
          <w:sz w:val="22"/>
          <w:szCs w:val="22"/>
          <w:lang w:val="ru-RU" w:eastAsia="en-US"/>
        </w:rPr>
        <w:t xml:space="preserve">2) понуђач не докаже да испуњава додатне услове </w:t>
      </w:r>
    </w:p>
    <w:p>
      <w:pPr>
        <w:suppressAutoHyphens w:val="0"/>
        <w:autoSpaceDE w:val="0"/>
        <w:autoSpaceDN w:val="0"/>
        <w:adjustRightInd w:val="0"/>
        <w:spacing w:after="20" w:line="240" w:lineRule="auto"/>
        <w:jc w:val="both"/>
        <w:rPr>
          <w:rFonts w:ascii="Arial" w:hAnsi="Arial" w:eastAsia="Times New Roman" w:cs="Arial"/>
          <w:kern w:val="0"/>
          <w:sz w:val="22"/>
          <w:szCs w:val="22"/>
          <w:lang w:val="ru-RU" w:eastAsia="en-US"/>
        </w:rPr>
      </w:pPr>
      <w:r>
        <w:rPr>
          <w:rFonts w:ascii="Arial" w:hAnsi="Arial" w:eastAsia="Times New Roman" w:cs="Arial"/>
          <w:kern w:val="0"/>
          <w:sz w:val="22"/>
          <w:szCs w:val="22"/>
          <w:lang w:val="ru-RU" w:eastAsia="en-US"/>
        </w:rPr>
        <w:t>3) је понуђени рок важења понуде краћи од прописаног</w:t>
      </w:r>
    </w:p>
    <w:p>
      <w:pPr>
        <w:pStyle w:val="96"/>
        <w:rPr>
          <w:rFonts w:ascii="Arial" w:hAnsi="Arial" w:cs="Arial"/>
          <w:lang w:val="ru-RU"/>
        </w:rPr>
      </w:pPr>
      <w:r>
        <w:rPr>
          <w:rFonts w:ascii="Arial" w:hAnsi="Arial" w:cs="Arial"/>
          <w:sz w:val="22"/>
          <w:szCs w:val="22"/>
          <w:lang w:val="ru-RU"/>
        </w:rPr>
        <w:t xml:space="preserve">4) понуда  садржи  друге  недостатке  због  којих  није  могуће  утврдити  стварну садржину понуде или </w:t>
      </w:r>
      <w:r>
        <w:rPr>
          <w:rFonts w:ascii="Arial" w:hAnsi="Arial" w:cs="Arial"/>
          <w:sz w:val="23"/>
          <w:szCs w:val="23"/>
          <w:lang w:val="ru-RU"/>
        </w:rPr>
        <w:t>није могуће упоредити је са другим понудама.</w:t>
      </w:r>
    </w:p>
    <w:p>
      <w:pPr>
        <w:suppressAutoHyphens w:val="0"/>
        <w:autoSpaceDE w:val="0"/>
        <w:autoSpaceDN w:val="0"/>
        <w:adjustRightInd w:val="0"/>
        <w:spacing w:line="240" w:lineRule="auto"/>
        <w:jc w:val="both"/>
        <w:rPr>
          <w:rFonts w:ascii="Arial" w:hAnsi="Arial" w:eastAsia="Times New Roman" w:cs="Arial"/>
          <w:kern w:val="0"/>
          <w:sz w:val="22"/>
          <w:szCs w:val="22"/>
          <w:lang w:val="ru-RU" w:eastAsia="en-US"/>
        </w:rPr>
      </w:pPr>
    </w:p>
    <w:p>
      <w:pPr>
        <w:jc w:val="both"/>
        <w:rPr>
          <w:rFonts w:ascii="Arial" w:hAnsi="Arial" w:cs="Arial"/>
          <w:b/>
          <w:sz w:val="22"/>
          <w:szCs w:val="22"/>
          <w:lang w:val="ru-RU"/>
        </w:rPr>
      </w:pPr>
    </w:p>
    <w:p>
      <w:pPr>
        <w:jc w:val="both"/>
        <w:rPr>
          <w:rFonts w:ascii="Arial" w:hAnsi="Arial" w:cs="Arial"/>
          <w:sz w:val="22"/>
          <w:szCs w:val="22"/>
          <w:lang w:val="sr-Cyrl-CS"/>
        </w:rPr>
      </w:pPr>
    </w:p>
    <w:p>
      <w:pPr>
        <w:jc w:val="both"/>
        <w:rPr>
          <w:rFonts w:ascii="Arial" w:hAnsi="Arial" w:cs="Arial"/>
          <w:sz w:val="22"/>
          <w:szCs w:val="22"/>
          <w:lang w:val="sr-Cyrl-CS"/>
        </w:rPr>
      </w:pPr>
    </w:p>
    <w:p>
      <w:pPr>
        <w:jc w:val="both"/>
        <w:rPr>
          <w:rFonts w:ascii="Arial" w:hAnsi="Arial" w:cs="Arial"/>
          <w:sz w:val="22"/>
          <w:szCs w:val="22"/>
          <w:lang w:val="sr-Cyrl-CS"/>
        </w:rPr>
      </w:pPr>
    </w:p>
    <w:p>
      <w:pPr>
        <w:jc w:val="both"/>
        <w:rPr>
          <w:rFonts w:ascii="Arial" w:hAnsi="Arial" w:cs="Arial"/>
          <w:sz w:val="22"/>
          <w:szCs w:val="22"/>
          <w:lang w:val="sr-Cyrl-CS"/>
        </w:rPr>
      </w:pPr>
    </w:p>
    <w:p>
      <w:pPr>
        <w:jc w:val="both"/>
        <w:rPr>
          <w:rFonts w:ascii="Arial" w:hAnsi="Arial" w:cs="Arial"/>
          <w:sz w:val="22"/>
          <w:szCs w:val="22"/>
          <w:lang w:val="sr-Cyrl-CS"/>
        </w:rPr>
      </w:pPr>
    </w:p>
    <w:p>
      <w:pPr>
        <w:jc w:val="both"/>
        <w:rPr>
          <w:rFonts w:ascii="Arial" w:hAnsi="Arial" w:cs="Arial"/>
          <w:sz w:val="22"/>
          <w:szCs w:val="22"/>
          <w:lang w:val="sr-Cyrl-CS"/>
        </w:rPr>
      </w:pPr>
    </w:p>
    <w:p>
      <w:pPr>
        <w:jc w:val="both"/>
        <w:rPr>
          <w:rFonts w:ascii="Arial" w:hAnsi="Arial" w:cs="Arial"/>
          <w:sz w:val="22"/>
          <w:szCs w:val="22"/>
          <w:lang w:val="sr-Cyrl-CS"/>
        </w:rPr>
      </w:pPr>
    </w:p>
    <w:p>
      <w:pPr>
        <w:jc w:val="both"/>
        <w:rPr>
          <w:rFonts w:ascii="Arial" w:hAnsi="Arial" w:cs="Arial"/>
          <w:sz w:val="22"/>
          <w:szCs w:val="22"/>
          <w:lang w:val="sr-Cyrl-CS"/>
        </w:rPr>
      </w:pPr>
    </w:p>
    <w:p>
      <w:pPr>
        <w:jc w:val="both"/>
        <w:rPr>
          <w:rFonts w:ascii="Arial" w:hAnsi="Arial" w:cs="Arial"/>
          <w:sz w:val="22"/>
          <w:szCs w:val="22"/>
          <w:lang w:val="sr-Cyrl-CS"/>
        </w:rPr>
      </w:pPr>
    </w:p>
    <w:p>
      <w:pPr>
        <w:jc w:val="both"/>
        <w:rPr>
          <w:rFonts w:ascii="Arial" w:hAnsi="Arial" w:cs="Arial"/>
          <w:sz w:val="22"/>
          <w:szCs w:val="22"/>
          <w:lang w:val="sr-Cyrl-CS"/>
        </w:rPr>
      </w:pPr>
    </w:p>
    <w:p>
      <w:pPr>
        <w:jc w:val="both"/>
        <w:rPr>
          <w:rFonts w:ascii="Arial" w:hAnsi="Arial" w:cs="Arial"/>
          <w:sz w:val="22"/>
          <w:szCs w:val="22"/>
          <w:lang w:val="sr-Cyrl-CS"/>
        </w:rPr>
      </w:pPr>
    </w:p>
    <w:p>
      <w:pPr>
        <w:jc w:val="both"/>
        <w:rPr>
          <w:rFonts w:ascii="Arial" w:hAnsi="Arial" w:cs="Arial"/>
          <w:sz w:val="22"/>
          <w:szCs w:val="22"/>
          <w:lang w:val="sr-Cyrl-CS"/>
        </w:rPr>
      </w:pPr>
    </w:p>
    <w:p>
      <w:pPr>
        <w:jc w:val="both"/>
        <w:rPr>
          <w:rFonts w:ascii="Arial" w:hAnsi="Arial" w:cs="Arial"/>
          <w:sz w:val="22"/>
          <w:szCs w:val="22"/>
          <w:lang w:val="sr-Cyrl-CS"/>
        </w:rPr>
      </w:pPr>
    </w:p>
    <w:p>
      <w:pPr>
        <w:jc w:val="both"/>
        <w:rPr>
          <w:rFonts w:ascii="Arial" w:hAnsi="Arial" w:cs="Arial"/>
          <w:sz w:val="22"/>
          <w:szCs w:val="22"/>
          <w:lang w:val="sr-Cyrl-CS"/>
        </w:rPr>
      </w:pPr>
    </w:p>
    <w:p>
      <w:pPr>
        <w:jc w:val="both"/>
        <w:rPr>
          <w:rFonts w:ascii="Arial" w:hAnsi="Arial" w:cs="Arial"/>
          <w:sz w:val="22"/>
          <w:szCs w:val="22"/>
          <w:lang w:val="sr-Cyrl-CS"/>
        </w:rPr>
      </w:pPr>
    </w:p>
    <w:p>
      <w:pPr>
        <w:jc w:val="both"/>
        <w:rPr>
          <w:rFonts w:ascii="Arial" w:hAnsi="Arial" w:cs="Arial"/>
          <w:sz w:val="22"/>
          <w:szCs w:val="22"/>
          <w:lang w:val="sr-Cyrl-CS"/>
        </w:rPr>
      </w:pPr>
    </w:p>
    <w:p>
      <w:pPr>
        <w:jc w:val="both"/>
        <w:rPr>
          <w:rFonts w:ascii="Arial" w:hAnsi="Arial" w:cs="Arial"/>
          <w:sz w:val="22"/>
          <w:szCs w:val="22"/>
          <w:lang w:val="sr-Cyrl-CS"/>
        </w:rPr>
      </w:pPr>
    </w:p>
    <w:p>
      <w:pPr>
        <w:jc w:val="both"/>
        <w:rPr>
          <w:rFonts w:ascii="Arial" w:hAnsi="Arial" w:cs="Arial"/>
          <w:sz w:val="22"/>
          <w:szCs w:val="22"/>
          <w:lang w:val="sr-Cyrl-CS"/>
        </w:rPr>
      </w:pPr>
    </w:p>
    <w:p>
      <w:pPr>
        <w:jc w:val="both"/>
        <w:rPr>
          <w:rFonts w:ascii="Arial" w:hAnsi="Arial" w:cs="Arial"/>
          <w:sz w:val="22"/>
          <w:szCs w:val="22"/>
          <w:lang w:val="ru-RU"/>
        </w:rPr>
      </w:pPr>
    </w:p>
    <w:p>
      <w:pPr>
        <w:jc w:val="both"/>
        <w:rPr>
          <w:rFonts w:ascii="Arial" w:hAnsi="Arial" w:cs="Arial"/>
          <w:sz w:val="22"/>
          <w:szCs w:val="22"/>
          <w:lang w:val="ru-RU"/>
        </w:rPr>
      </w:pPr>
    </w:p>
    <w:p>
      <w:pPr>
        <w:jc w:val="both"/>
        <w:rPr>
          <w:rFonts w:ascii="Arial" w:hAnsi="Arial" w:cs="Arial"/>
          <w:sz w:val="22"/>
          <w:szCs w:val="22"/>
          <w:lang w:val="ru-RU"/>
        </w:rPr>
      </w:pPr>
    </w:p>
    <w:p>
      <w:pPr>
        <w:jc w:val="both"/>
        <w:rPr>
          <w:rFonts w:ascii="Arial" w:hAnsi="Arial" w:cs="Arial"/>
          <w:sz w:val="22"/>
          <w:szCs w:val="22"/>
          <w:lang w:val="ru-RU"/>
        </w:rPr>
      </w:pPr>
    </w:p>
    <w:p>
      <w:pPr>
        <w:jc w:val="both"/>
        <w:rPr>
          <w:rFonts w:ascii="Arial" w:hAnsi="Arial" w:cs="Arial"/>
          <w:sz w:val="22"/>
          <w:szCs w:val="22"/>
          <w:lang w:val="ru-RU"/>
        </w:rPr>
      </w:pPr>
    </w:p>
    <w:p>
      <w:pPr>
        <w:jc w:val="both"/>
        <w:rPr>
          <w:rFonts w:ascii="Arial" w:hAnsi="Arial" w:cs="Arial"/>
          <w:sz w:val="22"/>
          <w:szCs w:val="22"/>
          <w:lang w:val="ru-RU"/>
        </w:rPr>
      </w:pPr>
    </w:p>
    <w:p>
      <w:pPr>
        <w:jc w:val="both"/>
        <w:rPr>
          <w:rFonts w:ascii="Arial" w:hAnsi="Arial" w:cs="Arial"/>
          <w:sz w:val="22"/>
          <w:szCs w:val="22"/>
          <w:lang w:val="ru-RU"/>
        </w:rPr>
      </w:pPr>
    </w:p>
    <w:p>
      <w:pPr>
        <w:jc w:val="both"/>
        <w:rPr>
          <w:rFonts w:ascii="Arial" w:hAnsi="Arial" w:cs="Arial"/>
          <w:sz w:val="22"/>
          <w:szCs w:val="22"/>
          <w:lang w:val="ru-RU"/>
        </w:rPr>
      </w:pPr>
    </w:p>
    <w:p>
      <w:pPr>
        <w:jc w:val="both"/>
        <w:rPr>
          <w:rFonts w:ascii="Arial" w:hAnsi="Arial" w:cs="Arial"/>
          <w:sz w:val="22"/>
          <w:szCs w:val="22"/>
          <w:lang w:val="ru-RU"/>
        </w:rPr>
      </w:pPr>
    </w:p>
    <w:p>
      <w:pPr>
        <w:jc w:val="both"/>
        <w:rPr>
          <w:rFonts w:ascii="Arial" w:hAnsi="Arial" w:cs="Arial"/>
          <w:sz w:val="22"/>
          <w:szCs w:val="22"/>
          <w:lang w:val="ru-RU"/>
        </w:rPr>
      </w:pPr>
    </w:p>
    <w:p>
      <w:pPr>
        <w:jc w:val="both"/>
        <w:rPr>
          <w:rFonts w:ascii="Arial" w:hAnsi="Arial" w:cs="Arial"/>
          <w:lang w:val="ru-RU"/>
        </w:rPr>
      </w:pPr>
    </w:p>
    <w:p>
      <w:pPr>
        <w:shd w:val="clear" w:color="auto" w:fill="C6D9F1"/>
        <w:jc w:val="center"/>
        <w:rPr>
          <w:rFonts w:ascii="Arial" w:hAnsi="Arial" w:cs="Arial"/>
          <w:b/>
          <w:bCs/>
          <w:i/>
          <w:iCs/>
          <w:lang w:val="sr-Cyrl-CS"/>
        </w:rPr>
      </w:pPr>
      <w:r>
        <w:rPr>
          <w:rFonts w:ascii="Arial" w:hAnsi="Arial" w:cs="Arial"/>
          <w:b/>
          <w:bCs/>
          <w:i/>
          <w:iCs/>
        </w:rPr>
        <w:t>VI</w:t>
      </w:r>
      <w:r>
        <w:rPr>
          <w:rFonts w:ascii="Arial" w:hAnsi="Arial" w:cs="Arial"/>
          <w:b/>
          <w:bCs/>
          <w:i/>
          <w:iCs/>
          <w:lang w:val="ru-RU"/>
        </w:rPr>
        <w:t xml:space="preserve"> ОБРАЗАЦ ПОНУДЕ</w:t>
      </w:r>
    </w:p>
    <w:p>
      <w:pPr>
        <w:shd w:val="clear" w:color="auto" w:fill="C6D9F1"/>
        <w:rPr>
          <w:rFonts w:ascii="Arial" w:hAnsi="Arial" w:cs="Arial"/>
          <w:b/>
          <w:bCs/>
          <w:i/>
          <w:iCs/>
          <w:lang w:val="sr-Cyrl-CS"/>
        </w:rPr>
      </w:pPr>
    </w:p>
    <w:p>
      <w:pPr>
        <w:jc w:val="both"/>
        <w:rPr>
          <w:rFonts w:ascii="Arial" w:hAnsi="Arial" w:cs="Arial"/>
          <w:iCs/>
          <w:sz w:val="22"/>
          <w:szCs w:val="22"/>
          <w:lang w:val="sr-Cyrl-CS"/>
        </w:rPr>
      </w:pPr>
      <w:r>
        <w:rPr>
          <w:rFonts w:ascii="Arial" w:hAnsi="Arial" w:cs="Arial"/>
          <w:iCs/>
          <w:sz w:val="22"/>
          <w:szCs w:val="22"/>
          <w:lang w:val="ru-RU"/>
        </w:rPr>
        <w:t>Понуда бр ________________ од __________________ за јавну набавку</w:t>
      </w:r>
      <w:r>
        <w:rPr>
          <w:rFonts w:ascii="Arial" w:hAnsi="Arial" w:cs="Arial"/>
          <w:iCs/>
          <w:sz w:val="22"/>
          <w:szCs w:val="22"/>
          <w:lang w:val="sr-Cyrl-CS"/>
        </w:rPr>
        <w:t xml:space="preserve"> </w:t>
      </w:r>
      <w:r>
        <w:rPr>
          <w:rFonts w:ascii="Arial" w:hAnsi="Arial" w:cs="Arial"/>
          <w:iCs/>
          <w:sz w:val="22"/>
          <w:szCs w:val="22"/>
          <w:lang w:val="sr-Latn-CS"/>
        </w:rPr>
        <w:t xml:space="preserve">мале вредности </w:t>
      </w:r>
      <w:r>
        <w:rPr>
          <w:rFonts w:ascii="Arial" w:hAnsi="Arial" w:cs="Arial"/>
          <w:iCs/>
          <w:sz w:val="22"/>
          <w:szCs w:val="22"/>
          <w:lang w:val="sr-Cyrl-CS"/>
        </w:rPr>
        <w:t>добра–</w:t>
      </w:r>
      <w:r>
        <w:rPr>
          <w:rFonts w:ascii="Arial" w:hAnsi="Arial" w:cs="Arial"/>
          <w:b/>
          <w:iCs/>
          <w:sz w:val="22"/>
          <w:szCs w:val="22"/>
          <w:lang w:val="sr-Cyrl-CS"/>
        </w:rPr>
        <w:t>бензин-</w:t>
      </w:r>
      <w:r>
        <w:rPr>
          <w:rFonts w:ascii="Arial" w:hAnsi="Arial" w:cs="Arial"/>
          <w:b/>
          <w:iCs/>
          <w:sz w:val="22"/>
          <w:szCs w:val="22"/>
          <w:lang w:val="ru-RU"/>
        </w:rPr>
        <w:t xml:space="preserve"> </w:t>
      </w:r>
      <w:r>
        <w:rPr>
          <w:rFonts w:ascii="Arial" w:hAnsi="Arial" w:eastAsia="TimesNewRomanPS-BoldMT" w:cs="Arial"/>
          <w:b/>
          <w:bCs/>
          <w:sz w:val="22"/>
          <w:szCs w:val="22"/>
          <w:lang w:val="ru-RU"/>
        </w:rPr>
        <w:t>ЈН</w:t>
      </w:r>
      <w:r>
        <w:rPr>
          <w:rFonts w:ascii="Arial" w:hAnsi="Arial" w:eastAsia="TimesNewRomanPS-BoldMT" w:cs="Arial"/>
          <w:b/>
          <w:bCs/>
          <w:sz w:val="22"/>
          <w:szCs w:val="22"/>
          <w:lang w:val="sr-Cyrl-CS"/>
        </w:rPr>
        <w:t>МВ</w:t>
      </w:r>
      <w:r>
        <w:rPr>
          <w:rFonts w:ascii="Arial" w:hAnsi="Arial" w:cs="Arial"/>
          <w:b/>
          <w:iCs/>
          <w:sz w:val="22"/>
          <w:szCs w:val="22"/>
          <w:lang w:val="ru-RU"/>
        </w:rPr>
        <w:t xml:space="preserve"> број </w:t>
      </w:r>
      <w:r>
        <w:rPr>
          <w:rFonts w:ascii="Arial" w:hAnsi="Arial" w:cs="Arial"/>
          <w:b/>
          <w:iCs/>
          <w:sz w:val="22"/>
          <w:szCs w:val="22"/>
          <w:lang w:val="sr-Cyrl-CS"/>
        </w:rPr>
        <w:t xml:space="preserve">1.1.7. </w:t>
      </w:r>
      <w:r>
        <w:rPr>
          <w:rFonts w:ascii="Arial" w:hAnsi="Arial" w:cs="Arial"/>
          <w:b/>
          <w:iCs/>
          <w:sz w:val="22"/>
          <w:szCs w:val="22"/>
          <w:lang w:val="ru-RU"/>
        </w:rPr>
        <w:t>/18</w:t>
      </w:r>
      <w:r>
        <w:rPr>
          <w:rFonts w:ascii="Arial" w:hAnsi="Arial" w:cs="Arial"/>
          <w:iCs/>
          <w:sz w:val="22"/>
          <w:szCs w:val="22"/>
          <w:lang w:val="ru-RU"/>
        </w:rPr>
        <w:t xml:space="preserve"> </w:t>
      </w:r>
    </w:p>
    <w:p>
      <w:pPr>
        <w:jc w:val="both"/>
        <w:rPr>
          <w:rFonts w:ascii="Arial" w:hAnsi="Arial" w:cs="Arial"/>
          <w:iCs/>
          <w:sz w:val="22"/>
          <w:szCs w:val="22"/>
          <w:lang w:val="sr-Cyrl-CS"/>
        </w:rPr>
      </w:pPr>
    </w:p>
    <w:p>
      <w:pPr>
        <w:rPr>
          <w:rFonts w:ascii="Arial" w:hAnsi="Arial" w:cs="Arial"/>
          <w:iCs/>
          <w:sz w:val="22"/>
          <w:szCs w:val="22"/>
        </w:rPr>
      </w:pPr>
      <w:r>
        <w:rPr>
          <w:rFonts w:ascii="Arial" w:hAnsi="Arial" w:cs="Arial"/>
          <w:b/>
          <w:bCs/>
          <w:iCs/>
          <w:sz w:val="22"/>
          <w:szCs w:val="22"/>
        </w:rPr>
        <w:t>1)ОПШТИ ПОДАЦИ О ПОНУЂАЧУ</w:t>
      </w:r>
    </w:p>
    <w:tbl>
      <w:tblPr>
        <w:tblStyle w:val="21"/>
        <w:tblW w:w="9271" w:type="dxa"/>
        <w:tblInd w:w="-15" w:type="dxa"/>
        <w:tblLayout w:type="fixed"/>
        <w:tblCellMar>
          <w:top w:w="0" w:type="dxa"/>
          <w:left w:w="108" w:type="dxa"/>
          <w:bottom w:w="0" w:type="dxa"/>
          <w:right w:w="108" w:type="dxa"/>
        </w:tblCellMar>
      </w:tblPr>
      <w:tblGrid>
        <w:gridCol w:w="4621"/>
        <w:gridCol w:w="4650"/>
      </w:tblGrid>
      <w:tr>
        <w:tblPrEx>
          <w:tblLayout w:type="fixed"/>
          <w:tblCellMar>
            <w:top w:w="0" w:type="dxa"/>
            <w:left w:w="108" w:type="dxa"/>
            <w:bottom w:w="0" w:type="dxa"/>
            <w:right w:w="108" w:type="dxa"/>
          </w:tblCellMar>
        </w:tblPrEx>
        <w:tc>
          <w:tcPr>
            <w:tcW w:w="4621" w:type="dxa"/>
            <w:tcBorders>
              <w:top w:val="single" w:color="000000" w:sz="4" w:space="0"/>
              <w:left w:val="single" w:color="000000" w:sz="4" w:space="0"/>
              <w:bottom w:val="single" w:color="000000" w:sz="4" w:space="0"/>
            </w:tcBorders>
            <w:shd w:val="clear" w:color="auto" w:fill="auto"/>
          </w:tcPr>
          <w:p>
            <w:pPr>
              <w:jc w:val="both"/>
              <w:rPr>
                <w:rFonts w:ascii="Arial" w:hAnsi="Arial" w:cs="Arial"/>
                <w:b/>
                <w:bCs/>
                <w:iCs/>
                <w:sz w:val="22"/>
                <w:szCs w:val="22"/>
              </w:rPr>
            </w:pPr>
            <w:r>
              <w:rPr>
                <w:rFonts w:ascii="Arial" w:hAnsi="Arial" w:cs="Arial"/>
                <w:iCs/>
                <w:sz w:val="22"/>
                <w:szCs w:val="22"/>
              </w:rPr>
              <w:t>Назив понуђача:</w:t>
            </w:r>
          </w:p>
          <w:p>
            <w:pPr>
              <w:jc w:val="both"/>
              <w:rPr>
                <w:rFonts w:ascii="Arial" w:hAnsi="Arial" w:cs="Arial"/>
                <w:b/>
                <w:bCs/>
                <w:iCs/>
                <w:sz w:val="22"/>
                <w:szCs w:val="22"/>
              </w:rPr>
            </w:pPr>
          </w:p>
        </w:tc>
        <w:tc>
          <w:tcPr>
            <w:tcW w:w="4650" w:type="dxa"/>
            <w:tcBorders>
              <w:top w:val="single" w:color="000000" w:sz="4" w:space="0"/>
              <w:left w:val="single" w:color="000000" w:sz="4" w:space="0"/>
              <w:bottom w:val="single" w:color="000000" w:sz="4" w:space="0"/>
              <w:right w:val="single" w:color="000000" w:sz="4" w:space="0"/>
            </w:tcBorders>
            <w:shd w:val="clear" w:color="auto" w:fill="auto"/>
          </w:tcPr>
          <w:p>
            <w:pPr>
              <w:snapToGrid w:val="0"/>
              <w:rPr>
                <w:rFonts w:ascii="Arial" w:hAnsi="Arial" w:cs="Arial"/>
                <w:b/>
                <w:bCs/>
                <w:iCs/>
                <w:sz w:val="22"/>
                <w:szCs w:val="22"/>
              </w:rPr>
            </w:pPr>
          </w:p>
          <w:p>
            <w:pPr>
              <w:rPr>
                <w:rFonts w:ascii="Arial" w:hAnsi="Arial" w:cs="Arial"/>
                <w:b/>
                <w:bCs/>
                <w:iCs/>
                <w:sz w:val="22"/>
                <w:szCs w:val="22"/>
              </w:rPr>
            </w:pPr>
          </w:p>
          <w:p>
            <w:pPr>
              <w:rPr>
                <w:rFonts w:ascii="Arial" w:hAnsi="Arial" w:cs="Arial"/>
                <w:b/>
                <w:bCs/>
                <w:iCs/>
                <w:sz w:val="22"/>
                <w:szCs w:val="22"/>
              </w:rPr>
            </w:pPr>
          </w:p>
        </w:tc>
      </w:tr>
      <w:tr>
        <w:tblPrEx>
          <w:tblLayout w:type="fixed"/>
          <w:tblCellMar>
            <w:top w:w="0" w:type="dxa"/>
            <w:left w:w="108" w:type="dxa"/>
            <w:bottom w:w="0" w:type="dxa"/>
            <w:right w:w="108" w:type="dxa"/>
          </w:tblCellMar>
        </w:tblPrEx>
        <w:tc>
          <w:tcPr>
            <w:tcW w:w="4621" w:type="dxa"/>
            <w:tcBorders>
              <w:top w:val="single" w:color="000000" w:sz="4" w:space="0"/>
              <w:left w:val="single" w:color="000000" w:sz="4" w:space="0"/>
              <w:bottom w:val="single" w:color="000000" w:sz="4" w:space="0"/>
            </w:tcBorders>
            <w:shd w:val="clear" w:color="auto" w:fill="auto"/>
          </w:tcPr>
          <w:p>
            <w:pPr>
              <w:jc w:val="both"/>
              <w:rPr>
                <w:rFonts w:ascii="Arial" w:hAnsi="Arial" w:cs="Arial"/>
                <w:b/>
                <w:bCs/>
                <w:iCs/>
                <w:sz w:val="22"/>
                <w:szCs w:val="22"/>
              </w:rPr>
            </w:pPr>
            <w:r>
              <w:rPr>
                <w:rFonts w:ascii="Arial" w:hAnsi="Arial" w:cs="Arial"/>
                <w:iCs/>
                <w:sz w:val="22"/>
                <w:szCs w:val="22"/>
              </w:rPr>
              <w:t>Адреса понуђача:</w:t>
            </w:r>
          </w:p>
          <w:p>
            <w:pPr>
              <w:jc w:val="both"/>
              <w:rPr>
                <w:rFonts w:ascii="Arial" w:hAnsi="Arial" w:cs="Arial"/>
                <w:b/>
                <w:bCs/>
                <w:iCs/>
                <w:sz w:val="22"/>
                <w:szCs w:val="22"/>
              </w:rPr>
            </w:pPr>
          </w:p>
        </w:tc>
        <w:tc>
          <w:tcPr>
            <w:tcW w:w="4650" w:type="dxa"/>
            <w:tcBorders>
              <w:top w:val="single" w:color="000000" w:sz="4" w:space="0"/>
              <w:left w:val="single" w:color="000000" w:sz="4" w:space="0"/>
              <w:bottom w:val="single" w:color="000000" w:sz="4" w:space="0"/>
              <w:right w:val="single" w:color="000000" w:sz="4" w:space="0"/>
            </w:tcBorders>
            <w:shd w:val="clear" w:color="auto" w:fill="auto"/>
          </w:tcPr>
          <w:p>
            <w:pPr>
              <w:snapToGrid w:val="0"/>
              <w:rPr>
                <w:rFonts w:ascii="Arial" w:hAnsi="Arial" w:cs="Arial"/>
                <w:b/>
                <w:bCs/>
                <w:iCs/>
                <w:sz w:val="22"/>
                <w:szCs w:val="22"/>
              </w:rPr>
            </w:pPr>
          </w:p>
          <w:p>
            <w:pPr>
              <w:rPr>
                <w:rFonts w:ascii="Arial" w:hAnsi="Arial" w:cs="Arial"/>
                <w:b/>
                <w:bCs/>
                <w:iCs/>
                <w:sz w:val="22"/>
                <w:szCs w:val="22"/>
              </w:rPr>
            </w:pPr>
          </w:p>
          <w:p>
            <w:pPr>
              <w:rPr>
                <w:rFonts w:ascii="Arial" w:hAnsi="Arial" w:cs="Arial"/>
                <w:b/>
                <w:bCs/>
                <w:iCs/>
                <w:sz w:val="22"/>
                <w:szCs w:val="22"/>
              </w:rPr>
            </w:pPr>
          </w:p>
        </w:tc>
      </w:tr>
      <w:tr>
        <w:tblPrEx>
          <w:tblLayout w:type="fixed"/>
          <w:tblCellMar>
            <w:top w:w="0" w:type="dxa"/>
            <w:left w:w="108" w:type="dxa"/>
            <w:bottom w:w="0" w:type="dxa"/>
            <w:right w:w="108" w:type="dxa"/>
          </w:tblCellMar>
        </w:tblPrEx>
        <w:tc>
          <w:tcPr>
            <w:tcW w:w="4621" w:type="dxa"/>
            <w:tcBorders>
              <w:top w:val="single" w:color="000000" w:sz="4" w:space="0"/>
              <w:left w:val="single" w:color="000000" w:sz="4" w:space="0"/>
              <w:bottom w:val="single" w:color="000000" w:sz="4" w:space="0"/>
            </w:tcBorders>
            <w:shd w:val="clear" w:color="auto" w:fill="auto"/>
          </w:tcPr>
          <w:p>
            <w:pPr>
              <w:jc w:val="both"/>
              <w:rPr>
                <w:rFonts w:ascii="Arial" w:hAnsi="Arial" w:cs="Arial"/>
                <w:b/>
                <w:bCs/>
                <w:iCs/>
                <w:sz w:val="22"/>
                <w:szCs w:val="22"/>
              </w:rPr>
            </w:pPr>
            <w:r>
              <w:rPr>
                <w:rFonts w:ascii="Arial" w:hAnsi="Arial" w:cs="Arial"/>
                <w:iCs/>
                <w:sz w:val="22"/>
                <w:szCs w:val="22"/>
              </w:rPr>
              <w:t>Матични број понуђача:</w:t>
            </w:r>
          </w:p>
          <w:p>
            <w:pPr>
              <w:jc w:val="both"/>
              <w:rPr>
                <w:rFonts w:ascii="Arial" w:hAnsi="Arial" w:cs="Arial"/>
                <w:b/>
                <w:bCs/>
                <w:iCs/>
                <w:sz w:val="22"/>
                <w:szCs w:val="22"/>
              </w:rPr>
            </w:pPr>
          </w:p>
        </w:tc>
        <w:tc>
          <w:tcPr>
            <w:tcW w:w="4650" w:type="dxa"/>
            <w:tcBorders>
              <w:top w:val="single" w:color="000000" w:sz="4" w:space="0"/>
              <w:left w:val="single" w:color="000000" w:sz="4" w:space="0"/>
              <w:bottom w:val="single" w:color="000000" w:sz="4" w:space="0"/>
              <w:right w:val="single" w:color="000000" w:sz="4" w:space="0"/>
            </w:tcBorders>
            <w:shd w:val="clear" w:color="auto" w:fill="auto"/>
          </w:tcPr>
          <w:p>
            <w:pPr>
              <w:snapToGrid w:val="0"/>
              <w:rPr>
                <w:rFonts w:ascii="Arial" w:hAnsi="Arial" w:cs="Arial"/>
                <w:b/>
                <w:bCs/>
                <w:iCs/>
                <w:sz w:val="22"/>
                <w:szCs w:val="22"/>
              </w:rPr>
            </w:pPr>
          </w:p>
          <w:p>
            <w:pPr>
              <w:rPr>
                <w:rFonts w:ascii="Arial" w:hAnsi="Arial" w:cs="Arial"/>
                <w:b/>
                <w:bCs/>
                <w:iCs/>
                <w:sz w:val="22"/>
                <w:szCs w:val="22"/>
              </w:rPr>
            </w:pPr>
          </w:p>
          <w:p>
            <w:pPr>
              <w:rPr>
                <w:rFonts w:ascii="Arial" w:hAnsi="Arial" w:cs="Arial"/>
                <w:b/>
                <w:bCs/>
                <w:iCs/>
                <w:sz w:val="22"/>
                <w:szCs w:val="22"/>
              </w:rPr>
            </w:pPr>
          </w:p>
        </w:tc>
      </w:tr>
      <w:tr>
        <w:tblPrEx>
          <w:tblLayout w:type="fixed"/>
          <w:tblCellMar>
            <w:top w:w="0" w:type="dxa"/>
            <w:left w:w="108" w:type="dxa"/>
            <w:bottom w:w="0" w:type="dxa"/>
            <w:right w:w="108" w:type="dxa"/>
          </w:tblCellMar>
        </w:tblPrEx>
        <w:tc>
          <w:tcPr>
            <w:tcW w:w="4621" w:type="dxa"/>
            <w:tcBorders>
              <w:top w:val="single" w:color="000000" w:sz="4" w:space="0"/>
              <w:left w:val="single" w:color="000000" w:sz="4" w:space="0"/>
              <w:bottom w:val="single" w:color="000000" w:sz="4" w:space="0"/>
            </w:tcBorders>
            <w:shd w:val="clear" w:color="auto" w:fill="auto"/>
          </w:tcPr>
          <w:p>
            <w:pPr>
              <w:jc w:val="both"/>
              <w:rPr>
                <w:rFonts w:ascii="Arial" w:hAnsi="Arial" w:cs="Arial"/>
                <w:b/>
                <w:bCs/>
                <w:iCs/>
                <w:sz w:val="22"/>
                <w:szCs w:val="22"/>
                <w:lang w:val="ru-RU"/>
              </w:rPr>
            </w:pPr>
            <w:r>
              <w:rPr>
                <w:rFonts w:ascii="Arial" w:hAnsi="Arial" w:cs="Arial"/>
                <w:iCs/>
                <w:sz w:val="22"/>
                <w:szCs w:val="22"/>
                <w:lang w:val="ru-RU"/>
              </w:rPr>
              <w:t>Порески идентификациони број понуђача (ПИБ):</w:t>
            </w:r>
          </w:p>
          <w:p>
            <w:pPr>
              <w:jc w:val="both"/>
              <w:rPr>
                <w:rFonts w:ascii="Arial" w:hAnsi="Arial" w:cs="Arial"/>
                <w:b/>
                <w:bCs/>
                <w:iCs/>
                <w:sz w:val="22"/>
                <w:szCs w:val="22"/>
                <w:lang w:val="ru-RU"/>
              </w:rPr>
            </w:pPr>
          </w:p>
        </w:tc>
        <w:tc>
          <w:tcPr>
            <w:tcW w:w="4650" w:type="dxa"/>
            <w:tcBorders>
              <w:top w:val="single" w:color="000000" w:sz="4" w:space="0"/>
              <w:left w:val="single" w:color="000000" w:sz="4" w:space="0"/>
              <w:bottom w:val="single" w:color="000000" w:sz="4" w:space="0"/>
              <w:right w:val="single" w:color="000000" w:sz="4" w:space="0"/>
            </w:tcBorders>
            <w:shd w:val="clear" w:color="auto" w:fill="auto"/>
          </w:tcPr>
          <w:p>
            <w:pPr>
              <w:snapToGrid w:val="0"/>
              <w:rPr>
                <w:rFonts w:ascii="Arial" w:hAnsi="Arial" w:cs="Arial"/>
                <w:b/>
                <w:bCs/>
                <w:iCs/>
                <w:sz w:val="22"/>
                <w:szCs w:val="22"/>
                <w:lang w:val="ru-RU"/>
              </w:rPr>
            </w:pPr>
          </w:p>
        </w:tc>
      </w:tr>
      <w:tr>
        <w:tblPrEx>
          <w:tblLayout w:type="fixed"/>
          <w:tblCellMar>
            <w:top w:w="0" w:type="dxa"/>
            <w:left w:w="108" w:type="dxa"/>
            <w:bottom w:w="0" w:type="dxa"/>
            <w:right w:w="108" w:type="dxa"/>
          </w:tblCellMar>
        </w:tblPrEx>
        <w:tc>
          <w:tcPr>
            <w:tcW w:w="4621" w:type="dxa"/>
            <w:tcBorders>
              <w:top w:val="single" w:color="000000" w:sz="4" w:space="0"/>
              <w:left w:val="single" w:color="000000" w:sz="4" w:space="0"/>
              <w:bottom w:val="single" w:color="000000" w:sz="4" w:space="0"/>
            </w:tcBorders>
            <w:shd w:val="clear" w:color="auto" w:fill="auto"/>
          </w:tcPr>
          <w:p>
            <w:pPr>
              <w:jc w:val="both"/>
              <w:rPr>
                <w:rFonts w:ascii="Arial" w:hAnsi="Arial" w:cs="Arial"/>
                <w:b/>
                <w:bCs/>
                <w:iCs/>
                <w:sz w:val="22"/>
                <w:szCs w:val="22"/>
              </w:rPr>
            </w:pPr>
            <w:r>
              <w:rPr>
                <w:rFonts w:ascii="Arial" w:hAnsi="Arial" w:cs="Arial"/>
                <w:iCs/>
                <w:sz w:val="22"/>
                <w:szCs w:val="22"/>
              </w:rPr>
              <w:t>Име особе за контакт:</w:t>
            </w:r>
          </w:p>
          <w:p>
            <w:pPr>
              <w:jc w:val="both"/>
              <w:rPr>
                <w:rFonts w:ascii="Arial" w:hAnsi="Arial" w:cs="Arial"/>
                <w:b/>
                <w:bCs/>
                <w:iCs/>
                <w:sz w:val="22"/>
                <w:szCs w:val="22"/>
              </w:rPr>
            </w:pPr>
          </w:p>
        </w:tc>
        <w:tc>
          <w:tcPr>
            <w:tcW w:w="4650" w:type="dxa"/>
            <w:tcBorders>
              <w:top w:val="single" w:color="000000" w:sz="4" w:space="0"/>
              <w:left w:val="single" w:color="000000" w:sz="4" w:space="0"/>
              <w:bottom w:val="single" w:color="000000" w:sz="4" w:space="0"/>
              <w:right w:val="single" w:color="000000" w:sz="4" w:space="0"/>
            </w:tcBorders>
            <w:shd w:val="clear" w:color="auto" w:fill="auto"/>
          </w:tcPr>
          <w:p>
            <w:pPr>
              <w:snapToGrid w:val="0"/>
              <w:rPr>
                <w:rFonts w:ascii="Arial" w:hAnsi="Arial" w:cs="Arial"/>
                <w:b/>
                <w:bCs/>
                <w:iCs/>
                <w:sz w:val="22"/>
                <w:szCs w:val="22"/>
              </w:rPr>
            </w:pPr>
          </w:p>
          <w:p>
            <w:pPr>
              <w:rPr>
                <w:rFonts w:ascii="Arial" w:hAnsi="Arial" w:cs="Arial"/>
                <w:b/>
                <w:bCs/>
                <w:iCs/>
                <w:sz w:val="22"/>
                <w:szCs w:val="22"/>
              </w:rPr>
            </w:pPr>
          </w:p>
          <w:p>
            <w:pPr>
              <w:rPr>
                <w:rFonts w:ascii="Arial" w:hAnsi="Arial" w:cs="Arial"/>
                <w:b/>
                <w:bCs/>
                <w:iCs/>
                <w:sz w:val="22"/>
                <w:szCs w:val="22"/>
              </w:rPr>
            </w:pPr>
          </w:p>
        </w:tc>
      </w:tr>
      <w:tr>
        <w:tblPrEx>
          <w:tblLayout w:type="fixed"/>
          <w:tblCellMar>
            <w:top w:w="0" w:type="dxa"/>
            <w:left w:w="108" w:type="dxa"/>
            <w:bottom w:w="0" w:type="dxa"/>
            <w:right w:w="108" w:type="dxa"/>
          </w:tblCellMar>
        </w:tblPrEx>
        <w:tc>
          <w:tcPr>
            <w:tcW w:w="4621" w:type="dxa"/>
            <w:tcBorders>
              <w:top w:val="single" w:color="000000" w:sz="4" w:space="0"/>
              <w:left w:val="single" w:color="000000" w:sz="4" w:space="0"/>
              <w:bottom w:val="single" w:color="000000" w:sz="4" w:space="0"/>
            </w:tcBorders>
            <w:shd w:val="clear" w:color="auto" w:fill="auto"/>
          </w:tcPr>
          <w:p>
            <w:pPr>
              <w:jc w:val="both"/>
              <w:rPr>
                <w:rFonts w:ascii="Arial" w:hAnsi="Arial" w:cs="Arial"/>
                <w:b/>
                <w:bCs/>
                <w:iCs/>
                <w:sz w:val="22"/>
                <w:szCs w:val="22"/>
                <w:lang w:val="ru-RU"/>
              </w:rPr>
            </w:pPr>
            <w:r>
              <w:rPr>
                <w:rFonts w:ascii="Arial" w:hAnsi="Arial" w:cs="Arial"/>
                <w:iCs/>
                <w:sz w:val="22"/>
                <w:szCs w:val="22"/>
                <w:lang w:val="ru-RU"/>
              </w:rPr>
              <w:t>Електронска адреса понуђача (</w:t>
            </w:r>
            <w:r>
              <w:rPr>
                <w:rFonts w:ascii="Arial" w:hAnsi="Arial" w:cs="Arial"/>
                <w:iCs/>
                <w:sz w:val="22"/>
                <w:szCs w:val="22"/>
              </w:rPr>
              <w:t>e</w:t>
            </w:r>
            <w:r>
              <w:rPr>
                <w:rFonts w:ascii="Arial" w:hAnsi="Arial" w:cs="Arial"/>
                <w:iCs/>
                <w:sz w:val="22"/>
                <w:szCs w:val="22"/>
                <w:lang w:val="ru-RU"/>
              </w:rPr>
              <w:t>-</w:t>
            </w:r>
            <w:r>
              <w:rPr>
                <w:rFonts w:ascii="Arial" w:hAnsi="Arial" w:cs="Arial"/>
                <w:iCs/>
                <w:sz w:val="22"/>
                <w:szCs w:val="22"/>
              </w:rPr>
              <w:t>mail</w:t>
            </w:r>
            <w:r>
              <w:rPr>
                <w:rFonts w:ascii="Arial" w:hAnsi="Arial" w:cs="Arial"/>
                <w:iCs/>
                <w:sz w:val="22"/>
                <w:szCs w:val="22"/>
                <w:lang w:val="ru-RU"/>
              </w:rPr>
              <w:t>):</w:t>
            </w:r>
          </w:p>
          <w:p>
            <w:pPr>
              <w:jc w:val="both"/>
              <w:rPr>
                <w:rFonts w:ascii="Arial" w:hAnsi="Arial" w:cs="Arial"/>
                <w:b/>
                <w:bCs/>
                <w:iCs/>
                <w:sz w:val="22"/>
                <w:szCs w:val="22"/>
                <w:lang w:val="ru-RU"/>
              </w:rPr>
            </w:pPr>
          </w:p>
        </w:tc>
        <w:tc>
          <w:tcPr>
            <w:tcW w:w="4650" w:type="dxa"/>
            <w:tcBorders>
              <w:top w:val="single" w:color="000000" w:sz="4" w:space="0"/>
              <w:left w:val="single" w:color="000000" w:sz="4" w:space="0"/>
              <w:bottom w:val="single" w:color="000000" w:sz="4" w:space="0"/>
              <w:right w:val="single" w:color="000000" w:sz="4" w:space="0"/>
            </w:tcBorders>
            <w:shd w:val="clear" w:color="auto" w:fill="auto"/>
          </w:tcPr>
          <w:p>
            <w:pPr>
              <w:snapToGrid w:val="0"/>
              <w:rPr>
                <w:rFonts w:ascii="Arial" w:hAnsi="Arial" w:cs="Arial"/>
                <w:b/>
                <w:bCs/>
                <w:iCs/>
                <w:sz w:val="22"/>
                <w:szCs w:val="22"/>
                <w:lang w:val="ru-RU"/>
              </w:rPr>
            </w:pPr>
          </w:p>
        </w:tc>
      </w:tr>
      <w:tr>
        <w:tblPrEx>
          <w:tblLayout w:type="fixed"/>
          <w:tblCellMar>
            <w:top w:w="0" w:type="dxa"/>
            <w:left w:w="108" w:type="dxa"/>
            <w:bottom w:w="0" w:type="dxa"/>
            <w:right w:w="108" w:type="dxa"/>
          </w:tblCellMar>
        </w:tblPrEx>
        <w:tc>
          <w:tcPr>
            <w:tcW w:w="4621" w:type="dxa"/>
            <w:tcBorders>
              <w:top w:val="single" w:color="000000" w:sz="4" w:space="0"/>
              <w:left w:val="single" w:color="000000" w:sz="4" w:space="0"/>
              <w:bottom w:val="single" w:color="000000" w:sz="4" w:space="0"/>
            </w:tcBorders>
            <w:shd w:val="clear" w:color="auto" w:fill="auto"/>
          </w:tcPr>
          <w:p>
            <w:pPr>
              <w:jc w:val="both"/>
              <w:rPr>
                <w:rFonts w:ascii="Arial" w:hAnsi="Arial" w:cs="Arial"/>
                <w:b/>
                <w:bCs/>
                <w:iCs/>
                <w:sz w:val="22"/>
                <w:szCs w:val="22"/>
              </w:rPr>
            </w:pPr>
            <w:r>
              <w:rPr>
                <w:rFonts w:ascii="Arial" w:hAnsi="Arial" w:cs="Arial"/>
                <w:iCs/>
                <w:sz w:val="22"/>
                <w:szCs w:val="22"/>
              </w:rPr>
              <w:t>Телефон:</w:t>
            </w:r>
          </w:p>
          <w:p>
            <w:pPr>
              <w:jc w:val="both"/>
              <w:rPr>
                <w:rFonts w:ascii="Arial" w:hAnsi="Arial" w:cs="Arial"/>
                <w:b/>
                <w:bCs/>
                <w:iCs/>
                <w:sz w:val="22"/>
                <w:szCs w:val="22"/>
              </w:rPr>
            </w:pPr>
          </w:p>
        </w:tc>
        <w:tc>
          <w:tcPr>
            <w:tcW w:w="4650" w:type="dxa"/>
            <w:tcBorders>
              <w:top w:val="single" w:color="000000" w:sz="4" w:space="0"/>
              <w:left w:val="single" w:color="000000" w:sz="4" w:space="0"/>
              <w:bottom w:val="single" w:color="000000" w:sz="4" w:space="0"/>
              <w:right w:val="single" w:color="000000" w:sz="4" w:space="0"/>
            </w:tcBorders>
            <w:shd w:val="clear" w:color="auto" w:fill="auto"/>
          </w:tcPr>
          <w:p>
            <w:pPr>
              <w:snapToGrid w:val="0"/>
              <w:rPr>
                <w:rFonts w:ascii="Arial" w:hAnsi="Arial" w:cs="Arial"/>
                <w:b/>
                <w:bCs/>
                <w:iCs/>
                <w:sz w:val="22"/>
                <w:szCs w:val="22"/>
              </w:rPr>
            </w:pPr>
          </w:p>
          <w:p>
            <w:pPr>
              <w:rPr>
                <w:rFonts w:ascii="Arial" w:hAnsi="Arial" w:cs="Arial"/>
                <w:b/>
                <w:bCs/>
                <w:iCs/>
                <w:sz w:val="22"/>
                <w:szCs w:val="22"/>
              </w:rPr>
            </w:pPr>
          </w:p>
          <w:p>
            <w:pPr>
              <w:rPr>
                <w:rFonts w:ascii="Arial" w:hAnsi="Arial" w:cs="Arial"/>
                <w:b/>
                <w:bCs/>
                <w:iCs/>
                <w:sz w:val="22"/>
                <w:szCs w:val="22"/>
              </w:rPr>
            </w:pPr>
          </w:p>
        </w:tc>
      </w:tr>
      <w:tr>
        <w:tblPrEx>
          <w:tblLayout w:type="fixed"/>
          <w:tblCellMar>
            <w:top w:w="0" w:type="dxa"/>
            <w:left w:w="108" w:type="dxa"/>
            <w:bottom w:w="0" w:type="dxa"/>
            <w:right w:w="108" w:type="dxa"/>
          </w:tblCellMar>
        </w:tblPrEx>
        <w:tc>
          <w:tcPr>
            <w:tcW w:w="4621" w:type="dxa"/>
            <w:tcBorders>
              <w:top w:val="single" w:color="000000" w:sz="4" w:space="0"/>
              <w:left w:val="single" w:color="000000" w:sz="4" w:space="0"/>
              <w:bottom w:val="single" w:color="000000" w:sz="4" w:space="0"/>
            </w:tcBorders>
            <w:shd w:val="clear" w:color="auto" w:fill="auto"/>
          </w:tcPr>
          <w:p>
            <w:pPr>
              <w:jc w:val="both"/>
              <w:rPr>
                <w:rFonts w:ascii="Arial" w:hAnsi="Arial" w:cs="Arial"/>
                <w:b/>
                <w:bCs/>
                <w:iCs/>
                <w:sz w:val="22"/>
                <w:szCs w:val="22"/>
              </w:rPr>
            </w:pPr>
            <w:r>
              <w:rPr>
                <w:rFonts w:ascii="Arial" w:hAnsi="Arial" w:cs="Arial"/>
                <w:iCs/>
                <w:sz w:val="22"/>
                <w:szCs w:val="22"/>
              </w:rPr>
              <w:t>Телефакс:</w:t>
            </w:r>
          </w:p>
          <w:p>
            <w:pPr>
              <w:jc w:val="both"/>
              <w:rPr>
                <w:rFonts w:ascii="Arial" w:hAnsi="Arial" w:cs="Arial"/>
                <w:b/>
                <w:bCs/>
                <w:iCs/>
                <w:sz w:val="22"/>
                <w:szCs w:val="22"/>
              </w:rPr>
            </w:pPr>
          </w:p>
        </w:tc>
        <w:tc>
          <w:tcPr>
            <w:tcW w:w="4650" w:type="dxa"/>
            <w:tcBorders>
              <w:top w:val="single" w:color="000000" w:sz="4" w:space="0"/>
              <w:left w:val="single" w:color="000000" w:sz="4" w:space="0"/>
              <w:bottom w:val="single" w:color="000000" w:sz="4" w:space="0"/>
              <w:right w:val="single" w:color="000000" w:sz="4" w:space="0"/>
            </w:tcBorders>
            <w:shd w:val="clear" w:color="auto" w:fill="auto"/>
          </w:tcPr>
          <w:p>
            <w:pPr>
              <w:snapToGrid w:val="0"/>
              <w:rPr>
                <w:rFonts w:ascii="Arial" w:hAnsi="Arial" w:cs="Arial"/>
                <w:b/>
                <w:bCs/>
                <w:iCs/>
                <w:sz w:val="22"/>
                <w:szCs w:val="22"/>
              </w:rPr>
            </w:pPr>
          </w:p>
          <w:p>
            <w:pPr>
              <w:rPr>
                <w:rFonts w:ascii="Arial" w:hAnsi="Arial" w:cs="Arial"/>
                <w:b/>
                <w:bCs/>
                <w:iCs/>
                <w:sz w:val="22"/>
                <w:szCs w:val="22"/>
              </w:rPr>
            </w:pPr>
          </w:p>
          <w:p>
            <w:pPr>
              <w:rPr>
                <w:rFonts w:ascii="Arial" w:hAnsi="Arial" w:cs="Arial"/>
                <w:b/>
                <w:bCs/>
                <w:iCs/>
                <w:sz w:val="22"/>
                <w:szCs w:val="22"/>
              </w:rPr>
            </w:pPr>
          </w:p>
        </w:tc>
      </w:tr>
      <w:tr>
        <w:tblPrEx>
          <w:tblLayout w:type="fixed"/>
          <w:tblCellMar>
            <w:top w:w="0" w:type="dxa"/>
            <w:left w:w="108" w:type="dxa"/>
            <w:bottom w:w="0" w:type="dxa"/>
            <w:right w:w="108" w:type="dxa"/>
          </w:tblCellMar>
        </w:tblPrEx>
        <w:tc>
          <w:tcPr>
            <w:tcW w:w="4621" w:type="dxa"/>
            <w:tcBorders>
              <w:top w:val="single" w:color="000000" w:sz="4" w:space="0"/>
              <w:left w:val="single" w:color="000000" w:sz="4" w:space="0"/>
              <w:bottom w:val="single" w:color="000000" w:sz="4" w:space="0"/>
            </w:tcBorders>
            <w:shd w:val="clear" w:color="auto" w:fill="auto"/>
          </w:tcPr>
          <w:p>
            <w:pPr>
              <w:jc w:val="both"/>
              <w:rPr>
                <w:rFonts w:ascii="Arial" w:hAnsi="Arial" w:cs="Arial"/>
                <w:b/>
                <w:bCs/>
                <w:iCs/>
                <w:sz w:val="22"/>
                <w:szCs w:val="22"/>
                <w:lang w:val="ru-RU"/>
              </w:rPr>
            </w:pPr>
            <w:r>
              <w:rPr>
                <w:rFonts w:ascii="Arial" w:hAnsi="Arial" w:cs="Arial"/>
                <w:iCs/>
                <w:sz w:val="22"/>
                <w:szCs w:val="22"/>
                <w:lang w:val="ru-RU"/>
              </w:rPr>
              <w:t>Број рачуна понуђача и назив банке:</w:t>
            </w:r>
          </w:p>
          <w:p>
            <w:pPr>
              <w:jc w:val="both"/>
              <w:rPr>
                <w:rFonts w:ascii="Arial" w:hAnsi="Arial" w:cs="Arial"/>
                <w:b/>
                <w:bCs/>
                <w:iCs/>
                <w:sz w:val="22"/>
                <w:szCs w:val="22"/>
                <w:lang w:val="ru-RU"/>
              </w:rPr>
            </w:pPr>
          </w:p>
        </w:tc>
        <w:tc>
          <w:tcPr>
            <w:tcW w:w="4650" w:type="dxa"/>
            <w:tcBorders>
              <w:top w:val="single" w:color="000000" w:sz="4" w:space="0"/>
              <w:left w:val="single" w:color="000000" w:sz="4" w:space="0"/>
              <w:bottom w:val="single" w:color="000000" w:sz="4" w:space="0"/>
              <w:right w:val="single" w:color="000000" w:sz="4" w:space="0"/>
            </w:tcBorders>
            <w:shd w:val="clear" w:color="auto" w:fill="auto"/>
          </w:tcPr>
          <w:p>
            <w:pPr>
              <w:snapToGrid w:val="0"/>
              <w:rPr>
                <w:rFonts w:ascii="Arial" w:hAnsi="Arial" w:cs="Arial"/>
                <w:b/>
                <w:bCs/>
                <w:iCs/>
                <w:sz w:val="22"/>
                <w:szCs w:val="22"/>
                <w:lang w:val="ru-RU"/>
              </w:rPr>
            </w:pPr>
          </w:p>
          <w:p>
            <w:pPr>
              <w:rPr>
                <w:rFonts w:ascii="Arial" w:hAnsi="Arial" w:cs="Arial"/>
                <w:b/>
                <w:bCs/>
                <w:iCs/>
                <w:sz w:val="22"/>
                <w:szCs w:val="22"/>
                <w:lang w:val="ru-RU"/>
              </w:rPr>
            </w:pPr>
          </w:p>
          <w:p>
            <w:pPr>
              <w:rPr>
                <w:rFonts w:ascii="Arial" w:hAnsi="Arial" w:cs="Arial"/>
                <w:b/>
                <w:bCs/>
                <w:iCs/>
                <w:sz w:val="22"/>
                <w:szCs w:val="22"/>
                <w:lang w:val="ru-RU"/>
              </w:rPr>
            </w:pPr>
          </w:p>
        </w:tc>
      </w:tr>
      <w:tr>
        <w:tblPrEx>
          <w:tblLayout w:type="fixed"/>
          <w:tblCellMar>
            <w:top w:w="0" w:type="dxa"/>
            <w:left w:w="108" w:type="dxa"/>
            <w:bottom w:w="0" w:type="dxa"/>
            <w:right w:w="108" w:type="dxa"/>
          </w:tblCellMar>
        </w:tblPrEx>
        <w:tc>
          <w:tcPr>
            <w:tcW w:w="4621" w:type="dxa"/>
            <w:tcBorders>
              <w:top w:val="single" w:color="000000" w:sz="4" w:space="0"/>
              <w:left w:val="single" w:color="000000" w:sz="4" w:space="0"/>
              <w:bottom w:val="single" w:color="000000" w:sz="4" w:space="0"/>
            </w:tcBorders>
            <w:shd w:val="clear" w:color="auto" w:fill="auto"/>
          </w:tcPr>
          <w:p>
            <w:pPr>
              <w:jc w:val="both"/>
              <w:rPr>
                <w:rFonts w:ascii="Arial" w:hAnsi="Arial" w:cs="Arial"/>
                <w:b/>
                <w:bCs/>
                <w:iCs/>
                <w:sz w:val="22"/>
                <w:szCs w:val="22"/>
                <w:lang w:val="ru-RU"/>
              </w:rPr>
            </w:pPr>
            <w:r>
              <w:rPr>
                <w:rFonts w:ascii="Arial" w:hAnsi="Arial" w:cs="Arial"/>
                <w:iCs/>
                <w:sz w:val="22"/>
                <w:szCs w:val="22"/>
                <w:lang w:val="ru-RU"/>
              </w:rPr>
              <w:t>Лице овлашћено за потписивање уговора</w:t>
            </w:r>
          </w:p>
        </w:tc>
        <w:tc>
          <w:tcPr>
            <w:tcW w:w="4650" w:type="dxa"/>
            <w:tcBorders>
              <w:top w:val="single" w:color="000000" w:sz="4" w:space="0"/>
              <w:left w:val="single" w:color="000000" w:sz="4" w:space="0"/>
              <w:bottom w:val="single" w:color="000000" w:sz="4" w:space="0"/>
              <w:right w:val="single" w:color="000000" w:sz="4" w:space="0"/>
            </w:tcBorders>
            <w:shd w:val="clear" w:color="auto" w:fill="auto"/>
          </w:tcPr>
          <w:p>
            <w:pPr>
              <w:snapToGrid w:val="0"/>
              <w:ind w:firstLine="708"/>
              <w:rPr>
                <w:rFonts w:ascii="Arial" w:hAnsi="Arial" w:cs="Arial"/>
                <w:b/>
                <w:bCs/>
                <w:iCs/>
                <w:sz w:val="22"/>
                <w:szCs w:val="22"/>
                <w:lang w:val="ru-RU"/>
              </w:rPr>
            </w:pPr>
          </w:p>
          <w:p>
            <w:pPr>
              <w:ind w:firstLine="708"/>
              <w:rPr>
                <w:rFonts w:ascii="Arial" w:hAnsi="Arial" w:cs="Arial"/>
                <w:b/>
                <w:bCs/>
                <w:iCs/>
                <w:sz w:val="22"/>
                <w:szCs w:val="22"/>
                <w:lang w:val="ru-RU"/>
              </w:rPr>
            </w:pPr>
          </w:p>
          <w:p>
            <w:pPr>
              <w:ind w:firstLine="708"/>
              <w:rPr>
                <w:rFonts w:ascii="Arial" w:hAnsi="Arial" w:cs="Arial"/>
                <w:b/>
                <w:bCs/>
                <w:iCs/>
                <w:sz w:val="22"/>
                <w:szCs w:val="22"/>
                <w:lang w:val="ru-RU"/>
              </w:rPr>
            </w:pPr>
          </w:p>
        </w:tc>
      </w:tr>
    </w:tbl>
    <w:p>
      <w:pPr>
        <w:rPr>
          <w:rFonts w:ascii="Arial" w:hAnsi="Arial" w:cs="Arial"/>
          <w:bCs/>
          <w:i/>
          <w:iCs/>
          <w:sz w:val="22"/>
          <w:szCs w:val="22"/>
          <w:lang w:val="sr-Cyrl-CS"/>
        </w:rPr>
      </w:pPr>
    </w:p>
    <w:p>
      <w:pPr>
        <w:rPr>
          <w:rFonts w:ascii="Arial" w:hAnsi="Arial" w:cs="Arial"/>
          <w:bCs/>
          <w:i/>
          <w:iCs/>
          <w:sz w:val="22"/>
          <w:szCs w:val="22"/>
          <w:lang w:val="sr-Cyrl-CS"/>
        </w:rPr>
      </w:pPr>
    </w:p>
    <w:p>
      <w:pPr>
        <w:rPr>
          <w:rFonts w:ascii="Arial" w:hAnsi="Arial" w:cs="Arial"/>
          <w:sz w:val="22"/>
          <w:szCs w:val="22"/>
        </w:rPr>
      </w:pPr>
      <w:r>
        <w:rPr>
          <w:rFonts w:ascii="Arial" w:hAnsi="Arial" w:eastAsia="TimesNewRomanPSMT" w:cs="Arial"/>
          <w:b/>
          <w:bCs/>
          <w:i/>
          <w:iCs/>
          <w:sz w:val="22"/>
          <w:szCs w:val="22"/>
        </w:rPr>
        <w:t xml:space="preserve">2) ПОНУДУ ПОДНОСИ: </w:t>
      </w:r>
    </w:p>
    <w:tbl>
      <w:tblPr>
        <w:tblStyle w:val="21"/>
        <w:tblW w:w="9272" w:type="dxa"/>
        <w:tblInd w:w="-15" w:type="dxa"/>
        <w:tblLayout w:type="fixed"/>
        <w:tblCellMar>
          <w:top w:w="0" w:type="dxa"/>
          <w:left w:w="108" w:type="dxa"/>
          <w:bottom w:w="0" w:type="dxa"/>
          <w:right w:w="108" w:type="dxa"/>
        </w:tblCellMar>
      </w:tblPr>
      <w:tblGrid>
        <w:gridCol w:w="9272"/>
      </w:tblGrid>
      <w:tr>
        <w:tblPrEx>
          <w:tblLayout w:type="fixed"/>
          <w:tblCellMar>
            <w:top w:w="0" w:type="dxa"/>
            <w:left w:w="108" w:type="dxa"/>
            <w:bottom w:w="0" w:type="dxa"/>
            <w:right w:w="108" w:type="dxa"/>
          </w:tblCellMar>
        </w:tblPrEx>
        <w:tc>
          <w:tcPr>
            <w:tcW w:w="9272" w:type="dxa"/>
            <w:tcBorders>
              <w:top w:val="single" w:color="000000" w:sz="4" w:space="0"/>
              <w:left w:val="single" w:color="000000" w:sz="4" w:space="0"/>
              <w:bottom w:val="single" w:color="000000" w:sz="4" w:space="0"/>
              <w:right w:val="single" w:color="000000" w:sz="4" w:space="0"/>
            </w:tcBorders>
            <w:shd w:val="clear" w:color="auto" w:fill="auto"/>
          </w:tcPr>
          <w:p>
            <w:pPr>
              <w:snapToGrid w:val="0"/>
              <w:jc w:val="center"/>
              <w:rPr>
                <w:rFonts w:ascii="Arial" w:hAnsi="Arial" w:cs="Arial"/>
                <w:sz w:val="22"/>
                <w:szCs w:val="22"/>
              </w:rPr>
            </w:pPr>
          </w:p>
          <w:p>
            <w:pPr>
              <w:jc w:val="center"/>
              <w:rPr>
                <w:rFonts w:ascii="Arial" w:hAnsi="Arial" w:eastAsia="TimesNewRomanPSMT" w:cs="Arial"/>
                <w:b/>
                <w:bCs/>
                <w:sz w:val="22"/>
                <w:szCs w:val="22"/>
              </w:rPr>
            </w:pPr>
            <w:r>
              <w:rPr>
                <w:rFonts w:ascii="Arial" w:hAnsi="Arial" w:eastAsia="TimesNewRomanPSMT" w:cs="Arial"/>
                <w:b/>
                <w:bCs/>
                <w:sz w:val="22"/>
                <w:szCs w:val="22"/>
              </w:rPr>
              <w:t xml:space="preserve">А) САМОСТАЛНО </w:t>
            </w:r>
          </w:p>
        </w:tc>
      </w:tr>
      <w:tr>
        <w:tblPrEx>
          <w:tblLayout w:type="fixed"/>
          <w:tblCellMar>
            <w:top w:w="0" w:type="dxa"/>
            <w:left w:w="108" w:type="dxa"/>
            <w:bottom w:w="0" w:type="dxa"/>
            <w:right w:w="108" w:type="dxa"/>
          </w:tblCellMar>
        </w:tblPrEx>
        <w:tc>
          <w:tcPr>
            <w:tcW w:w="9272" w:type="dxa"/>
            <w:tcBorders>
              <w:top w:val="single" w:color="000000" w:sz="4" w:space="0"/>
              <w:left w:val="single" w:color="000000" w:sz="4" w:space="0"/>
              <w:bottom w:val="single" w:color="000000" w:sz="4" w:space="0"/>
              <w:right w:val="single" w:color="000000" w:sz="4" w:space="0"/>
            </w:tcBorders>
            <w:shd w:val="clear" w:color="auto" w:fill="auto"/>
          </w:tcPr>
          <w:p>
            <w:pPr>
              <w:snapToGrid w:val="0"/>
              <w:jc w:val="center"/>
              <w:rPr>
                <w:rFonts w:ascii="Arial" w:hAnsi="Arial" w:eastAsia="TimesNewRomanPSMT" w:cs="Arial"/>
                <w:b/>
                <w:bCs/>
                <w:sz w:val="22"/>
                <w:szCs w:val="22"/>
              </w:rPr>
            </w:pPr>
          </w:p>
          <w:p>
            <w:pPr>
              <w:jc w:val="center"/>
              <w:rPr>
                <w:rFonts w:ascii="Arial" w:hAnsi="Arial" w:eastAsia="TimesNewRomanPSMT" w:cs="Arial"/>
                <w:b/>
                <w:bCs/>
                <w:sz w:val="22"/>
                <w:szCs w:val="22"/>
              </w:rPr>
            </w:pPr>
            <w:r>
              <w:rPr>
                <w:rFonts w:ascii="Arial" w:hAnsi="Arial" w:eastAsia="TimesNewRomanPSMT" w:cs="Arial"/>
                <w:b/>
                <w:bCs/>
                <w:sz w:val="22"/>
                <w:szCs w:val="22"/>
              </w:rPr>
              <w:t>Б) СА ПОДИЗВОЂАЧЕМ</w:t>
            </w:r>
          </w:p>
        </w:tc>
      </w:tr>
      <w:tr>
        <w:tblPrEx>
          <w:tblLayout w:type="fixed"/>
          <w:tblCellMar>
            <w:top w:w="0" w:type="dxa"/>
            <w:left w:w="108" w:type="dxa"/>
            <w:bottom w:w="0" w:type="dxa"/>
            <w:right w:w="108" w:type="dxa"/>
          </w:tblCellMar>
        </w:tblPrEx>
        <w:tc>
          <w:tcPr>
            <w:tcW w:w="9272" w:type="dxa"/>
            <w:tcBorders>
              <w:top w:val="single" w:color="000000" w:sz="4" w:space="0"/>
              <w:left w:val="single" w:color="000000" w:sz="4" w:space="0"/>
              <w:bottom w:val="single" w:color="000000" w:sz="4" w:space="0"/>
              <w:right w:val="single" w:color="000000" w:sz="4" w:space="0"/>
            </w:tcBorders>
            <w:shd w:val="clear" w:color="auto" w:fill="auto"/>
          </w:tcPr>
          <w:p>
            <w:pPr>
              <w:snapToGrid w:val="0"/>
              <w:jc w:val="center"/>
              <w:rPr>
                <w:rFonts w:ascii="Arial" w:hAnsi="Arial" w:eastAsia="TimesNewRomanPSMT" w:cs="Arial"/>
                <w:b/>
                <w:bCs/>
                <w:sz w:val="22"/>
                <w:szCs w:val="22"/>
              </w:rPr>
            </w:pPr>
          </w:p>
          <w:p>
            <w:pPr>
              <w:jc w:val="center"/>
              <w:rPr>
                <w:rFonts w:ascii="Arial" w:hAnsi="Arial" w:cs="Arial"/>
                <w:b/>
                <w:i/>
                <w:iCs/>
                <w:sz w:val="22"/>
                <w:szCs w:val="22"/>
                <w:lang w:val="ru-RU"/>
              </w:rPr>
            </w:pPr>
            <w:r>
              <w:rPr>
                <w:rFonts w:ascii="Arial" w:hAnsi="Arial" w:eastAsia="TimesNewRomanPSMT" w:cs="Arial"/>
                <w:b/>
                <w:bCs/>
                <w:sz w:val="22"/>
                <w:szCs w:val="22"/>
              </w:rPr>
              <w:t>В) КАО ЗАЈЕДНИЧКУ ПОНУДУ</w:t>
            </w:r>
          </w:p>
        </w:tc>
      </w:tr>
    </w:tbl>
    <w:p>
      <w:pPr>
        <w:jc w:val="both"/>
        <w:rPr>
          <w:rFonts w:ascii="Arial" w:hAnsi="Arial" w:cs="Arial"/>
          <w:b/>
          <w:i/>
          <w:iCs/>
          <w:sz w:val="22"/>
          <w:szCs w:val="22"/>
          <w:lang w:val="ru-RU"/>
        </w:rPr>
      </w:pPr>
    </w:p>
    <w:p>
      <w:pPr>
        <w:jc w:val="both"/>
        <w:rPr>
          <w:rFonts w:ascii="Arial" w:hAnsi="Arial" w:cs="Arial"/>
          <w:b/>
          <w:i/>
          <w:iCs/>
          <w:sz w:val="22"/>
          <w:szCs w:val="22"/>
          <w:lang w:val="ru-RU"/>
        </w:rPr>
      </w:pPr>
    </w:p>
    <w:p>
      <w:pPr>
        <w:pStyle w:val="94"/>
        <w:jc w:val="center"/>
        <w:rPr>
          <w:sz w:val="22"/>
          <w:szCs w:val="22"/>
          <w:lang w:val="sr-Cyrl-CS"/>
        </w:rPr>
      </w:pPr>
      <w:r>
        <w:rPr>
          <w:sz w:val="22"/>
          <w:szCs w:val="22"/>
          <w:lang w:val="sr-Cyrl-CS"/>
        </w:rPr>
        <w:t>Датум                                                                                     Понуђач</w:t>
      </w:r>
    </w:p>
    <w:p>
      <w:pPr>
        <w:pStyle w:val="94"/>
        <w:jc w:val="center"/>
        <w:rPr>
          <w:sz w:val="22"/>
          <w:szCs w:val="22"/>
          <w:lang w:val="sr-Cyrl-CS"/>
        </w:rPr>
      </w:pPr>
      <w:r>
        <w:rPr>
          <w:sz w:val="22"/>
          <w:szCs w:val="22"/>
          <w:lang w:val="sr-Cyrl-CS"/>
        </w:rPr>
        <w:t>М.П.</w:t>
      </w:r>
    </w:p>
    <w:p>
      <w:pPr>
        <w:pStyle w:val="94"/>
        <w:jc w:val="center"/>
        <w:rPr>
          <w:sz w:val="22"/>
          <w:szCs w:val="22"/>
          <w:lang w:val="sr-Cyrl-CS"/>
        </w:rPr>
      </w:pPr>
    </w:p>
    <w:p>
      <w:pPr>
        <w:pStyle w:val="94"/>
        <w:jc w:val="center"/>
        <w:rPr>
          <w:i/>
          <w:sz w:val="22"/>
          <w:szCs w:val="22"/>
          <w:lang w:val="sr-Cyrl-CS"/>
        </w:rPr>
      </w:pPr>
      <w:r>
        <w:rPr>
          <w:i/>
          <w:sz w:val="22"/>
          <w:szCs w:val="22"/>
          <w:lang w:val="sr-Cyrl-CS"/>
        </w:rPr>
        <w:t>_____________________                                             _____________________</w:t>
      </w:r>
    </w:p>
    <w:p>
      <w:pPr>
        <w:jc w:val="both"/>
        <w:rPr>
          <w:rFonts w:ascii="Arial" w:hAnsi="Arial" w:cs="Arial"/>
          <w:b/>
          <w:i/>
          <w:iCs/>
          <w:sz w:val="22"/>
          <w:szCs w:val="22"/>
          <w:lang w:val="ru-RU"/>
        </w:rPr>
      </w:pPr>
    </w:p>
    <w:p>
      <w:pPr>
        <w:jc w:val="both"/>
        <w:rPr>
          <w:rFonts w:ascii="Arial" w:hAnsi="Arial" w:eastAsia="TimesNewRomanPSMT" w:cs="Arial"/>
          <w:bCs/>
          <w:sz w:val="22"/>
          <w:szCs w:val="22"/>
          <w:lang w:val="ru-RU"/>
        </w:rPr>
      </w:pPr>
      <w:r>
        <w:rPr>
          <w:rFonts w:ascii="Arial" w:hAnsi="Arial" w:cs="Arial"/>
          <w:b/>
          <w:i/>
          <w:iCs/>
          <w:sz w:val="22"/>
          <w:szCs w:val="22"/>
          <w:lang w:val="ru-RU"/>
        </w:rPr>
        <w:t>Напомена:</w:t>
      </w:r>
      <w:r>
        <w:rPr>
          <w:rFonts w:ascii="Arial" w:hAnsi="Arial" w:cs="Arial"/>
          <w:i/>
          <w:iCs/>
          <w:sz w:val="22"/>
          <w:szCs w:val="22"/>
          <w:lang w:val="ru-RU"/>
        </w:rPr>
        <w:t xml:space="preserve"> заокружити начин подношења понуде и уписати податке о подизвођачу, уколико се понуда подноси са подизвођачем, односно податке о </w:t>
      </w:r>
      <w:r>
        <w:rPr>
          <w:rFonts w:ascii="Arial" w:hAnsi="Arial" w:cs="Arial"/>
          <w:i/>
          <w:iCs/>
          <w:color w:val="auto"/>
          <w:sz w:val="22"/>
          <w:szCs w:val="22"/>
          <w:lang w:val="ru-RU"/>
        </w:rPr>
        <w:t>свим учесницима</w:t>
      </w:r>
      <w:r>
        <w:rPr>
          <w:rFonts w:ascii="Arial" w:hAnsi="Arial" w:cs="Arial"/>
          <w:i/>
          <w:iCs/>
          <w:sz w:val="22"/>
          <w:szCs w:val="22"/>
          <w:lang w:val="ru-RU"/>
        </w:rPr>
        <w:t xml:space="preserve"> заједничке понуде, уколико понуду подноси група понуђача</w:t>
      </w:r>
    </w:p>
    <w:p>
      <w:pPr>
        <w:jc w:val="both"/>
        <w:rPr>
          <w:rFonts w:ascii="Arial" w:hAnsi="Arial" w:eastAsia="TimesNewRomanPSMT" w:cs="Arial"/>
          <w:b/>
          <w:bCs/>
          <w:i/>
          <w:sz w:val="22"/>
          <w:szCs w:val="22"/>
          <w:lang w:val="ru-RU"/>
        </w:rPr>
      </w:pPr>
    </w:p>
    <w:p>
      <w:pPr>
        <w:jc w:val="both"/>
        <w:rPr>
          <w:rFonts w:ascii="Arial" w:hAnsi="Arial" w:eastAsia="TimesNewRomanPSMT" w:cs="Arial"/>
          <w:b/>
          <w:bCs/>
          <w:sz w:val="22"/>
          <w:szCs w:val="22"/>
          <w:lang w:val="sr-Cyrl-CS"/>
        </w:rPr>
      </w:pPr>
    </w:p>
    <w:p>
      <w:pPr>
        <w:jc w:val="both"/>
        <w:rPr>
          <w:rFonts w:ascii="Arial" w:hAnsi="Arial" w:eastAsia="TimesNewRomanPSMT" w:cs="Arial"/>
          <w:b/>
          <w:bCs/>
          <w:sz w:val="22"/>
          <w:szCs w:val="22"/>
          <w:lang w:val="sr-Cyrl-CS"/>
        </w:rPr>
      </w:pPr>
    </w:p>
    <w:p>
      <w:pPr>
        <w:jc w:val="both"/>
        <w:rPr>
          <w:rFonts w:ascii="Arial" w:hAnsi="Arial" w:eastAsia="TimesNewRomanPSMT" w:cs="Arial"/>
          <w:b/>
          <w:bCs/>
          <w:sz w:val="22"/>
          <w:szCs w:val="22"/>
          <w:lang w:val="sr-Cyrl-CS"/>
        </w:rPr>
      </w:pPr>
      <w:r>
        <w:rPr>
          <w:rFonts w:ascii="Arial" w:hAnsi="Arial" w:eastAsia="TimesNewRomanPSMT" w:cs="Arial"/>
          <w:b/>
          <w:bCs/>
          <w:sz w:val="22"/>
          <w:szCs w:val="22"/>
          <w:lang w:val="sr-Cyrl-CS"/>
        </w:rPr>
        <w:t xml:space="preserve">3) </w:t>
      </w:r>
      <w:r>
        <w:rPr>
          <w:rFonts w:ascii="Arial" w:hAnsi="Arial" w:eastAsia="TimesNewRomanPSMT" w:cs="Arial"/>
          <w:b/>
          <w:bCs/>
          <w:sz w:val="22"/>
          <w:szCs w:val="22"/>
        </w:rPr>
        <w:t xml:space="preserve">ПОДАЦИ О ПОДИЗВОЂАЧУ </w:t>
      </w:r>
    </w:p>
    <w:p>
      <w:pPr>
        <w:jc w:val="both"/>
        <w:rPr>
          <w:rFonts w:ascii="Arial" w:hAnsi="Arial" w:cs="Arial"/>
          <w:sz w:val="22"/>
          <w:szCs w:val="22"/>
          <w:lang w:val="sr-Cyrl-CS"/>
        </w:rPr>
      </w:pPr>
    </w:p>
    <w:tbl>
      <w:tblPr>
        <w:tblStyle w:val="21"/>
        <w:tblW w:w="9272" w:type="dxa"/>
        <w:tblInd w:w="-15" w:type="dxa"/>
        <w:tblLayout w:type="fixed"/>
        <w:tblCellMar>
          <w:top w:w="0" w:type="dxa"/>
          <w:left w:w="108" w:type="dxa"/>
          <w:bottom w:w="0" w:type="dxa"/>
          <w:right w:w="108" w:type="dxa"/>
        </w:tblCellMar>
      </w:tblPr>
      <w:tblGrid>
        <w:gridCol w:w="465"/>
        <w:gridCol w:w="4219"/>
        <w:gridCol w:w="4588"/>
      </w:tblGrid>
      <w:tr>
        <w:tblPrEx>
          <w:tblLayout w:type="fixed"/>
          <w:tblCellMar>
            <w:top w:w="0" w:type="dxa"/>
            <w:left w:w="108" w:type="dxa"/>
            <w:bottom w:w="0" w:type="dxa"/>
            <w:right w:w="108" w:type="dxa"/>
          </w:tblCellMar>
        </w:tblPrEx>
        <w:tc>
          <w:tcPr>
            <w:tcW w:w="465" w:type="dxa"/>
            <w:tcBorders>
              <w:top w:val="single" w:color="000000" w:sz="4" w:space="0"/>
              <w:left w:val="single" w:color="000000" w:sz="4" w:space="0"/>
              <w:bottom w:val="single" w:color="000000" w:sz="4" w:space="0"/>
            </w:tcBorders>
            <w:shd w:val="clear" w:color="auto" w:fill="auto"/>
          </w:tcPr>
          <w:p>
            <w:pPr>
              <w:snapToGrid w:val="0"/>
              <w:jc w:val="both"/>
              <w:rPr>
                <w:rFonts w:ascii="Arial" w:hAnsi="Arial" w:cs="Arial"/>
                <w:sz w:val="22"/>
                <w:szCs w:val="22"/>
              </w:rPr>
            </w:pPr>
          </w:p>
          <w:p>
            <w:pPr>
              <w:jc w:val="both"/>
              <w:rPr>
                <w:rFonts w:ascii="Arial" w:hAnsi="Arial" w:eastAsia="TimesNewRomanPSMT" w:cs="Arial"/>
                <w:bCs/>
                <w:sz w:val="22"/>
                <w:szCs w:val="22"/>
              </w:rPr>
            </w:pPr>
            <w:r>
              <w:rPr>
                <w:rFonts w:ascii="Arial" w:hAnsi="Arial" w:eastAsia="TimesNewRomanPSMT" w:cs="Arial"/>
                <w:bCs/>
                <w:sz w:val="22"/>
                <w:szCs w:val="22"/>
              </w:rPr>
              <w:t>1)</w:t>
            </w:r>
          </w:p>
        </w:tc>
        <w:tc>
          <w:tcPr>
            <w:tcW w:w="4219" w:type="dxa"/>
            <w:tcBorders>
              <w:top w:val="single" w:color="000000" w:sz="4" w:space="0"/>
              <w:left w:val="single" w:color="000000" w:sz="4" w:space="0"/>
              <w:bottom w:val="single" w:color="000000" w:sz="4" w:space="0"/>
            </w:tcBorders>
            <w:shd w:val="clear" w:color="auto" w:fill="auto"/>
          </w:tcPr>
          <w:p>
            <w:pPr>
              <w:snapToGrid w:val="0"/>
              <w:jc w:val="both"/>
              <w:rPr>
                <w:rFonts w:ascii="Arial" w:hAnsi="Arial" w:eastAsia="TimesNewRomanPSMT" w:cs="Arial"/>
                <w:bCs/>
                <w:sz w:val="22"/>
                <w:szCs w:val="22"/>
              </w:rPr>
            </w:pPr>
          </w:p>
          <w:p>
            <w:pPr>
              <w:jc w:val="both"/>
              <w:rPr>
                <w:rFonts w:ascii="Arial" w:hAnsi="Arial" w:eastAsia="TimesNewRomanPSMT" w:cs="Arial"/>
                <w:b/>
                <w:bCs/>
                <w:sz w:val="22"/>
                <w:szCs w:val="22"/>
              </w:rPr>
            </w:pPr>
            <w:r>
              <w:rPr>
                <w:rFonts w:ascii="Arial" w:hAnsi="Arial" w:eastAsia="TimesNewRomanPSMT" w:cs="Arial"/>
                <w:bCs/>
                <w:sz w:val="22"/>
                <w:szCs w:val="22"/>
              </w:rPr>
              <w:t>Назив подизвођача:</w:t>
            </w:r>
          </w:p>
        </w:tc>
        <w:tc>
          <w:tcPr>
            <w:tcW w:w="4588" w:type="dxa"/>
            <w:tcBorders>
              <w:top w:val="single" w:color="000000" w:sz="4" w:space="0"/>
              <w:left w:val="single" w:color="000000" w:sz="4" w:space="0"/>
              <w:bottom w:val="single" w:color="000000" w:sz="4" w:space="0"/>
              <w:right w:val="single" w:color="000000" w:sz="4" w:space="0"/>
            </w:tcBorders>
            <w:shd w:val="clear" w:color="auto" w:fill="auto"/>
          </w:tcPr>
          <w:p>
            <w:pPr>
              <w:snapToGrid w:val="0"/>
              <w:jc w:val="both"/>
              <w:rPr>
                <w:rFonts w:ascii="Arial" w:hAnsi="Arial" w:eastAsia="TimesNewRomanPSMT" w:cs="Arial"/>
                <w:b/>
                <w:bCs/>
                <w:sz w:val="22"/>
                <w:szCs w:val="22"/>
              </w:rPr>
            </w:pPr>
          </w:p>
        </w:tc>
      </w:tr>
      <w:tr>
        <w:tblPrEx>
          <w:tblLayout w:type="fixed"/>
          <w:tblCellMar>
            <w:top w:w="0" w:type="dxa"/>
            <w:left w:w="108" w:type="dxa"/>
            <w:bottom w:w="0" w:type="dxa"/>
            <w:right w:w="108" w:type="dxa"/>
          </w:tblCellMar>
        </w:tblPrEx>
        <w:tc>
          <w:tcPr>
            <w:tcW w:w="465" w:type="dxa"/>
            <w:tcBorders>
              <w:top w:val="single" w:color="000000" w:sz="4" w:space="0"/>
              <w:left w:val="single" w:color="000000" w:sz="4" w:space="0"/>
              <w:bottom w:val="single" w:color="000000" w:sz="4" w:space="0"/>
            </w:tcBorders>
            <w:shd w:val="clear" w:color="auto" w:fill="auto"/>
          </w:tcPr>
          <w:p>
            <w:pPr>
              <w:snapToGrid w:val="0"/>
              <w:jc w:val="both"/>
              <w:rPr>
                <w:rFonts w:ascii="Arial" w:hAnsi="Arial" w:eastAsia="TimesNewRomanPSMT" w:cs="Arial"/>
                <w:bCs/>
                <w:sz w:val="22"/>
                <w:szCs w:val="22"/>
              </w:rPr>
            </w:pPr>
          </w:p>
          <w:p>
            <w:pPr>
              <w:jc w:val="both"/>
              <w:rPr>
                <w:rFonts w:ascii="Arial" w:hAnsi="Arial" w:eastAsia="TimesNewRomanPSMT" w:cs="Arial"/>
                <w:bCs/>
                <w:sz w:val="22"/>
                <w:szCs w:val="22"/>
              </w:rPr>
            </w:pPr>
          </w:p>
        </w:tc>
        <w:tc>
          <w:tcPr>
            <w:tcW w:w="4219" w:type="dxa"/>
            <w:tcBorders>
              <w:top w:val="single" w:color="000000" w:sz="4" w:space="0"/>
              <w:left w:val="single" w:color="000000" w:sz="4" w:space="0"/>
              <w:bottom w:val="single" w:color="000000" w:sz="4" w:space="0"/>
            </w:tcBorders>
            <w:shd w:val="clear" w:color="auto" w:fill="auto"/>
          </w:tcPr>
          <w:p>
            <w:pPr>
              <w:snapToGrid w:val="0"/>
              <w:jc w:val="both"/>
              <w:rPr>
                <w:rFonts w:ascii="Arial" w:hAnsi="Arial" w:eastAsia="TimesNewRomanPSMT" w:cs="Arial"/>
                <w:bCs/>
                <w:sz w:val="22"/>
                <w:szCs w:val="22"/>
              </w:rPr>
            </w:pPr>
          </w:p>
          <w:p>
            <w:pPr>
              <w:jc w:val="both"/>
              <w:rPr>
                <w:rFonts w:ascii="Arial" w:hAnsi="Arial" w:eastAsia="TimesNewRomanPSMT" w:cs="Arial"/>
                <w:b/>
                <w:bCs/>
                <w:sz w:val="22"/>
                <w:szCs w:val="22"/>
              </w:rPr>
            </w:pPr>
            <w:r>
              <w:rPr>
                <w:rFonts w:ascii="Arial" w:hAnsi="Arial" w:eastAsia="TimesNewRomanPSMT" w:cs="Arial"/>
                <w:bCs/>
                <w:sz w:val="22"/>
                <w:szCs w:val="22"/>
              </w:rPr>
              <w:t>Адреса:</w:t>
            </w:r>
          </w:p>
        </w:tc>
        <w:tc>
          <w:tcPr>
            <w:tcW w:w="4588" w:type="dxa"/>
            <w:tcBorders>
              <w:top w:val="single" w:color="000000" w:sz="4" w:space="0"/>
              <w:left w:val="single" w:color="000000" w:sz="4" w:space="0"/>
              <w:bottom w:val="single" w:color="000000" w:sz="4" w:space="0"/>
              <w:right w:val="single" w:color="000000" w:sz="4" w:space="0"/>
            </w:tcBorders>
            <w:shd w:val="clear" w:color="auto" w:fill="auto"/>
          </w:tcPr>
          <w:p>
            <w:pPr>
              <w:snapToGrid w:val="0"/>
              <w:jc w:val="both"/>
              <w:rPr>
                <w:rFonts w:ascii="Arial" w:hAnsi="Arial" w:eastAsia="TimesNewRomanPSMT" w:cs="Arial"/>
                <w:b/>
                <w:bCs/>
                <w:sz w:val="22"/>
                <w:szCs w:val="22"/>
              </w:rPr>
            </w:pPr>
          </w:p>
        </w:tc>
      </w:tr>
      <w:tr>
        <w:tblPrEx>
          <w:tblLayout w:type="fixed"/>
          <w:tblCellMar>
            <w:top w:w="0" w:type="dxa"/>
            <w:left w:w="108" w:type="dxa"/>
            <w:bottom w:w="0" w:type="dxa"/>
            <w:right w:w="108" w:type="dxa"/>
          </w:tblCellMar>
        </w:tblPrEx>
        <w:tc>
          <w:tcPr>
            <w:tcW w:w="465" w:type="dxa"/>
            <w:tcBorders>
              <w:top w:val="single" w:color="000000" w:sz="4" w:space="0"/>
              <w:left w:val="single" w:color="000000" w:sz="4" w:space="0"/>
              <w:bottom w:val="single" w:color="000000" w:sz="4" w:space="0"/>
            </w:tcBorders>
            <w:shd w:val="clear" w:color="auto" w:fill="auto"/>
          </w:tcPr>
          <w:p>
            <w:pPr>
              <w:snapToGrid w:val="0"/>
              <w:jc w:val="both"/>
              <w:rPr>
                <w:rFonts w:ascii="Arial" w:hAnsi="Arial" w:eastAsia="TimesNewRomanPSMT" w:cs="Arial"/>
                <w:bCs/>
                <w:sz w:val="22"/>
                <w:szCs w:val="22"/>
              </w:rPr>
            </w:pPr>
          </w:p>
          <w:p>
            <w:pPr>
              <w:jc w:val="both"/>
              <w:rPr>
                <w:rFonts w:ascii="Arial" w:hAnsi="Arial" w:eastAsia="TimesNewRomanPSMT" w:cs="Arial"/>
                <w:bCs/>
                <w:sz w:val="22"/>
                <w:szCs w:val="22"/>
              </w:rPr>
            </w:pPr>
          </w:p>
        </w:tc>
        <w:tc>
          <w:tcPr>
            <w:tcW w:w="4219" w:type="dxa"/>
            <w:tcBorders>
              <w:top w:val="single" w:color="000000" w:sz="4" w:space="0"/>
              <w:left w:val="single" w:color="000000" w:sz="4" w:space="0"/>
              <w:bottom w:val="single" w:color="000000" w:sz="4" w:space="0"/>
            </w:tcBorders>
            <w:shd w:val="clear" w:color="auto" w:fill="auto"/>
          </w:tcPr>
          <w:p>
            <w:pPr>
              <w:snapToGrid w:val="0"/>
              <w:jc w:val="both"/>
              <w:rPr>
                <w:rFonts w:ascii="Arial" w:hAnsi="Arial" w:eastAsia="TimesNewRomanPSMT" w:cs="Arial"/>
                <w:bCs/>
                <w:sz w:val="22"/>
                <w:szCs w:val="22"/>
              </w:rPr>
            </w:pPr>
          </w:p>
          <w:p>
            <w:pPr>
              <w:jc w:val="both"/>
              <w:rPr>
                <w:rFonts w:ascii="Arial" w:hAnsi="Arial" w:eastAsia="TimesNewRomanPSMT" w:cs="Arial"/>
                <w:b/>
                <w:bCs/>
                <w:sz w:val="22"/>
                <w:szCs w:val="22"/>
              </w:rPr>
            </w:pPr>
            <w:r>
              <w:rPr>
                <w:rFonts w:ascii="Arial" w:hAnsi="Arial" w:eastAsia="TimesNewRomanPSMT" w:cs="Arial"/>
                <w:bCs/>
                <w:sz w:val="22"/>
                <w:szCs w:val="22"/>
              </w:rPr>
              <w:t>Матични број:</w:t>
            </w:r>
          </w:p>
        </w:tc>
        <w:tc>
          <w:tcPr>
            <w:tcW w:w="4588" w:type="dxa"/>
            <w:tcBorders>
              <w:top w:val="single" w:color="000000" w:sz="4" w:space="0"/>
              <w:left w:val="single" w:color="000000" w:sz="4" w:space="0"/>
              <w:bottom w:val="single" w:color="000000" w:sz="4" w:space="0"/>
              <w:right w:val="single" w:color="000000" w:sz="4" w:space="0"/>
            </w:tcBorders>
            <w:shd w:val="clear" w:color="auto" w:fill="auto"/>
          </w:tcPr>
          <w:p>
            <w:pPr>
              <w:snapToGrid w:val="0"/>
              <w:jc w:val="both"/>
              <w:rPr>
                <w:rFonts w:ascii="Arial" w:hAnsi="Arial" w:eastAsia="TimesNewRomanPSMT" w:cs="Arial"/>
                <w:b/>
                <w:bCs/>
                <w:sz w:val="22"/>
                <w:szCs w:val="22"/>
              </w:rPr>
            </w:pPr>
          </w:p>
        </w:tc>
      </w:tr>
      <w:tr>
        <w:tblPrEx>
          <w:tblLayout w:type="fixed"/>
          <w:tblCellMar>
            <w:top w:w="0" w:type="dxa"/>
            <w:left w:w="108" w:type="dxa"/>
            <w:bottom w:w="0" w:type="dxa"/>
            <w:right w:w="108" w:type="dxa"/>
          </w:tblCellMar>
        </w:tblPrEx>
        <w:tc>
          <w:tcPr>
            <w:tcW w:w="465" w:type="dxa"/>
            <w:tcBorders>
              <w:top w:val="single" w:color="000000" w:sz="4" w:space="0"/>
              <w:left w:val="single" w:color="000000" w:sz="4" w:space="0"/>
              <w:bottom w:val="single" w:color="000000" w:sz="4" w:space="0"/>
            </w:tcBorders>
            <w:shd w:val="clear" w:color="auto" w:fill="auto"/>
          </w:tcPr>
          <w:p>
            <w:pPr>
              <w:snapToGrid w:val="0"/>
              <w:jc w:val="both"/>
              <w:rPr>
                <w:rFonts w:ascii="Arial" w:hAnsi="Arial" w:eastAsia="TimesNewRomanPSMT" w:cs="Arial"/>
                <w:bCs/>
                <w:sz w:val="22"/>
                <w:szCs w:val="22"/>
              </w:rPr>
            </w:pPr>
          </w:p>
          <w:p>
            <w:pPr>
              <w:jc w:val="both"/>
              <w:rPr>
                <w:rFonts w:ascii="Arial" w:hAnsi="Arial" w:eastAsia="TimesNewRomanPSMT" w:cs="Arial"/>
                <w:bCs/>
                <w:sz w:val="22"/>
                <w:szCs w:val="22"/>
              </w:rPr>
            </w:pPr>
          </w:p>
        </w:tc>
        <w:tc>
          <w:tcPr>
            <w:tcW w:w="4219" w:type="dxa"/>
            <w:tcBorders>
              <w:top w:val="single" w:color="000000" w:sz="4" w:space="0"/>
              <w:left w:val="single" w:color="000000" w:sz="4" w:space="0"/>
              <w:bottom w:val="single" w:color="000000" w:sz="4" w:space="0"/>
            </w:tcBorders>
            <w:shd w:val="clear" w:color="auto" w:fill="auto"/>
          </w:tcPr>
          <w:p>
            <w:pPr>
              <w:snapToGrid w:val="0"/>
              <w:jc w:val="both"/>
              <w:rPr>
                <w:rFonts w:ascii="Arial" w:hAnsi="Arial" w:eastAsia="TimesNewRomanPSMT" w:cs="Arial"/>
                <w:bCs/>
                <w:sz w:val="22"/>
                <w:szCs w:val="22"/>
              </w:rPr>
            </w:pPr>
          </w:p>
          <w:p>
            <w:pPr>
              <w:jc w:val="both"/>
              <w:rPr>
                <w:rFonts w:ascii="Arial" w:hAnsi="Arial" w:eastAsia="TimesNewRomanPSMT" w:cs="Arial"/>
                <w:b/>
                <w:bCs/>
                <w:sz w:val="22"/>
                <w:szCs w:val="22"/>
              </w:rPr>
            </w:pPr>
            <w:r>
              <w:rPr>
                <w:rFonts w:ascii="Arial" w:hAnsi="Arial" w:eastAsia="TimesNewRomanPSMT" w:cs="Arial"/>
                <w:bCs/>
                <w:sz w:val="22"/>
                <w:szCs w:val="22"/>
              </w:rPr>
              <w:t>Порески идентификациони број:</w:t>
            </w:r>
          </w:p>
        </w:tc>
        <w:tc>
          <w:tcPr>
            <w:tcW w:w="4588" w:type="dxa"/>
            <w:tcBorders>
              <w:top w:val="single" w:color="000000" w:sz="4" w:space="0"/>
              <w:left w:val="single" w:color="000000" w:sz="4" w:space="0"/>
              <w:bottom w:val="single" w:color="000000" w:sz="4" w:space="0"/>
              <w:right w:val="single" w:color="000000" w:sz="4" w:space="0"/>
            </w:tcBorders>
            <w:shd w:val="clear" w:color="auto" w:fill="auto"/>
          </w:tcPr>
          <w:p>
            <w:pPr>
              <w:snapToGrid w:val="0"/>
              <w:jc w:val="both"/>
              <w:rPr>
                <w:rFonts w:ascii="Arial" w:hAnsi="Arial" w:eastAsia="TimesNewRomanPSMT" w:cs="Arial"/>
                <w:b/>
                <w:bCs/>
                <w:sz w:val="22"/>
                <w:szCs w:val="22"/>
              </w:rPr>
            </w:pPr>
          </w:p>
        </w:tc>
      </w:tr>
      <w:tr>
        <w:tblPrEx>
          <w:tblLayout w:type="fixed"/>
          <w:tblCellMar>
            <w:top w:w="0" w:type="dxa"/>
            <w:left w:w="108" w:type="dxa"/>
            <w:bottom w:w="0" w:type="dxa"/>
            <w:right w:w="108" w:type="dxa"/>
          </w:tblCellMar>
        </w:tblPrEx>
        <w:tc>
          <w:tcPr>
            <w:tcW w:w="465" w:type="dxa"/>
            <w:tcBorders>
              <w:top w:val="single" w:color="000000" w:sz="4" w:space="0"/>
              <w:left w:val="single" w:color="000000" w:sz="4" w:space="0"/>
              <w:bottom w:val="single" w:color="000000" w:sz="4" w:space="0"/>
            </w:tcBorders>
            <w:shd w:val="clear" w:color="auto" w:fill="auto"/>
          </w:tcPr>
          <w:p>
            <w:pPr>
              <w:snapToGrid w:val="0"/>
              <w:jc w:val="both"/>
              <w:rPr>
                <w:rFonts w:ascii="Arial" w:hAnsi="Arial" w:eastAsia="TimesNewRomanPSMT" w:cs="Arial"/>
                <w:bCs/>
                <w:sz w:val="22"/>
                <w:szCs w:val="22"/>
              </w:rPr>
            </w:pPr>
          </w:p>
        </w:tc>
        <w:tc>
          <w:tcPr>
            <w:tcW w:w="4219" w:type="dxa"/>
            <w:tcBorders>
              <w:top w:val="single" w:color="000000" w:sz="4" w:space="0"/>
              <w:left w:val="single" w:color="000000" w:sz="4" w:space="0"/>
              <w:bottom w:val="single" w:color="000000" w:sz="4" w:space="0"/>
            </w:tcBorders>
            <w:shd w:val="clear" w:color="auto" w:fill="auto"/>
          </w:tcPr>
          <w:p>
            <w:pPr>
              <w:snapToGrid w:val="0"/>
              <w:jc w:val="both"/>
              <w:rPr>
                <w:rFonts w:ascii="Arial" w:hAnsi="Arial" w:eastAsia="TimesNewRomanPSMT" w:cs="Arial"/>
                <w:bCs/>
                <w:sz w:val="22"/>
                <w:szCs w:val="22"/>
              </w:rPr>
            </w:pPr>
          </w:p>
          <w:p>
            <w:pPr>
              <w:jc w:val="both"/>
              <w:rPr>
                <w:rFonts w:ascii="Arial" w:hAnsi="Arial" w:eastAsia="TimesNewRomanPSMT" w:cs="Arial"/>
                <w:b/>
                <w:bCs/>
                <w:sz w:val="22"/>
                <w:szCs w:val="22"/>
              </w:rPr>
            </w:pPr>
            <w:r>
              <w:rPr>
                <w:rFonts w:ascii="Arial" w:hAnsi="Arial" w:eastAsia="TimesNewRomanPSMT" w:cs="Arial"/>
                <w:bCs/>
                <w:sz w:val="22"/>
                <w:szCs w:val="22"/>
              </w:rPr>
              <w:t>Име особе за контакт:</w:t>
            </w:r>
          </w:p>
        </w:tc>
        <w:tc>
          <w:tcPr>
            <w:tcW w:w="4588" w:type="dxa"/>
            <w:tcBorders>
              <w:top w:val="single" w:color="000000" w:sz="4" w:space="0"/>
              <w:left w:val="single" w:color="000000" w:sz="4" w:space="0"/>
              <w:bottom w:val="single" w:color="000000" w:sz="4" w:space="0"/>
              <w:right w:val="single" w:color="000000" w:sz="4" w:space="0"/>
            </w:tcBorders>
            <w:shd w:val="clear" w:color="auto" w:fill="auto"/>
          </w:tcPr>
          <w:p>
            <w:pPr>
              <w:snapToGrid w:val="0"/>
              <w:jc w:val="both"/>
              <w:rPr>
                <w:rFonts w:ascii="Arial" w:hAnsi="Arial" w:eastAsia="TimesNewRomanPSMT" w:cs="Arial"/>
                <w:b/>
                <w:bCs/>
                <w:sz w:val="22"/>
                <w:szCs w:val="22"/>
              </w:rPr>
            </w:pPr>
          </w:p>
        </w:tc>
      </w:tr>
      <w:tr>
        <w:tblPrEx>
          <w:tblLayout w:type="fixed"/>
          <w:tblCellMar>
            <w:top w:w="0" w:type="dxa"/>
            <w:left w:w="108" w:type="dxa"/>
            <w:bottom w:w="0" w:type="dxa"/>
            <w:right w:w="108" w:type="dxa"/>
          </w:tblCellMar>
        </w:tblPrEx>
        <w:tc>
          <w:tcPr>
            <w:tcW w:w="465" w:type="dxa"/>
            <w:tcBorders>
              <w:top w:val="single" w:color="000000" w:sz="4" w:space="0"/>
              <w:left w:val="single" w:color="000000" w:sz="4" w:space="0"/>
              <w:bottom w:val="single" w:color="000000" w:sz="4" w:space="0"/>
            </w:tcBorders>
            <w:shd w:val="clear" w:color="auto" w:fill="auto"/>
          </w:tcPr>
          <w:p>
            <w:pPr>
              <w:snapToGrid w:val="0"/>
              <w:jc w:val="both"/>
              <w:rPr>
                <w:rFonts w:ascii="Arial" w:hAnsi="Arial" w:eastAsia="TimesNewRomanPSMT" w:cs="Arial"/>
                <w:bCs/>
                <w:sz w:val="22"/>
                <w:szCs w:val="22"/>
              </w:rPr>
            </w:pPr>
          </w:p>
        </w:tc>
        <w:tc>
          <w:tcPr>
            <w:tcW w:w="4219" w:type="dxa"/>
            <w:tcBorders>
              <w:top w:val="single" w:color="000000" w:sz="4" w:space="0"/>
              <w:left w:val="single" w:color="000000" w:sz="4" w:space="0"/>
              <w:bottom w:val="single" w:color="000000" w:sz="4" w:space="0"/>
            </w:tcBorders>
            <w:shd w:val="clear" w:color="auto" w:fill="auto"/>
          </w:tcPr>
          <w:p>
            <w:pPr>
              <w:snapToGrid w:val="0"/>
              <w:jc w:val="both"/>
              <w:rPr>
                <w:rFonts w:ascii="Arial" w:hAnsi="Arial" w:eastAsia="TimesNewRomanPSMT" w:cs="Arial"/>
                <w:bCs/>
                <w:sz w:val="22"/>
                <w:szCs w:val="22"/>
                <w:lang w:val="ru-RU"/>
              </w:rPr>
            </w:pPr>
          </w:p>
          <w:p>
            <w:pPr>
              <w:jc w:val="both"/>
              <w:rPr>
                <w:rFonts w:ascii="Arial" w:hAnsi="Arial" w:eastAsia="TimesNewRomanPSMT" w:cs="Arial"/>
                <w:b/>
                <w:bCs/>
                <w:sz w:val="22"/>
                <w:szCs w:val="22"/>
                <w:lang w:val="ru-RU"/>
              </w:rPr>
            </w:pPr>
            <w:r>
              <w:rPr>
                <w:rFonts w:ascii="Arial" w:hAnsi="Arial" w:eastAsia="TimesNewRomanPSMT" w:cs="Arial"/>
                <w:bCs/>
                <w:sz w:val="22"/>
                <w:szCs w:val="22"/>
                <w:lang w:val="ru-RU"/>
              </w:rPr>
              <w:t>Проценат укупне вредности набавке који ће извршити подизвођач:</w:t>
            </w:r>
          </w:p>
        </w:tc>
        <w:tc>
          <w:tcPr>
            <w:tcW w:w="4588" w:type="dxa"/>
            <w:tcBorders>
              <w:top w:val="single" w:color="000000" w:sz="4" w:space="0"/>
              <w:left w:val="single" w:color="000000" w:sz="4" w:space="0"/>
              <w:bottom w:val="single" w:color="000000" w:sz="4" w:space="0"/>
              <w:right w:val="single" w:color="000000" w:sz="4" w:space="0"/>
            </w:tcBorders>
            <w:shd w:val="clear" w:color="auto" w:fill="auto"/>
          </w:tcPr>
          <w:p>
            <w:pPr>
              <w:snapToGrid w:val="0"/>
              <w:jc w:val="both"/>
              <w:rPr>
                <w:rFonts w:ascii="Arial" w:hAnsi="Arial" w:eastAsia="TimesNewRomanPSMT" w:cs="Arial"/>
                <w:b/>
                <w:bCs/>
                <w:sz w:val="22"/>
                <w:szCs w:val="22"/>
                <w:lang w:val="ru-RU"/>
              </w:rPr>
            </w:pPr>
          </w:p>
        </w:tc>
      </w:tr>
      <w:tr>
        <w:tblPrEx>
          <w:tblLayout w:type="fixed"/>
          <w:tblCellMar>
            <w:top w:w="0" w:type="dxa"/>
            <w:left w:w="108" w:type="dxa"/>
            <w:bottom w:w="0" w:type="dxa"/>
            <w:right w:w="108" w:type="dxa"/>
          </w:tblCellMar>
        </w:tblPrEx>
        <w:tc>
          <w:tcPr>
            <w:tcW w:w="465" w:type="dxa"/>
            <w:tcBorders>
              <w:top w:val="single" w:color="000000" w:sz="4" w:space="0"/>
              <w:left w:val="single" w:color="000000" w:sz="4" w:space="0"/>
              <w:bottom w:val="single" w:color="000000" w:sz="4" w:space="0"/>
            </w:tcBorders>
            <w:shd w:val="clear" w:color="auto" w:fill="auto"/>
          </w:tcPr>
          <w:p>
            <w:pPr>
              <w:snapToGrid w:val="0"/>
              <w:jc w:val="both"/>
              <w:rPr>
                <w:rFonts w:ascii="Arial" w:hAnsi="Arial" w:eastAsia="TimesNewRomanPSMT" w:cs="Arial"/>
                <w:bCs/>
                <w:sz w:val="22"/>
                <w:szCs w:val="22"/>
                <w:lang w:val="ru-RU"/>
              </w:rPr>
            </w:pPr>
          </w:p>
        </w:tc>
        <w:tc>
          <w:tcPr>
            <w:tcW w:w="4219" w:type="dxa"/>
            <w:tcBorders>
              <w:top w:val="single" w:color="000000" w:sz="4" w:space="0"/>
              <w:left w:val="single" w:color="000000" w:sz="4" w:space="0"/>
              <w:bottom w:val="single" w:color="000000" w:sz="4" w:space="0"/>
            </w:tcBorders>
            <w:shd w:val="clear" w:color="auto" w:fill="auto"/>
          </w:tcPr>
          <w:p>
            <w:pPr>
              <w:snapToGrid w:val="0"/>
              <w:jc w:val="both"/>
              <w:rPr>
                <w:rFonts w:ascii="Arial" w:hAnsi="Arial" w:eastAsia="TimesNewRomanPSMT" w:cs="Arial"/>
                <w:bCs/>
                <w:sz w:val="22"/>
                <w:szCs w:val="22"/>
                <w:lang w:val="ru-RU"/>
              </w:rPr>
            </w:pPr>
          </w:p>
          <w:p>
            <w:pPr>
              <w:jc w:val="both"/>
              <w:rPr>
                <w:rFonts w:ascii="Arial" w:hAnsi="Arial" w:eastAsia="TimesNewRomanPSMT" w:cs="Arial"/>
                <w:b/>
                <w:bCs/>
                <w:sz w:val="22"/>
                <w:szCs w:val="22"/>
                <w:lang w:val="ru-RU"/>
              </w:rPr>
            </w:pPr>
            <w:r>
              <w:rPr>
                <w:rFonts w:ascii="Arial" w:hAnsi="Arial" w:eastAsia="TimesNewRomanPSMT" w:cs="Arial"/>
                <w:bCs/>
                <w:sz w:val="22"/>
                <w:szCs w:val="22"/>
                <w:lang w:val="ru-RU"/>
              </w:rPr>
              <w:t>Део предмета набавке који ће извршити подизвођач:</w:t>
            </w:r>
          </w:p>
        </w:tc>
        <w:tc>
          <w:tcPr>
            <w:tcW w:w="4588" w:type="dxa"/>
            <w:tcBorders>
              <w:top w:val="single" w:color="000000" w:sz="4" w:space="0"/>
              <w:left w:val="single" w:color="000000" w:sz="4" w:space="0"/>
              <w:bottom w:val="single" w:color="000000" w:sz="4" w:space="0"/>
              <w:right w:val="single" w:color="000000" w:sz="4" w:space="0"/>
            </w:tcBorders>
            <w:shd w:val="clear" w:color="auto" w:fill="auto"/>
          </w:tcPr>
          <w:p>
            <w:pPr>
              <w:snapToGrid w:val="0"/>
              <w:jc w:val="both"/>
              <w:rPr>
                <w:rFonts w:ascii="Arial" w:hAnsi="Arial" w:eastAsia="TimesNewRomanPSMT" w:cs="Arial"/>
                <w:b/>
                <w:bCs/>
                <w:sz w:val="22"/>
                <w:szCs w:val="22"/>
                <w:lang w:val="ru-RU"/>
              </w:rPr>
            </w:pPr>
          </w:p>
        </w:tc>
      </w:tr>
      <w:tr>
        <w:tblPrEx>
          <w:tblLayout w:type="fixed"/>
          <w:tblCellMar>
            <w:top w:w="0" w:type="dxa"/>
            <w:left w:w="108" w:type="dxa"/>
            <w:bottom w:w="0" w:type="dxa"/>
            <w:right w:w="108" w:type="dxa"/>
          </w:tblCellMar>
        </w:tblPrEx>
        <w:tc>
          <w:tcPr>
            <w:tcW w:w="465" w:type="dxa"/>
            <w:tcBorders>
              <w:top w:val="single" w:color="000000" w:sz="4" w:space="0"/>
              <w:left w:val="single" w:color="000000" w:sz="4" w:space="0"/>
              <w:bottom w:val="single" w:color="000000" w:sz="4" w:space="0"/>
            </w:tcBorders>
            <w:shd w:val="clear" w:color="auto" w:fill="auto"/>
          </w:tcPr>
          <w:p>
            <w:pPr>
              <w:snapToGrid w:val="0"/>
              <w:jc w:val="both"/>
              <w:rPr>
                <w:rFonts w:ascii="Arial" w:hAnsi="Arial" w:eastAsia="TimesNewRomanPSMT" w:cs="Arial"/>
                <w:bCs/>
                <w:sz w:val="22"/>
                <w:szCs w:val="22"/>
                <w:lang w:val="ru-RU"/>
              </w:rPr>
            </w:pPr>
          </w:p>
          <w:p>
            <w:pPr>
              <w:jc w:val="both"/>
              <w:rPr>
                <w:rFonts w:ascii="Arial" w:hAnsi="Arial" w:eastAsia="TimesNewRomanPSMT" w:cs="Arial"/>
                <w:bCs/>
                <w:sz w:val="22"/>
                <w:szCs w:val="22"/>
              </w:rPr>
            </w:pPr>
            <w:r>
              <w:rPr>
                <w:rFonts w:ascii="Arial" w:hAnsi="Arial" w:eastAsia="TimesNewRomanPSMT" w:cs="Arial"/>
                <w:bCs/>
                <w:sz w:val="22"/>
                <w:szCs w:val="22"/>
              </w:rPr>
              <w:t>2)</w:t>
            </w:r>
          </w:p>
        </w:tc>
        <w:tc>
          <w:tcPr>
            <w:tcW w:w="4219" w:type="dxa"/>
            <w:tcBorders>
              <w:top w:val="single" w:color="000000" w:sz="4" w:space="0"/>
              <w:left w:val="single" w:color="000000" w:sz="4" w:space="0"/>
              <w:bottom w:val="single" w:color="000000" w:sz="4" w:space="0"/>
            </w:tcBorders>
            <w:shd w:val="clear" w:color="auto" w:fill="auto"/>
          </w:tcPr>
          <w:p>
            <w:pPr>
              <w:snapToGrid w:val="0"/>
              <w:jc w:val="both"/>
              <w:rPr>
                <w:rFonts w:ascii="Arial" w:hAnsi="Arial" w:eastAsia="TimesNewRomanPSMT" w:cs="Arial"/>
                <w:bCs/>
                <w:sz w:val="22"/>
                <w:szCs w:val="22"/>
              </w:rPr>
            </w:pPr>
          </w:p>
          <w:p>
            <w:pPr>
              <w:jc w:val="both"/>
              <w:rPr>
                <w:rFonts w:ascii="Arial" w:hAnsi="Arial" w:eastAsia="TimesNewRomanPSMT" w:cs="Arial"/>
                <w:b/>
                <w:bCs/>
                <w:sz w:val="22"/>
                <w:szCs w:val="22"/>
              </w:rPr>
            </w:pPr>
            <w:r>
              <w:rPr>
                <w:rFonts w:ascii="Arial" w:hAnsi="Arial" w:eastAsia="TimesNewRomanPSMT" w:cs="Arial"/>
                <w:bCs/>
                <w:sz w:val="22"/>
                <w:szCs w:val="22"/>
              </w:rPr>
              <w:t>Назив подизвођача:</w:t>
            </w:r>
          </w:p>
        </w:tc>
        <w:tc>
          <w:tcPr>
            <w:tcW w:w="4588" w:type="dxa"/>
            <w:tcBorders>
              <w:top w:val="single" w:color="000000" w:sz="4" w:space="0"/>
              <w:left w:val="single" w:color="000000" w:sz="4" w:space="0"/>
              <w:bottom w:val="single" w:color="000000" w:sz="4" w:space="0"/>
              <w:right w:val="single" w:color="000000" w:sz="4" w:space="0"/>
            </w:tcBorders>
            <w:shd w:val="clear" w:color="auto" w:fill="auto"/>
          </w:tcPr>
          <w:p>
            <w:pPr>
              <w:snapToGrid w:val="0"/>
              <w:jc w:val="both"/>
              <w:rPr>
                <w:rFonts w:ascii="Arial" w:hAnsi="Arial" w:eastAsia="TimesNewRomanPSMT" w:cs="Arial"/>
                <w:b/>
                <w:bCs/>
                <w:sz w:val="22"/>
                <w:szCs w:val="22"/>
              </w:rPr>
            </w:pPr>
          </w:p>
        </w:tc>
      </w:tr>
      <w:tr>
        <w:tblPrEx>
          <w:tblLayout w:type="fixed"/>
          <w:tblCellMar>
            <w:top w:w="0" w:type="dxa"/>
            <w:left w:w="108" w:type="dxa"/>
            <w:bottom w:w="0" w:type="dxa"/>
            <w:right w:w="108" w:type="dxa"/>
          </w:tblCellMar>
        </w:tblPrEx>
        <w:tc>
          <w:tcPr>
            <w:tcW w:w="465" w:type="dxa"/>
            <w:tcBorders>
              <w:top w:val="single" w:color="000000" w:sz="4" w:space="0"/>
              <w:left w:val="single" w:color="000000" w:sz="4" w:space="0"/>
              <w:bottom w:val="single" w:color="000000" w:sz="4" w:space="0"/>
            </w:tcBorders>
            <w:shd w:val="clear" w:color="auto" w:fill="auto"/>
          </w:tcPr>
          <w:p>
            <w:pPr>
              <w:snapToGrid w:val="0"/>
              <w:jc w:val="both"/>
              <w:rPr>
                <w:rFonts w:ascii="Arial" w:hAnsi="Arial" w:eastAsia="TimesNewRomanPSMT" w:cs="Arial"/>
                <w:bCs/>
                <w:sz w:val="22"/>
                <w:szCs w:val="22"/>
              </w:rPr>
            </w:pPr>
          </w:p>
          <w:p>
            <w:pPr>
              <w:jc w:val="both"/>
              <w:rPr>
                <w:rFonts w:ascii="Arial" w:hAnsi="Arial" w:eastAsia="TimesNewRomanPSMT" w:cs="Arial"/>
                <w:bCs/>
                <w:sz w:val="22"/>
                <w:szCs w:val="22"/>
              </w:rPr>
            </w:pPr>
          </w:p>
        </w:tc>
        <w:tc>
          <w:tcPr>
            <w:tcW w:w="4219" w:type="dxa"/>
            <w:tcBorders>
              <w:top w:val="single" w:color="000000" w:sz="4" w:space="0"/>
              <w:left w:val="single" w:color="000000" w:sz="4" w:space="0"/>
              <w:bottom w:val="single" w:color="000000" w:sz="4" w:space="0"/>
            </w:tcBorders>
            <w:shd w:val="clear" w:color="auto" w:fill="auto"/>
          </w:tcPr>
          <w:p>
            <w:pPr>
              <w:snapToGrid w:val="0"/>
              <w:jc w:val="both"/>
              <w:rPr>
                <w:rFonts w:ascii="Arial" w:hAnsi="Arial" w:eastAsia="TimesNewRomanPSMT" w:cs="Arial"/>
                <w:bCs/>
                <w:sz w:val="22"/>
                <w:szCs w:val="22"/>
              </w:rPr>
            </w:pPr>
          </w:p>
          <w:p>
            <w:pPr>
              <w:jc w:val="both"/>
              <w:rPr>
                <w:rFonts w:ascii="Arial" w:hAnsi="Arial" w:eastAsia="TimesNewRomanPSMT" w:cs="Arial"/>
                <w:b/>
                <w:bCs/>
                <w:sz w:val="22"/>
                <w:szCs w:val="22"/>
              </w:rPr>
            </w:pPr>
            <w:r>
              <w:rPr>
                <w:rFonts w:ascii="Arial" w:hAnsi="Arial" w:eastAsia="TimesNewRomanPSMT" w:cs="Arial"/>
                <w:bCs/>
                <w:sz w:val="22"/>
                <w:szCs w:val="22"/>
              </w:rPr>
              <w:t>Адреса:</w:t>
            </w:r>
          </w:p>
        </w:tc>
        <w:tc>
          <w:tcPr>
            <w:tcW w:w="4588" w:type="dxa"/>
            <w:tcBorders>
              <w:top w:val="single" w:color="000000" w:sz="4" w:space="0"/>
              <w:left w:val="single" w:color="000000" w:sz="4" w:space="0"/>
              <w:bottom w:val="single" w:color="000000" w:sz="4" w:space="0"/>
              <w:right w:val="single" w:color="000000" w:sz="4" w:space="0"/>
            </w:tcBorders>
            <w:shd w:val="clear" w:color="auto" w:fill="auto"/>
          </w:tcPr>
          <w:p>
            <w:pPr>
              <w:snapToGrid w:val="0"/>
              <w:jc w:val="both"/>
              <w:rPr>
                <w:rFonts w:ascii="Arial" w:hAnsi="Arial" w:eastAsia="TimesNewRomanPSMT" w:cs="Arial"/>
                <w:b/>
                <w:bCs/>
                <w:sz w:val="22"/>
                <w:szCs w:val="22"/>
              </w:rPr>
            </w:pPr>
          </w:p>
        </w:tc>
      </w:tr>
      <w:tr>
        <w:tblPrEx>
          <w:tblLayout w:type="fixed"/>
          <w:tblCellMar>
            <w:top w:w="0" w:type="dxa"/>
            <w:left w:w="108" w:type="dxa"/>
            <w:bottom w:w="0" w:type="dxa"/>
            <w:right w:w="108" w:type="dxa"/>
          </w:tblCellMar>
        </w:tblPrEx>
        <w:tc>
          <w:tcPr>
            <w:tcW w:w="465" w:type="dxa"/>
            <w:tcBorders>
              <w:top w:val="single" w:color="000000" w:sz="4" w:space="0"/>
              <w:left w:val="single" w:color="000000" w:sz="4" w:space="0"/>
              <w:bottom w:val="single" w:color="000000" w:sz="4" w:space="0"/>
            </w:tcBorders>
            <w:shd w:val="clear" w:color="auto" w:fill="auto"/>
          </w:tcPr>
          <w:p>
            <w:pPr>
              <w:snapToGrid w:val="0"/>
              <w:jc w:val="both"/>
              <w:rPr>
                <w:rFonts w:ascii="Arial" w:hAnsi="Arial" w:eastAsia="TimesNewRomanPSMT" w:cs="Arial"/>
                <w:bCs/>
                <w:sz w:val="22"/>
                <w:szCs w:val="22"/>
              </w:rPr>
            </w:pPr>
          </w:p>
          <w:p>
            <w:pPr>
              <w:jc w:val="both"/>
              <w:rPr>
                <w:rFonts w:ascii="Arial" w:hAnsi="Arial" w:eastAsia="TimesNewRomanPSMT" w:cs="Arial"/>
                <w:bCs/>
                <w:sz w:val="22"/>
                <w:szCs w:val="22"/>
              </w:rPr>
            </w:pPr>
          </w:p>
        </w:tc>
        <w:tc>
          <w:tcPr>
            <w:tcW w:w="4219" w:type="dxa"/>
            <w:tcBorders>
              <w:top w:val="single" w:color="000000" w:sz="4" w:space="0"/>
              <w:left w:val="single" w:color="000000" w:sz="4" w:space="0"/>
              <w:bottom w:val="single" w:color="000000" w:sz="4" w:space="0"/>
            </w:tcBorders>
            <w:shd w:val="clear" w:color="auto" w:fill="auto"/>
          </w:tcPr>
          <w:p>
            <w:pPr>
              <w:snapToGrid w:val="0"/>
              <w:jc w:val="both"/>
              <w:rPr>
                <w:rFonts w:ascii="Arial" w:hAnsi="Arial" w:eastAsia="TimesNewRomanPSMT" w:cs="Arial"/>
                <w:bCs/>
                <w:sz w:val="22"/>
                <w:szCs w:val="22"/>
              </w:rPr>
            </w:pPr>
          </w:p>
          <w:p>
            <w:pPr>
              <w:jc w:val="both"/>
              <w:rPr>
                <w:rFonts w:ascii="Arial" w:hAnsi="Arial" w:eastAsia="TimesNewRomanPSMT" w:cs="Arial"/>
                <w:b/>
                <w:bCs/>
                <w:sz w:val="22"/>
                <w:szCs w:val="22"/>
              </w:rPr>
            </w:pPr>
            <w:r>
              <w:rPr>
                <w:rFonts w:ascii="Arial" w:hAnsi="Arial" w:eastAsia="TimesNewRomanPSMT" w:cs="Arial"/>
                <w:bCs/>
                <w:sz w:val="22"/>
                <w:szCs w:val="22"/>
              </w:rPr>
              <w:t>Матични број:</w:t>
            </w:r>
          </w:p>
        </w:tc>
        <w:tc>
          <w:tcPr>
            <w:tcW w:w="4588" w:type="dxa"/>
            <w:tcBorders>
              <w:top w:val="single" w:color="000000" w:sz="4" w:space="0"/>
              <w:left w:val="single" w:color="000000" w:sz="4" w:space="0"/>
              <w:bottom w:val="single" w:color="000000" w:sz="4" w:space="0"/>
              <w:right w:val="single" w:color="000000" w:sz="4" w:space="0"/>
            </w:tcBorders>
            <w:shd w:val="clear" w:color="auto" w:fill="auto"/>
          </w:tcPr>
          <w:p>
            <w:pPr>
              <w:snapToGrid w:val="0"/>
              <w:jc w:val="both"/>
              <w:rPr>
                <w:rFonts w:ascii="Arial" w:hAnsi="Arial" w:eastAsia="TimesNewRomanPSMT" w:cs="Arial"/>
                <w:b/>
                <w:bCs/>
                <w:sz w:val="22"/>
                <w:szCs w:val="22"/>
              </w:rPr>
            </w:pPr>
          </w:p>
        </w:tc>
      </w:tr>
      <w:tr>
        <w:tblPrEx>
          <w:tblLayout w:type="fixed"/>
          <w:tblCellMar>
            <w:top w:w="0" w:type="dxa"/>
            <w:left w:w="108" w:type="dxa"/>
            <w:bottom w:w="0" w:type="dxa"/>
            <w:right w:w="108" w:type="dxa"/>
          </w:tblCellMar>
        </w:tblPrEx>
        <w:tc>
          <w:tcPr>
            <w:tcW w:w="465" w:type="dxa"/>
            <w:tcBorders>
              <w:top w:val="single" w:color="000000" w:sz="4" w:space="0"/>
              <w:left w:val="single" w:color="000000" w:sz="4" w:space="0"/>
              <w:bottom w:val="single" w:color="000000" w:sz="4" w:space="0"/>
            </w:tcBorders>
            <w:shd w:val="clear" w:color="auto" w:fill="auto"/>
          </w:tcPr>
          <w:p>
            <w:pPr>
              <w:snapToGrid w:val="0"/>
              <w:jc w:val="both"/>
              <w:rPr>
                <w:rFonts w:ascii="Arial" w:hAnsi="Arial" w:eastAsia="TimesNewRomanPSMT" w:cs="Arial"/>
                <w:bCs/>
                <w:sz w:val="22"/>
                <w:szCs w:val="22"/>
              </w:rPr>
            </w:pPr>
          </w:p>
          <w:p>
            <w:pPr>
              <w:jc w:val="both"/>
              <w:rPr>
                <w:rFonts w:ascii="Arial" w:hAnsi="Arial" w:eastAsia="TimesNewRomanPSMT" w:cs="Arial"/>
                <w:bCs/>
                <w:sz w:val="22"/>
                <w:szCs w:val="22"/>
              </w:rPr>
            </w:pPr>
          </w:p>
        </w:tc>
        <w:tc>
          <w:tcPr>
            <w:tcW w:w="4219" w:type="dxa"/>
            <w:tcBorders>
              <w:top w:val="single" w:color="000000" w:sz="4" w:space="0"/>
              <w:left w:val="single" w:color="000000" w:sz="4" w:space="0"/>
              <w:bottom w:val="single" w:color="000000" w:sz="4" w:space="0"/>
            </w:tcBorders>
            <w:shd w:val="clear" w:color="auto" w:fill="auto"/>
          </w:tcPr>
          <w:p>
            <w:pPr>
              <w:snapToGrid w:val="0"/>
              <w:jc w:val="both"/>
              <w:rPr>
                <w:rFonts w:ascii="Arial" w:hAnsi="Arial" w:eastAsia="TimesNewRomanPSMT" w:cs="Arial"/>
                <w:bCs/>
                <w:sz w:val="22"/>
                <w:szCs w:val="22"/>
              </w:rPr>
            </w:pPr>
          </w:p>
          <w:p>
            <w:pPr>
              <w:jc w:val="both"/>
              <w:rPr>
                <w:rFonts w:ascii="Arial" w:hAnsi="Arial" w:eastAsia="TimesNewRomanPSMT" w:cs="Arial"/>
                <w:b/>
                <w:bCs/>
                <w:sz w:val="22"/>
                <w:szCs w:val="22"/>
              </w:rPr>
            </w:pPr>
            <w:r>
              <w:rPr>
                <w:rFonts w:ascii="Arial" w:hAnsi="Arial" w:eastAsia="TimesNewRomanPSMT" w:cs="Arial"/>
                <w:bCs/>
                <w:sz w:val="22"/>
                <w:szCs w:val="22"/>
              </w:rPr>
              <w:t>Порески идентификациони број:</w:t>
            </w:r>
          </w:p>
        </w:tc>
        <w:tc>
          <w:tcPr>
            <w:tcW w:w="4588" w:type="dxa"/>
            <w:tcBorders>
              <w:top w:val="single" w:color="000000" w:sz="4" w:space="0"/>
              <w:left w:val="single" w:color="000000" w:sz="4" w:space="0"/>
              <w:bottom w:val="single" w:color="000000" w:sz="4" w:space="0"/>
              <w:right w:val="single" w:color="000000" w:sz="4" w:space="0"/>
            </w:tcBorders>
            <w:shd w:val="clear" w:color="auto" w:fill="auto"/>
          </w:tcPr>
          <w:p>
            <w:pPr>
              <w:snapToGrid w:val="0"/>
              <w:jc w:val="both"/>
              <w:rPr>
                <w:rFonts w:ascii="Arial" w:hAnsi="Arial" w:eastAsia="TimesNewRomanPSMT" w:cs="Arial"/>
                <w:b/>
                <w:bCs/>
                <w:sz w:val="22"/>
                <w:szCs w:val="22"/>
              </w:rPr>
            </w:pPr>
          </w:p>
        </w:tc>
      </w:tr>
      <w:tr>
        <w:tblPrEx>
          <w:tblLayout w:type="fixed"/>
          <w:tblCellMar>
            <w:top w:w="0" w:type="dxa"/>
            <w:left w:w="108" w:type="dxa"/>
            <w:bottom w:w="0" w:type="dxa"/>
            <w:right w:w="108" w:type="dxa"/>
          </w:tblCellMar>
        </w:tblPrEx>
        <w:tc>
          <w:tcPr>
            <w:tcW w:w="465" w:type="dxa"/>
            <w:tcBorders>
              <w:top w:val="single" w:color="000000" w:sz="4" w:space="0"/>
              <w:left w:val="single" w:color="000000" w:sz="4" w:space="0"/>
              <w:bottom w:val="single" w:color="000000" w:sz="4" w:space="0"/>
            </w:tcBorders>
            <w:shd w:val="clear" w:color="auto" w:fill="auto"/>
          </w:tcPr>
          <w:p>
            <w:pPr>
              <w:snapToGrid w:val="0"/>
              <w:jc w:val="both"/>
              <w:rPr>
                <w:rFonts w:ascii="Arial" w:hAnsi="Arial" w:eastAsia="TimesNewRomanPSMT" w:cs="Arial"/>
                <w:bCs/>
                <w:sz w:val="22"/>
                <w:szCs w:val="22"/>
              </w:rPr>
            </w:pPr>
          </w:p>
        </w:tc>
        <w:tc>
          <w:tcPr>
            <w:tcW w:w="4219" w:type="dxa"/>
            <w:tcBorders>
              <w:top w:val="single" w:color="000000" w:sz="4" w:space="0"/>
              <w:left w:val="single" w:color="000000" w:sz="4" w:space="0"/>
              <w:bottom w:val="single" w:color="000000" w:sz="4" w:space="0"/>
            </w:tcBorders>
            <w:shd w:val="clear" w:color="auto" w:fill="auto"/>
          </w:tcPr>
          <w:p>
            <w:pPr>
              <w:snapToGrid w:val="0"/>
              <w:jc w:val="both"/>
              <w:rPr>
                <w:rFonts w:ascii="Arial" w:hAnsi="Arial" w:eastAsia="TimesNewRomanPSMT" w:cs="Arial"/>
                <w:bCs/>
                <w:sz w:val="22"/>
                <w:szCs w:val="22"/>
              </w:rPr>
            </w:pPr>
          </w:p>
          <w:p>
            <w:pPr>
              <w:jc w:val="both"/>
              <w:rPr>
                <w:rFonts w:ascii="Arial" w:hAnsi="Arial" w:eastAsia="TimesNewRomanPSMT" w:cs="Arial"/>
                <w:b/>
                <w:bCs/>
                <w:sz w:val="22"/>
                <w:szCs w:val="22"/>
              </w:rPr>
            </w:pPr>
            <w:r>
              <w:rPr>
                <w:rFonts w:ascii="Arial" w:hAnsi="Arial" w:eastAsia="TimesNewRomanPSMT" w:cs="Arial"/>
                <w:bCs/>
                <w:sz w:val="22"/>
                <w:szCs w:val="22"/>
              </w:rPr>
              <w:t>Име особе за контакт:</w:t>
            </w:r>
          </w:p>
        </w:tc>
        <w:tc>
          <w:tcPr>
            <w:tcW w:w="4588" w:type="dxa"/>
            <w:tcBorders>
              <w:top w:val="single" w:color="000000" w:sz="4" w:space="0"/>
              <w:left w:val="single" w:color="000000" w:sz="4" w:space="0"/>
              <w:bottom w:val="single" w:color="000000" w:sz="4" w:space="0"/>
              <w:right w:val="single" w:color="000000" w:sz="4" w:space="0"/>
            </w:tcBorders>
            <w:shd w:val="clear" w:color="auto" w:fill="auto"/>
          </w:tcPr>
          <w:p>
            <w:pPr>
              <w:snapToGrid w:val="0"/>
              <w:jc w:val="both"/>
              <w:rPr>
                <w:rFonts w:ascii="Arial" w:hAnsi="Arial" w:eastAsia="TimesNewRomanPSMT" w:cs="Arial"/>
                <w:b/>
                <w:bCs/>
                <w:sz w:val="22"/>
                <w:szCs w:val="22"/>
              </w:rPr>
            </w:pPr>
          </w:p>
        </w:tc>
      </w:tr>
      <w:tr>
        <w:tblPrEx>
          <w:tblLayout w:type="fixed"/>
          <w:tblCellMar>
            <w:top w:w="0" w:type="dxa"/>
            <w:left w:w="108" w:type="dxa"/>
            <w:bottom w:w="0" w:type="dxa"/>
            <w:right w:w="108" w:type="dxa"/>
          </w:tblCellMar>
        </w:tblPrEx>
        <w:tc>
          <w:tcPr>
            <w:tcW w:w="465" w:type="dxa"/>
            <w:tcBorders>
              <w:top w:val="single" w:color="000000" w:sz="4" w:space="0"/>
              <w:left w:val="single" w:color="000000" w:sz="4" w:space="0"/>
              <w:bottom w:val="single" w:color="000000" w:sz="4" w:space="0"/>
            </w:tcBorders>
            <w:shd w:val="clear" w:color="auto" w:fill="auto"/>
          </w:tcPr>
          <w:p>
            <w:pPr>
              <w:snapToGrid w:val="0"/>
              <w:jc w:val="both"/>
              <w:rPr>
                <w:rFonts w:ascii="Arial" w:hAnsi="Arial" w:eastAsia="TimesNewRomanPSMT" w:cs="Arial"/>
                <w:bCs/>
                <w:sz w:val="22"/>
                <w:szCs w:val="22"/>
              </w:rPr>
            </w:pPr>
          </w:p>
        </w:tc>
        <w:tc>
          <w:tcPr>
            <w:tcW w:w="4219" w:type="dxa"/>
            <w:tcBorders>
              <w:top w:val="single" w:color="000000" w:sz="4" w:space="0"/>
              <w:left w:val="single" w:color="000000" w:sz="4" w:space="0"/>
              <w:bottom w:val="single" w:color="000000" w:sz="4" w:space="0"/>
            </w:tcBorders>
            <w:shd w:val="clear" w:color="auto" w:fill="auto"/>
          </w:tcPr>
          <w:p>
            <w:pPr>
              <w:snapToGrid w:val="0"/>
              <w:jc w:val="both"/>
              <w:rPr>
                <w:rFonts w:ascii="Arial" w:hAnsi="Arial" w:eastAsia="TimesNewRomanPSMT" w:cs="Arial"/>
                <w:bCs/>
                <w:sz w:val="22"/>
                <w:szCs w:val="22"/>
                <w:lang w:val="ru-RU"/>
              </w:rPr>
            </w:pPr>
          </w:p>
          <w:p>
            <w:pPr>
              <w:jc w:val="both"/>
              <w:rPr>
                <w:rFonts w:ascii="Arial" w:hAnsi="Arial" w:eastAsia="TimesNewRomanPSMT" w:cs="Arial"/>
                <w:b/>
                <w:bCs/>
                <w:sz w:val="22"/>
                <w:szCs w:val="22"/>
                <w:lang w:val="ru-RU"/>
              </w:rPr>
            </w:pPr>
            <w:r>
              <w:rPr>
                <w:rFonts w:ascii="Arial" w:hAnsi="Arial" w:eastAsia="TimesNewRomanPSMT" w:cs="Arial"/>
                <w:bCs/>
                <w:sz w:val="22"/>
                <w:szCs w:val="22"/>
                <w:lang w:val="ru-RU"/>
              </w:rPr>
              <w:t>Проценат укупне вредности набавке који ће извршити подизвођач:</w:t>
            </w:r>
          </w:p>
        </w:tc>
        <w:tc>
          <w:tcPr>
            <w:tcW w:w="4588" w:type="dxa"/>
            <w:tcBorders>
              <w:top w:val="single" w:color="000000" w:sz="4" w:space="0"/>
              <w:left w:val="single" w:color="000000" w:sz="4" w:space="0"/>
              <w:bottom w:val="single" w:color="000000" w:sz="4" w:space="0"/>
              <w:right w:val="single" w:color="000000" w:sz="4" w:space="0"/>
            </w:tcBorders>
            <w:shd w:val="clear" w:color="auto" w:fill="auto"/>
          </w:tcPr>
          <w:p>
            <w:pPr>
              <w:snapToGrid w:val="0"/>
              <w:jc w:val="both"/>
              <w:rPr>
                <w:rFonts w:ascii="Arial" w:hAnsi="Arial" w:eastAsia="TimesNewRomanPSMT" w:cs="Arial"/>
                <w:b/>
                <w:bCs/>
                <w:sz w:val="22"/>
                <w:szCs w:val="22"/>
                <w:lang w:val="ru-RU"/>
              </w:rPr>
            </w:pPr>
          </w:p>
        </w:tc>
      </w:tr>
      <w:tr>
        <w:tblPrEx>
          <w:tblLayout w:type="fixed"/>
          <w:tblCellMar>
            <w:top w:w="0" w:type="dxa"/>
            <w:left w:w="108" w:type="dxa"/>
            <w:bottom w:w="0" w:type="dxa"/>
            <w:right w:w="108" w:type="dxa"/>
          </w:tblCellMar>
        </w:tblPrEx>
        <w:tc>
          <w:tcPr>
            <w:tcW w:w="465" w:type="dxa"/>
            <w:tcBorders>
              <w:top w:val="single" w:color="000000" w:sz="4" w:space="0"/>
              <w:left w:val="single" w:color="000000" w:sz="4" w:space="0"/>
              <w:bottom w:val="single" w:color="000000" w:sz="4" w:space="0"/>
            </w:tcBorders>
            <w:shd w:val="clear" w:color="auto" w:fill="auto"/>
          </w:tcPr>
          <w:p>
            <w:pPr>
              <w:snapToGrid w:val="0"/>
              <w:jc w:val="both"/>
              <w:rPr>
                <w:rFonts w:ascii="Arial" w:hAnsi="Arial" w:eastAsia="TimesNewRomanPSMT" w:cs="Arial"/>
                <w:bCs/>
                <w:sz w:val="22"/>
                <w:szCs w:val="22"/>
                <w:lang w:val="ru-RU"/>
              </w:rPr>
            </w:pPr>
          </w:p>
        </w:tc>
        <w:tc>
          <w:tcPr>
            <w:tcW w:w="4219" w:type="dxa"/>
            <w:tcBorders>
              <w:top w:val="single" w:color="000000" w:sz="4" w:space="0"/>
              <w:left w:val="single" w:color="000000" w:sz="4" w:space="0"/>
              <w:bottom w:val="single" w:color="000000" w:sz="4" w:space="0"/>
            </w:tcBorders>
            <w:shd w:val="clear" w:color="auto" w:fill="auto"/>
          </w:tcPr>
          <w:p>
            <w:pPr>
              <w:snapToGrid w:val="0"/>
              <w:jc w:val="both"/>
              <w:rPr>
                <w:rFonts w:ascii="Arial" w:hAnsi="Arial" w:eastAsia="TimesNewRomanPSMT" w:cs="Arial"/>
                <w:bCs/>
                <w:sz w:val="22"/>
                <w:szCs w:val="22"/>
                <w:lang w:val="ru-RU"/>
              </w:rPr>
            </w:pPr>
          </w:p>
          <w:p>
            <w:pPr>
              <w:jc w:val="both"/>
              <w:rPr>
                <w:rFonts w:ascii="Arial" w:hAnsi="Arial" w:eastAsia="TimesNewRomanPSMT" w:cs="Arial"/>
                <w:b/>
                <w:bCs/>
                <w:sz w:val="22"/>
                <w:szCs w:val="22"/>
                <w:lang w:val="ru-RU"/>
              </w:rPr>
            </w:pPr>
            <w:r>
              <w:rPr>
                <w:rFonts w:ascii="Arial" w:hAnsi="Arial" w:eastAsia="TimesNewRomanPSMT" w:cs="Arial"/>
                <w:bCs/>
                <w:sz w:val="22"/>
                <w:szCs w:val="22"/>
                <w:lang w:val="ru-RU"/>
              </w:rPr>
              <w:t>Део предмета набавке који ће извршити подизвођач:</w:t>
            </w:r>
          </w:p>
        </w:tc>
        <w:tc>
          <w:tcPr>
            <w:tcW w:w="4588" w:type="dxa"/>
            <w:tcBorders>
              <w:top w:val="single" w:color="000000" w:sz="4" w:space="0"/>
              <w:left w:val="single" w:color="000000" w:sz="4" w:space="0"/>
              <w:bottom w:val="single" w:color="000000" w:sz="4" w:space="0"/>
              <w:right w:val="single" w:color="000000" w:sz="4" w:space="0"/>
            </w:tcBorders>
            <w:shd w:val="clear" w:color="auto" w:fill="auto"/>
          </w:tcPr>
          <w:p>
            <w:pPr>
              <w:snapToGrid w:val="0"/>
              <w:jc w:val="both"/>
              <w:rPr>
                <w:rFonts w:ascii="Arial" w:hAnsi="Arial" w:eastAsia="TimesNewRomanPSMT" w:cs="Arial"/>
                <w:b/>
                <w:bCs/>
                <w:sz w:val="22"/>
                <w:szCs w:val="22"/>
                <w:lang w:val="ru-RU"/>
              </w:rPr>
            </w:pPr>
          </w:p>
        </w:tc>
      </w:tr>
    </w:tbl>
    <w:p>
      <w:pPr>
        <w:jc w:val="both"/>
        <w:rPr>
          <w:rFonts w:ascii="Arial" w:hAnsi="Arial" w:cs="Arial"/>
          <w:b/>
          <w:bCs/>
          <w:i/>
          <w:iCs/>
          <w:sz w:val="22"/>
          <w:szCs w:val="22"/>
          <w:u w:val="single"/>
          <w:lang w:val="ru-RU"/>
        </w:rPr>
      </w:pPr>
    </w:p>
    <w:p>
      <w:pPr>
        <w:jc w:val="both"/>
        <w:rPr>
          <w:rFonts w:ascii="Arial" w:hAnsi="Arial" w:cs="Arial"/>
          <w:b/>
          <w:bCs/>
          <w:i/>
          <w:iCs/>
          <w:sz w:val="22"/>
          <w:szCs w:val="22"/>
          <w:u w:val="single"/>
          <w:lang w:val="ru-RU"/>
        </w:rPr>
      </w:pPr>
    </w:p>
    <w:p>
      <w:pPr>
        <w:jc w:val="both"/>
        <w:rPr>
          <w:rFonts w:ascii="Arial" w:hAnsi="Arial" w:cs="Arial"/>
          <w:b/>
          <w:bCs/>
          <w:i/>
          <w:iCs/>
          <w:sz w:val="22"/>
          <w:szCs w:val="22"/>
          <w:u w:val="single"/>
          <w:lang w:val="sr-Cyrl-CS"/>
        </w:rPr>
      </w:pPr>
    </w:p>
    <w:p>
      <w:pPr>
        <w:jc w:val="center"/>
        <w:rPr>
          <w:rFonts w:ascii="Arial" w:hAnsi="Arial" w:cs="Arial"/>
          <w:b/>
          <w:bCs/>
          <w:i/>
          <w:iCs/>
          <w:sz w:val="22"/>
          <w:szCs w:val="22"/>
          <w:u w:val="single"/>
          <w:lang w:val="ru-RU"/>
        </w:rPr>
      </w:pPr>
    </w:p>
    <w:p>
      <w:pPr>
        <w:pStyle w:val="94"/>
        <w:jc w:val="center"/>
        <w:rPr>
          <w:sz w:val="22"/>
          <w:szCs w:val="22"/>
          <w:lang w:val="sr-Cyrl-CS"/>
        </w:rPr>
      </w:pPr>
      <w:r>
        <w:rPr>
          <w:sz w:val="22"/>
          <w:szCs w:val="22"/>
          <w:lang w:val="sr-Cyrl-CS"/>
        </w:rPr>
        <w:t>Датум                                                                                     Понуђач</w:t>
      </w:r>
    </w:p>
    <w:p>
      <w:pPr>
        <w:pStyle w:val="94"/>
        <w:jc w:val="center"/>
        <w:rPr>
          <w:sz w:val="22"/>
          <w:szCs w:val="22"/>
          <w:lang w:val="sr-Cyrl-CS"/>
        </w:rPr>
      </w:pPr>
      <w:r>
        <w:rPr>
          <w:sz w:val="22"/>
          <w:szCs w:val="22"/>
          <w:lang w:val="sr-Cyrl-CS"/>
        </w:rPr>
        <w:t>М.П.</w:t>
      </w:r>
    </w:p>
    <w:p>
      <w:pPr>
        <w:pStyle w:val="94"/>
        <w:jc w:val="center"/>
        <w:rPr>
          <w:sz w:val="22"/>
          <w:szCs w:val="22"/>
          <w:lang w:val="sr-Cyrl-CS"/>
        </w:rPr>
      </w:pPr>
    </w:p>
    <w:p>
      <w:pPr>
        <w:pStyle w:val="94"/>
        <w:jc w:val="center"/>
        <w:rPr>
          <w:i/>
          <w:sz w:val="22"/>
          <w:szCs w:val="22"/>
          <w:lang w:val="sr-Cyrl-CS"/>
        </w:rPr>
      </w:pPr>
      <w:r>
        <w:rPr>
          <w:i/>
          <w:sz w:val="22"/>
          <w:szCs w:val="22"/>
          <w:lang w:val="sr-Cyrl-CS"/>
        </w:rPr>
        <w:t>_____________________                                               _____________________</w:t>
      </w:r>
    </w:p>
    <w:p>
      <w:pPr>
        <w:jc w:val="both"/>
        <w:rPr>
          <w:rFonts w:ascii="Arial" w:hAnsi="Arial" w:cs="Arial"/>
          <w:b/>
          <w:bCs/>
          <w:i/>
          <w:iCs/>
          <w:sz w:val="22"/>
          <w:szCs w:val="22"/>
          <w:u w:val="single"/>
          <w:lang w:val="ru-RU"/>
        </w:rPr>
      </w:pPr>
    </w:p>
    <w:p>
      <w:pPr>
        <w:jc w:val="both"/>
        <w:rPr>
          <w:rFonts w:ascii="Arial" w:hAnsi="Arial" w:cs="Arial"/>
          <w:b/>
          <w:bCs/>
          <w:i/>
          <w:iCs/>
          <w:sz w:val="22"/>
          <w:szCs w:val="22"/>
          <w:u w:val="single"/>
          <w:lang w:val="ru-RU"/>
        </w:rPr>
      </w:pPr>
    </w:p>
    <w:p>
      <w:pPr>
        <w:jc w:val="both"/>
        <w:rPr>
          <w:rFonts w:ascii="Arial" w:hAnsi="Arial" w:cs="Arial"/>
          <w:i/>
          <w:iCs/>
          <w:sz w:val="22"/>
          <w:szCs w:val="22"/>
          <w:lang w:val="ru-RU"/>
        </w:rPr>
      </w:pPr>
      <w:r>
        <w:rPr>
          <w:rFonts w:ascii="Arial" w:hAnsi="Arial" w:cs="Arial"/>
          <w:b/>
          <w:bCs/>
          <w:i/>
          <w:iCs/>
          <w:sz w:val="22"/>
          <w:szCs w:val="22"/>
          <w:u w:val="single"/>
          <w:lang w:val="ru-RU"/>
        </w:rPr>
        <w:t>Напомена:</w:t>
      </w:r>
      <w:r>
        <w:rPr>
          <w:rFonts w:ascii="Arial" w:hAnsi="Arial" w:cs="Arial"/>
          <w:b/>
          <w:bCs/>
          <w:i/>
          <w:iCs/>
          <w:sz w:val="22"/>
          <w:szCs w:val="22"/>
          <w:lang w:val="ru-RU"/>
        </w:rPr>
        <w:t xml:space="preserve"> </w:t>
      </w:r>
    </w:p>
    <w:p>
      <w:pPr>
        <w:jc w:val="both"/>
        <w:rPr>
          <w:rFonts w:ascii="Arial" w:hAnsi="Arial" w:eastAsia="TimesNewRomanPSMT" w:cs="Arial"/>
          <w:b/>
          <w:bCs/>
          <w:sz w:val="22"/>
          <w:szCs w:val="22"/>
          <w:lang w:val="ru-RU"/>
        </w:rPr>
      </w:pPr>
      <w:r>
        <w:rPr>
          <w:rFonts w:ascii="Arial" w:hAnsi="Arial" w:cs="Arial"/>
          <w:i/>
          <w:iCs/>
          <w:sz w:val="22"/>
          <w:szCs w:val="22"/>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pPr>
        <w:jc w:val="both"/>
        <w:rPr>
          <w:rFonts w:ascii="Arial" w:hAnsi="Arial" w:eastAsia="TimesNewRomanPSMT" w:cs="Arial"/>
          <w:b/>
          <w:bCs/>
          <w:sz w:val="22"/>
          <w:szCs w:val="22"/>
          <w:lang w:val="sr-Cyrl-CS"/>
        </w:rPr>
      </w:pPr>
    </w:p>
    <w:p>
      <w:pPr>
        <w:jc w:val="both"/>
        <w:rPr>
          <w:rFonts w:ascii="Arial" w:hAnsi="Arial" w:eastAsia="TimesNewRomanPSMT" w:cs="Arial"/>
          <w:b/>
          <w:bCs/>
          <w:sz w:val="22"/>
          <w:szCs w:val="22"/>
          <w:lang w:val="sr-Cyrl-CS"/>
        </w:rPr>
      </w:pPr>
    </w:p>
    <w:p>
      <w:pPr>
        <w:jc w:val="both"/>
        <w:rPr>
          <w:rFonts w:ascii="Arial" w:hAnsi="Arial" w:eastAsia="TimesNewRomanPSMT" w:cs="Arial"/>
          <w:b/>
          <w:bCs/>
          <w:sz w:val="22"/>
          <w:szCs w:val="22"/>
          <w:lang w:val="ru-RU"/>
        </w:rPr>
      </w:pPr>
    </w:p>
    <w:p>
      <w:pPr>
        <w:jc w:val="both"/>
        <w:rPr>
          <w:rFonts w:ascii="Arial" w:hAnsi="Arial" w:eastAsia="TimesNewRomanPSMT" w:cs="Arial"/>
          <w:b/>
          <w:bCs/>
          <w:sz w:val="22"/>
          <w:szCs w:val="22"/>
          <w:lang w:val="ru-RU"/>
        </w:rPr>
      </w:pPr>
    </w:p>
    <w:p>
      <w:pPr>
        <w:jc w:val="both"/>
        <w:rPr>
          <w:rFonts w:ascii="Arial" w:hAnsi="Arial" w:eastAsia="TimesNewRomanPSMT" w:cs="Arial"/>
          <w:b/>
          <w:bCs/>
          <w:sz w:val="22"/>
          <w:szCs w:val="22"/>
          <w:lang w:val="ru-RU"/>
        </w:rPr>
      </w:pPr>
    </w:p>
    <w:p>
      <w:pPr>
        <w:jc w:val="both"/>
        <w:rPr>
          <w:rFonts w:ascii="Arial" w:hAnsi="Arial" w:eastAsia="TimesNewRomanPSMT" w:cs="Arial"/>
          <w:b/>
          <w:bCs/>
          <w:sz w:val="22"/>
          <w:szCs w:val="22"/>
          <w:lang w:val="ru-RU"/>
        </w:rPr>
      </w:pPr>
    </w:p>
    <w:p>
      <w:pPr>
        <w:jc w:val="both"/>
        <w:rPr>
          <w:rFonts w:ascii="Arial" w:hAnsi="Arial" w:eastAsia="TimesNewRomanPSMT" w:cs="Arial"/>
          <w:b/>
          <w:bCs/>
          <w:sz w:val="22"/>
          <w:szCs w:val="22"/>
          <w:lang w:val="ru-RU"/>
        </w:rPr>
      </w:pPr>
    </w:p>
    <w:p>
      <w:pPr>
        <w:jc w:val="both"/>
        <w:rPr>
          <w:rFonts w:ascii="Arial" w:hAnsi="Arial" w:eastAsia="TimesNewRomanPSMT" w:cs="Arial"/>
          <w:b/>
          <w:bCs/>
          <w:sz w:val="22"/>
          <w:szCs w:val="22"/>
          <w:lang w:val="ru-RU"/>
        </w:rPr>
      </w:pPr>
      <w:r>
        <w:rPr>
          <w:rFonts w:ascii="Arial" w:hAnsi="Arial" w:eastAsia="TimesNewRomanPSMT" w:cs="Arial"/>
          <w:b/>
          <w:bCs/>
          <w:sz w:val="22"/>
          <w:szCs w:val="22"/>
          <w:lang w:val="sr-Cyrl-CS"/>
        </w:rPr>
        <w:t xml:space="preserve">4) </w:t>
      </w:r>
      <w:r>
        <w:rPr>
          <w:rFonts w:ascii="Arial" w:hAnsi="Arial" w:eastAsia="TimesNewRomanPSMT" w:cs="Arial"/>
          <w:b/>
          <w:bCs/>
          <w:sz w:val="22"/>
          <w:szCs w:val="22"/>
          <w:lang w:val="ru-RU"/>
        </w:rPr>
        <w:t>ПОДАЦИ О УЧЕСНИКУ  У ЗАЈЕДНИЧКОЈ ПОНУДИ</w:t>
      </w:r>
    </w:p>
    <w:p>
      <w:pPr>
        <w:jc w:val="both"/>
        <w:rPr>
          <w:rFonts w:ascii="Arial" w:hAnsi="Arial" w:cs="Arial"/>
          <w:sz w:val="22"/>
          <w:szCs w:val="22"/>
          <w:lang w:val="ru-RU"/>
        </w:rPr>
      </w:pPr>
      <w:r>
        <w:rPr>
          <w:rFonts w:ascii="Arial" w:hAnsi="Arial" w:eastAsia="TimesNewRomanPSMT" w:cs="Arial"/>
          <w:b/>
          <w:bCs/>
          <w:sz w:val="22"/>
          <w:szCs w:val="22"/>
          <w:lang w:val="ru-RU"/>
        </w:rPr>
        <w:tab/>
      </w:r>
    </w:p>
    <w:tbl>
      <w:tblPr>
        <w:tblStyle w:val="21"/>
        <w:tblW w:w="9272" w:type="dxa"/>
        <w:tblInd w:w="-15" w:type="dxa"/>
        <w:tblLayout w:type="fixed"/>
        <w:tblCellMar>
          <w:top w:w="0" w:type="dxa"/>
          <w:left w:w="108" w:type="dxa"/>
          <w:bottom w:w="0" w:type="dxa"/>
          <w:right w:w="108" w:type="dxa"/>
        </w:tblCellMar>
      </w:tblPr>
      <w:tblGrid>
        <w:gridCol w:w="465"/>
        <w:gridCol w:w="4219"/>
        <w:gridCol w:w="4588"/>
      </w:tblGrid>
      <w:tr>
        <w:tblPrEx>
          <w:tblLayout w:type="fixed"/>
          <w:tblCellMar>
            <w:top w:w="0" w:type="dxa"/>
            <w:left w:w="108" w:type="dxa"/>
            <w:bottom w:w="0" w:type="dxa"/>
            <w:right w:w="108" w:type="dxa"/>
          </w:tblCellMar>
        </w:tblPrEx>
        <w:tc>
          <w:tcPr>
            <w:tcW w:w="465" w:type="dxa"/>
            <w:tcBorders>
              <w:top w:val="single" w:color="000000" w:sz="4" w:space="0"/>
              <w:left w:val="single" w:color="000000" w:sz="4" w:space="0"/>
              <w:bottom w:val="single" w:color="000000" w:sz="4" w:space="0"/>
            </w:tcBorders>
            <w:shd w:val="clear" w:color="auto" w:fill="auto"/>
          </w:tcPr>
          <w:p>
            <w:pPr>
              <w:snapToGrid w:val="0"/>
              <w:jc w:val="both"/>
              <w:rPr>
                <w:rFonts w:ascii="Arial" w:hAnsi="Arial" w:cs="Arial"/>
                <w:sz w:val="22"/>
                <w:szCs w:val="22"/>
                <w:lang w:val="ru-RU"/>
              </w:rPr>
            </w:pPr>
          </w:p>
          <w:p>
            <w:pPr>
              <w:jc w:val="both"/>
              <w:rPr>
                <w:rFonts w:ascii="Arial" w:hAnsi="Arial" w:eastAsia="TimesNewRomanPSMT" w:cs="Arial"/>
                <w:bCs/>
                <w:sz w:val="22"/>
                <w:szCs w:val="22"/>
                <w:lang w:val="ru-RU"/>
              </w:rPr>
            </w:pPr>
            <w:r>
              <w:rPr>
                <w:rFonts w:ascii="Arial" w:hAnsi="Arial" w:eastAsia="TimesNewRomanPSMT" w:cs="Arial"/>
                <w:bCs/>
                <w:sz w:val="22"/>
                <w:szCs w:val="22"/>
              </w:rPr>
              <w:t>1)</w:t>
            </w:r>
          </w:p>
        </w:tc>
        <w:tc>
          <w:tcPr>
            <w:tcW w:w="4219" w:type="dxa"/>
            <w:tcBorders>
              <w:top w:val="single" w:color="000000" w:sz="4" w:space="0"/>
              <w:left w:val="single" w:color="000000" w:sz="4" w:space="0"/>
              <w:bottom w:val="single" w:color="000000" w:sz="4" w:space="0"/>
            </w:tcBorders>
            <w:shd w:val="clear" w:color="auto" w:fill="auto"/>
          </w:tcPr>
          <w:p>
            <w:pPr>
              <w:snapToGrid w:val="0"/>
              <w:jc w:val="both"/>
              <w:rPr>
                <w:rFonts w:ascii="Arial" w:hAnsi="Arial" w:eastAsia="TimesNewRomanPSMT" w:cs="Arial"/>
                <w:bCs/>
                <w:sz w:val="22"/>
                <w:szCs w:val="22"/>
                <w:lang w:val="ru-RU"/>
              </w:rPr>
            </w:pPr>
          </w:p>
          <w:p>
            <w:pPr>
              <w:jc w:val="both"/>
              <w:rPr>
                <w:rFonts w:ascii="Arial" w:hAnsi="Arial" w:eastAsia="TimesNewRomanPSMT" w:cs="Arial"/>
                <w:b/>
                <w:bCs/>
                <w:sz w:val="22"/>
                <w:szCs w:val="22"/>
                <w:lang w:val="ru-RU"/>
              </w:rPr>
            </w:pPr>
            <w:r>
              <w:rPr>
                <w:rFonts w:ascii="Arial" w:hAnsi="Arial" w:eastAsia="TimesNewRomanPSMT" w:cs="Arial"/>
                <w:bCs/>
                <w:sz w:val="22"/>
                <w:szCs w:val="22"/>
                <w:lang w:val="ru-RU"/>
              </w:rPr>
              <w:t>Назив учесника у заједничкој понуди:</w:t>
            </w:r>
          </w:p>
        </w:tc>
        <w:tc>
          <w:tcPr>
            <w:tcW w:w="4588" w:type="dxa"/>
            <w:tcBorders>
              <w:top w:val="single" w:color="000000" w:sz="4" w:space="0"/>
              <w:left w:val="single" w:color="000000" w:sz="4" w:space="0"/>
              <w:bottom w:val="single" w:color="000000" w:sz="4" w:space="0"/>
              <w:right w:val="single" w:color="000000" w:sz="4" w:space="0"/>
            </w:tcBorders>
            <w:shd w:val="clear" w:color="auto" w:fill="auto"/>
          </w:tcPr>
          <w:p>
            <w:pPr>
              <w:snapToGrid w:val="0"/>
              <w:jc w:val="both"/>
              <w:rPr>
                <w:rFonts w:ascii="Arial" w:hAnsi="Arial" w:eastAsia="TimesNewRomanPSMT" w:cs="Arial"/>
                <w:b/>
                <w:bCs/>
                <w:sz w:val="22"/>
                <w:szCs w:val="22"/>
                <w:lang w:val="ru-RU"/>
              </w:rPr>
            </w:pPr>
          </w:p>
        </w:tc>
      </w:tr>
      <w:tr>
        <w:tblPrEx>
          <w:tblLayout w:type="fixed"/>
          <w:tblCellMar>
            <w:top w:w="0" w:type="dxa"/>
            <w:left w:w="108" w:type="dxa"/>
            <w:bottom w:w="0" w:type="dxa"/>
            <w:right w:w="108" w:type="dxa"/>
          </w:tblCellMar>
        </w:tblPrEx>
        <w:tc>
          <w:tcPr>
            <w:tcW w:w="465" w:type="dxa"/>
            <w:tcBorders>
              <w:top w:val="single" w:color="000000" w:sz="4" w:space="0"/>
              <w:left w:val="single" w:color="000000" w:sz="4" w:space="0"/>
              <w:bottom w:val="single" w:color="000000" w:sz="4" w:space="0"/>
            </w:tcBorders>
            <w:shd w:val="clear" w:color="auto" w:fill="auto"/>
          </w:tcPr>
          <w:p>
            <w:pPr>
              <w:snapToGrid w:val="0"/>
              <w:jc w:val="both"/>
              <w:rPr>
                <w:rFonts w:ascii="Arial" w:hAnsi="Arial" w:eastAsia="TimesNewRomanPSMT" w:cs="Arial"/>
                <w:bCs/>
                <w:sz w:val="22"/>
                <w:szCs w:val="22"/>
                <w:lang w:val="ru-RU"/>
              </w:rPr>
            </w:pPr>
          </w:p>
          <w:p>
            <w:pPr>
              <w:jc w:val="both"/>
              <w:rPr>
                <w:rFonts w:ascii="Arial" w:hAnsi="Arial" w:eastAsia="TimesNewRomanPSMT" w:cs="Arial"/>
                <w:bCs/>
                <w:sz w:val="22"/>
                <w:szCs w:val="22"/>
                <w:lang w:val="ru-RU"/>
              </w:rPr>
            </w:pPr>
          </w:p>
        </w:tc>
        <w:tc>
          <w:tcPr>
            <w:tcW w:w="4219" w:type="dxa"/>
            <w:tcBorders>
              <w:top w:val="single" w:color="000000" w:sz="4" w:space="0"/>
              <w:left w:val="single" w:color="000000" w:sz="4" w:space="0"/>
              <w:bottom w:val="single" w:color="000000" w:sz="4" w:space="0"/>
            </w:tcBorders>
            <w:shd w:val="clear" w:color="auto" w:fill="auto"/>
          </w:tcPr>
          <w:p>
            <w:pPr>
              <w:snapToGrid w:val="0"/>
              <w:jc w:val="both"/>
              <w:rPr>
                <w:rFonts w:ascii="Arial" w:hAnsi="Arial" w:eastAsia="TimesNewRomanPSMT" w:cs="Arial"/>
                <w:bCs/>
                <w:sz w:val="22"/>
                <w:szCs w:val="22"/>
                <w:lang w:val="ru-RU"/>
              </w:rPr>
            </w:pPr>
          </w:p>
          <w:p>
            <w:pPr>
              <w:jc w:val="both"/>
              <w:rPr>
                <w:rFonts w:ascii="Arial" w:hAnsi="Arial" w:eastAsia="TimesNewRomanPSMT" w:cs="Arial"/>
                <w:b/>
                <w:bCs/>
                <w:sz w:val="22"/>
                <w:szCs w:val="22"/>
              </w:rPr>
            </w:pPr>
            <w:r>
              <w:rPr>
                <w:rFonts w:ascii="Arial" w:hAnsi="Arial" w:eastAsia="TimesNewRomanPSMT" w:cs="Arial"/>
                <w:bCs/>
                <w:sz w:val="22"/>
                <w:szCs w:val="22"/>
              </w:rPr>
              <w:t>Адреса:</w:t>
            </w:r>
          </w:p>
        </w:tc>
        <w:tc>
          <w:tcPr>
            <w:tcW w:w="4588" w:type="dxa"/>
            <w:tcBorders>
              <w:top w:val="single" w:color="000000" w:sz="4" w:space="0"/>
              <w:left w:val="single" w:color="000000" w:sz="4" w:space="0"/>
              <w:bottom w:val="single" w:color="000000" w:sz="4" w:space="0"/>
              <w:right w:val="single" w:color="000000" w:sz="4" w:space="0"/>
            </w:tcBorders>
            <w:shd w:val="clear" w:color="auto" w:fill="auto"/>
          </w:tcPr>
          <w:p>
            <w:pPr>
              <w:snapToGrid w:val="0"/>
              <w:jc w:val="both"/>
              <w:rPr>
                <w:rFonts w:ascii="Arial" w:hAnsi="Arial" w:eastAsia="TimesNewRomanPSMT" w:cs="Arial"/>
                <w:b/>
                <w:bCs/>
                <w:sz w:val="22"/>
                <w:szCs w:val="22"/>
              </w:rPr>
            </w:pPr>
          </w:p>
        </w:tc>
      </w:tr>
      <w:tr>
        <w:tblPrEx>
          <w:tblLayout w:type="fixed"/>
          <w:tblCellMar>
            <w:top w:w="0" w:type="dxa"/>
            <w:left w:w="108" w:type="dxa"/>
            <w:bottom w:w="0" w:type="dxa"/>
            <w:right w:w="108" w:type="dxa"/>
          </w:tblCellMar>
        </w:tblPrEx>
        <w:tc>
          <w:tcPr>
            <w:tcW w:w="465" w:type="dxa"/>
            <w:tcBorders>
              <w:top w:val="single" w:color="000000" w:sz="4" w:space="0"/>
              <w:left w:val="single" w:color="000000" w:sz="4" w:space="0"/>
              <w:bottom w:val="single" w:color="000000" w:sz="4" w:space="0"/>
            </w:tcBorders>
            <w:shd w:val="clear" w:color="auto" w:fill="auto"/>
          </w:tcPr>
          <w:p>
            <w:pPr>
              <w:snapToGrid w:val="0"/>
              <w:jc w:val="both"/>
              <w:rPr>
                <w:rFonts w:ascii="Arial" w:hAnsi="Arial" w:eastAsia="TimesNewRomanPSMT" w:cs="Arial"/>
                <w:bCs/>
                <w:sz w:val="22"/>
                <w:szCs w:val="22"/>
              </w:rPr>
            </w:pPr>
          </w:p>
          <w:p>
            <w:pPr>
              <w:jc w:val="both"/>
              <w:rPr>
                <w:rFonts w:ascii="Arial" w:hAnsi="Arial" w:eastAsia="TimesNewRomanPSMT" w:cs="Arial"/>
                <w:bCs/>
                <w:sz w:val="22"/>
                <w:szCs w:val="22"/>
              </w:rPr>
            </w:pPr>
          </w:p>
        </w:tc>
        <w:tc>
          <w:tcPr>
            <w:tcW w:w="4219" w:type="dxa"/>
            <w:tcBorders>
              <w:top w:val="single" w:color="000000" w:sz="4" w:space="0"/>
              <w:left w:val="single" w:color="000000" w:sz="4" w:space="0"/>
              <w:bottom w:val="single" w:color="000000" w:sz="4" w:space="0"/>
            </w:tcBorders>
            <w:shd w:val="clear" w:color="auto" w:fill="auto"/>
          </w:tcPr>
          <w:p>
            <w:pPr>
              <w:snapToGrid w:val="0"/>
              <w:jc w:val="both"/>
              <w:rPr>
                <w:rFonts w:ascii="Arial" w:hAnsi="Arial" w:eastAsia="TimesNewRomanPSMT" w:cs="Arial"/>
                <w:bCs/>
                <w:sz w:val="22"/>
                <w:szCs w:val="22"/>
              </w:rPr>
            </w:pPr>
          </w:p>
          <w:p>
            <w:pPr>
              <w:jc w:val="both"/>
              <w:rPr>
                <w:rFonts w:ascii="Arial" w:hAnsi="Arial" w:eastAsia="TimesNewRomanPSMT" w:cs="Arial"/>
                <w:b/>
                <w:bCs/>
                <w:sz w:val="22"/>
                <w:szCs w:val="22"/>
              </w:rPr>
            </w:pPr>
            <w:r>
              <w:rPr>
                <w:rFonts w:ascii="Arial" w:hAnsi="Arial" w:eastAsia="TimesNewRomanPSMT" w:cs="Arial"/>
                <w:bCs/>
                <w:sz w:val="22"/>
                <w:szCs w:val="22"/>
              </w:rPr>
              <w:t>Матични број:</w:t>
            </w:r>
          </w:p>
        </w:tc>
        <w:tc>
          <w:tcPr>
            <w:tcW w:w="4588" w:type="dxa"/>
            <w:tcBorders>
              <w:top w:val="single" w:color="000000" w:sz="4" w:space="0"/>
              <w:left w:val="single" w:color="000000" w:sz="4" w:space="0"/>
              <w:bottom w:val="single" w:color="000000" w:sz="4" w:space="0"/>
              <w:right w:val="single" w:color="000000" w:sz="4" w:space="0"/>
            </w:tcBorders>
            <w:shd w:val="clear" w:color="auto" w:fill="auto"/>
          </w:tcPr>
          <w:p>
            <w:pPr>
              <w:snapToGrid w:val="0"/>
              <w:jc w:val="both"/>
              <w:rPr>
                <w:rFonts w:ascii="Arial" w:hAnsi="Arial" w:eastAsia="TimesNewRomanPSMT" w:cs="Arial"/>
                <w:b/>
                <w:bCs/>
                <w:sz w:val="22"/>
                <w:szCs w:val="22"/>
              </w:rPr>
            </w:pPr>
          </w:p>
        </w:tc>
      </w:tr>
      <w:tr>
        <w:tblPrEx>
          <w:tblLayout w:type="fixed"/>
          <w:tblCellMar>
            <w:top w:w="0" w:type="dxa"/>
            <w:left w:w="108" w:type="dxa"/>
            <w:bottom w:w="0" w:type="dxa"/>
            <w:right w:w="108" w:type="dxa"/>
          </w:tblCellMar>
        </w:tblPrEx>
        <w:tc>
          <w:tcPr>
            <w:tcW w:w="465" w:type="dxa"/>
            <w:tcBorders>
              <w:top w:val="single" w:color="000000" w:sz="4" w:space="0"/>
              <w:left w:val="single" w:color="000000" w:sz="4" w:space="0"/>
              <w:bottom w:val="single" w:color="000000" w:sz="4" w:space="0"/>
            </w:tcBorders>
            <w:shd w:val="clear" w:color="auto" w:fill="auto"/>
          </w:tcPr>
          <w:p>
            <w:pPr>
              <w:snapToGrid w:val="0"/>
              <w:jc w:val="both"/>
              <w:rPr>
                <w:rFonts w:ascii="Arial" w:hAnsi="Arial" w:eastAsia="TimesNewRomanPSMT" w:cs="Arial"/>
                <w:bCs/>
                <w:sz w:val="22"/>
                <w:szCs w:val="22"/>
              </w:rPr>
            </w:pPr>
          </w:p>
          <w:p>
            <w:pPr>
              <w:jc w:val="both"/>
              <w:rPr>
                <w:rFonts w:ascii="Arial" w:hAnsi="Arial" w:eastAsia="TimesNewRomanPSMT" w:cs="Arial"/>
                <w:bCs/>
                <w:sz w:val="22"/>
                <w:szCs w:val="22"/>
              </w:rPr>
            </w:pPr>
          </w:p>
        </w:tc>
        <w:tc>
          <w:tcPr>
            <w:tcW w:w="4219" w:type="dxa"/>
            <w:tcBorders>
              <w:top w:val="single" w:color="000000" w:sz="4" w:space="0"/>
              <w:left w:val="single" w:color="000000" w:sz="4" w:space="0"/>
              <w:bottom w:val="single" w:color="000000" w:sz="4" w:space="0"/>
            </w:tcBorders>
            <w:shd w:val="clear" w:color="auto" w:fill="auto"/>
          </w:tcPr>
          <w:p>
            <w:pPr>
              <w:snapToGrid w:val="0"/>
              <w:jc w:val="both"/>
              <w:rPr>
                <w:rFonts w:ascii="Arial" w:hAnsi="Arial" w:eastAsia="TimesNewRomanPSMT" w:cs="Arial"/>
                <w:bCs/>
                <w:sz w:val="22"/>
                <w:szCs w:val="22"/>
              </w:rPr>
            </w:pPr>
          </w:p>
          <w:p>
            <w:pPr>
              <w:jc w:val="both"/>
              <w:rPr>
                <w:rFonts w:ascii="Arial" w:hAnsi="Arial" w:eastAsia="TimesNewRomanPSMT" w:cs="Arial"/>
                <w:b/>
                <w:bCs/>
                <w:sz w:val="22"/>
                <w:szCs w:val="22"/>
              </w:rPr>
            </w:pPr>
            <w:r>
              <w:rPr>
                <w:rFonts w:ascii="Arial" w:hAnsi="Arial" w:eastAsia="TimesNewRomanPSMT" w:cs="Arial"/>
                <w:bCs/>
                <w:sz w:val="22"/>
                <w:szCs w:val="22"/>
              </w:rPr>
              <w:t>Порески идентификациони број:</w:t>
            </w:r>
          </w:p>
        </w:tc>
        <w:tc>
          <w:tcPr>
            <w:tcW w:w="4588" w:type="dxa"/>
            <w:tcBorders>
              <w:top w:val="single" w:color="000000" w:sz="4" w:space="0"/>
              <w:left w:val="single" w:color="000000" w:sz="4" w:space="0"/>
              <w:bottom w:val="single" w:color="000000" w:sz="4" w:space="0"/>
              <w:right w:val="single" w:color="000000" w:sz="4" w:space="0"/>
            </w:tcBorders>
            <w:shd w:val="clear" w:color="auto" w:fill="auto"/>
          </w:tcPr>
          <w:p>
            <w:pPr>
              <w:snapToGrid w:val="0"/>
              <w:jc w:val="both"/>
              <w:rPr>
                <w:rFonts w:ascii="Arial" w:hAnsi="Arial" w:eastAsia="TimesNewRomanPSMT" w:cs="Arial"/>
                <w:b/>
                <w:bCs/>
                <w:sz w:val="22"/>
                <w:szCs w:val="22"/>
              </w:rPr>
            </w:pPr>
          </w:p>
        </w:tc>
      </w:tr>
      <w:tr>
        <w:tblPrEx>
          <w:tblLayout w:type="fixed"/>
          <w:tblCellMar>
            <w:top w:w="0" w:type="dxa"/>
            <w:left w:w="108" w:type="dxa"/>
            <w:bottom w:w="0" w:type="dxa"/>
            <w:right w:w="108" w:type="dxa"/>
          </w:tblCellMar>
        </w:tblPrEx>
        <w:tc>
          <w:tcPr>
            <w:tcW w:w="465" w:type="dxa"/>
            <w:tcBorders>
              <w:top w:val="single" w:color="000000" w:sz="4" w:space="0"/>
              <w:left w:val="single" w:color="000000" w:sz="4" w:space="0"/>
              <w:bottom w:val="single" w:color="000000" w:sz="4" w:space="0"/>
            </w:tcBorders>
            <w:shd w:val="clear" w:color="auto" w:fill="auto"/>
          </w:tcPr>
          <w:p>
            <w:pPr>
              <w:snapToGrid w:val="0"/>
              <w:jc w:val="both"/>
              <w:rPr>
                <w:rFonts w:ascii="Arial" w:hAnsi="Arial" w:eastAsia="TimesNewRomanPSMT" w:cs="Arial"/>
                <w:bCs/>
                <w:sz w:val="22"/>
                <w:szCs w:val="22"/>
              </w:rPr>
            </w:pPr>
          </w:p>
        </w:tc>
        <w:tc>
          <w:tcPr>
            <w:tcW w:w="4219" w:type="dxa"/>
            <w:tcBorders>
              <w:top w:val="single" w:color="000000" w:sz="4" w:space="0"/>
              <w:left w:val="single" w:color="000000" w:sz="4" w:space="0"/>
              <w:bottom w:val="single" w:color="000000" w:sz="4" w:space="0"/>
            </w:tcBorders>
            <w:shd w:val="clear" w:color="auto" w:fill="auto"/>
          </w:tcPr>
          <w:p>
            <w:pPr>
              <w:snapToGrid w:val="0"/>
              <w:jc w:val="both"/>
              <w:rPr>
                <w:rFonts w:ascii="Arial" w:hAnsi="Arial" w:eastAsia="TimesNewRomanPSMT" w:cs="Arial"/>
                <w:bCs/>
                <w:sz w:val="22"/>
                <w:szCs w:val="22"/>
              </w:rPr>
            </w:pPr>
          </w:p>
          <w:p>
            <w:pPr>
              <w:jc w:val="both"/>
              <w:rPr>
                <w:rFonts w:ascii="Arial" w:hAnsi="Arial" w:eastAsia="TimesNewRomanPSMT" w:cs="Arial"/>
                <w:b/>
                <w:bCs/>
                <w:sz w:val="22"/>
                <w:szCs w:val="22"/>
              </w:rPr>
            </w:pPr>
            <w:r>
              <w:rPr>
                <w:rFonts w:ascii="Arial" w:hAnsi="Arial" w:eastAsia="TimesNewRomanPSMT" w:cs="Arial"/>
                <w:bCs/>
                <w:sz w:val="22"/>
                <w:szCs w:val="22"/>
              </w:rPr>
              <w:t>Име особе за контакт:</w:t>
            </w:r>
          </w:p>
        </w:tc>
        <w:tc>
          <w:tcPr>
            <w:tcW w:w="4588" w:type="dxa"/>
            <w:tcBorders>
              <w:top w:val="single" w:color="000000" w:sz="4" w:space="0"/>
              <w:left w:val="single" w:color="000000" w:sz="4" w:space="0"/>
              <w:bottom w:val="single" w:color="000000" w:sz="4" w:space="0"/>
              <w:right w:val="single" w:color="000000" w:sz="4" w:space="0"/>
            </w:tcBorders>
            <w:shd w:val="clear" w:color="auto" w:fill="auto"/>
          </w:tcPr>
          <w:p>
            <w:pPr>
              <w:snapToGrid w:val="0"/>
              <w:jc w:val="both"/>
              <w:rPr>
                <w:rFonts w:ascii="Arial" w:hAnsi="Arial" w:eastAsia="TimesNewRomanPSMT" w:cs="Arial"/>
                <w:b/>
                <w:bCs/>
                <w:sz w:val="22"/>
                <w:szCs w:val="22"/>
              </w:rPr>
            </w:pPr>
          </w:p>
        </w:tc>
      </w:tr>
      <w:tr>
        <w:tblPrEx>
          <w:tblLayout w:type="fixed"/>
          <w:tblCellMar>
            <w:top w:w="0" w:type="dxa"/>
            <w:left w:w="108" w:type="dxa"/>
            <w:bottom w:w="0" w:type="dxa"/>
            <w:right w:w="108" w:type="dxa"/>
          </w:tblCellMar>
        </w:tblPrEx>
        <w:tc>
          <w:tcPr>
            <w:tcW w:w="465" w:type="dxa"/>
            <w:tcBorders>
              <w:top w:val="single" w:color="000000" w:sz="4" w:space="0"/>
              <w:left w:val="single" w:color="000000" w:sz="4" w:space="0"/>
              <w:bottom w:val="single" w:color="000000" w:sz="4" w:space="0"/>
            </w:tcBorders>
            <w:shd w:val="clear" w:color="auto" w:fill="auto"/>
          </w:tcPr>
          <w:p>
            <w:pPr>
              <w:snapToGrid w:val="0"/>
              <w:jc w:val="both"/>
              <w:rPr>
                <w:rFonts w:ascii="Arial" w:hAnsi="Arial" w:eastAsia="TimesNewRomanPSMT" w:cs="Arial"/>
                <w:bCs/>
                <w:sz w:val="22"/>
                <w:szCs w:val="22"/>
              </w:rPr>
            </w:pPr>
          </w:p>
          <w:p>
            <w:pPr>
              <w:jc w:val="both"/>
              <w:rPr>
                <w:rFonts w:ascii="Arial" w:hAnsi="Arial" w:eastAsia="TimesNewRomanPSMT" w:cs="Arial"/>
                <w:bCs/>
                <w:sz w:val="22"/>
                <w:szCs w:val="22"/>
                <w:lang w:val="ru-RU"/>
              </w:rPr>
            </w:pPr>
            <w:r>
              <w:rPr>
                <w:rFonts w:ascii="Arial" w:hAnsi="Arial" w:eastAsia="TimesNewRomanPSMT" w:cs="Arial"/>
                <w:bCs/>
                <w:sz w:val="22"/>
                <w:szCs w:val="22"/>
              </w:rPr>
              <w:t>2)</w:t>
            </w:r>
          </w:p>
        </w:tc>
        <w:tc>
          <w:tcPr>
            <w:tcW w:w="4219" w:type="dxa"/>
            <w:tcBorders>
              <w:top w:val="single" w:color="000000" w:sz="4" w:space="0"/>
              <w:left w:val="single" w:color="000000" w:sz="4" w:space="0"/>
              <w:bottom w:val="single" w:color="000000" w:sz="4" w:space="0"/>
            </w:tcBorders>
            <w:shd w:val="clear" w:color="auto" w:fill="auto"/>
          </w:tcPr>
          <w:p>
            <w:pPr>
              <w:snapToGrid w:val="0"/>
              <w:jc w:val="both"/>
              <w:rPr>
                <w:rFonts w:ascii="Arial" w:hAnsi="Arial" w:eastAsia="TimesNewRomanPSMT" w:cs="Arial"/>
                <w:bCs/>
                <w:sz w:val="22"/>
                <w:szCs w:val="22"/>
                <w:lang w:val="ru-RU"/>
              </w:rPr>
            </w:pPr>
          </w:p>
          <w:p>
            <w:pPr>
              <w:jc w:val="both"/>
              <w:rPr>
                <w:rFonts w:ascii="Arial" w:hAnsi="Arial" w:eastAsia="TimesNewRomanPSMT" w:cs="Arial"/>
                <w:b/>
                <w:bCs/>
                <w:sz w:val="22"/>
                <w:szCs w:val="22"/>
                <w:lang w:val="ru-RU"/>
              </w:rPr>
            </w:pPr>
            <w:r>
              <w:rPr>
                <w:rFonts w:ascii="Arial" w:hAnsi="Arial" w:eastAsia="TimesNewRomanPSMT" w:cs="Arial"/>
                <w:bCs/>
                <w:sz w:val="22"/>
                <w:szCs w:val="22"/>
                <w:lang w:val="ru-RU"/>
              </w:rPr>
              <w:t>Назив учесника у заједничкој понуди:</w:t>
            </w:r>
          </w:p>
        </w:tc>
        <w:tc>
          <w:tcPr>
            <w:tcW w:w="4588" w:type="dxa"/>
            <w:tcBorders>
              <w:top w:val="single" w:color="000000" w:sz="4" w:space="0"/>
              <w:left w:val="single" w:color="000000" w:sz="4" w:space="0"/>
              <w:bottom w:val="single" w:color="000000" w:sz="4" w:space="0"/>
              <w:right w:val="single" w:color="000000" w:sz="4" w:space="0"/>
            </w:tcBorders>
            <w:shd w:val="clear" w:color="auto" w:fill="auto"/>
          </w:tcPr>
          <w:p>
            <w:pPr>
              <w:snapToGrid w:val="0"/>
              <w:jc w:val="both"/>
              <w:rPr>
                <w:rFonts w:ascii="Arial" w:hAnsi="Arial" w:eastAsia="TimesNewRomanPSMT" w:cs="Arial"/>
                <w:b/>
                <w:bCs/>
                <w:sz w:val="22"/>
                <w:szCs w:val="22"/>
                <w:lang w:val="ru-RU"/>
              </w:rPr>
            </w:pPr>
          </w:p>
        </w:tc>
      </w:tr>
      <w:tr>
        <w:tblPrEx>
          <w:tblLayout w:type="fixed"/>
          <w:tblCellMar>
            <w:top w:w="0" w:type="dxa"/>
            <w:left w:w="108" w:type="dxa"/>
            <w:bottom w:w="0" w:type="dxa"/>
            <w:right w:w="108" w:type="dxa"/>
          </w:tblCellMar>
        </w:tblPrEx>
        <w:tc>
          <w:tcPr>
            <w:tcW w:w="465" w:type="dxa"/>
            <w:tcBorders>
              <w:top w:val="single" w:color="000000" w:sz="4" w:space="0"/>
              <w:left w:val="single" w:color="000000" w:sz="4" w:space="0"/>
              <w:bottom w:val="single" w:color="000000" w:sz="4" w:space="0"/>
            </w:tcBorders>
            <w:shd w:val="clear" w:color="auto" w:fill="auto"/>
          </w:tcPr>
          <w:p>
            <w:pPr>
              <w:snapToGrid w:val="0"/>
              <w:jc w:val="both"/>
              <w:rPr>
                <w:rFonts w:ascii="Arial" w:hAnsi="Arial" w:eastAsia="TimesNewRomanPSMT" w:cs="Arial"/>
                <w:bCs/>
                <w:sz w:val="22"/>
                <w:szCs w:val="22"/>
                <w:lang w:val="ru-RU"/>
              </w:rPr>
            </w:pPr>
          </w:p>
          <w:p>
            <w:pPr>
              <w:jc w:val="both"/>
              <w:rPr>
                <w:rFonts w:ascii="Arial" w:hAnsi="Arial" w:eastAsia="TimesNewRomanPSMT" w:cs="Arial"/>
                <w:bCs/>
                <w:sz w:val="22"/>
                <w:szCs w:val="22"/>
                <w:lang w:val="ru-RU"/>
              </w:rPr>
            </w:pPr>
          </w:p>
        </w:tc>
        <w:tc>
          <w:tcPr>
            <w:tcW w:w="4219" w:type="dxa"/>
            <w:tcBorders>
              <w:top w:val="single" w:color="000000" w:sz="4" w:space="0"/>
              <w:left w:val="single" w:color="000000" w:sz="4" w:space="0"/>
              <w:bottom w:val="single" w:color="000000" w:sz="4" w:space="0"/>
            </w:tcBorders>
            <w:shd w:val="clear" w:color="auto" w:fill="auto"/>
          </w:tcPr>
          <w:p>
            <w:pPr>
              <w:snapToGrid w:val="0"/>
              <w:jc w:val="both"/>
              <w:rPr>
                <w:rFonts w:ascii="Arial" w:hAnsi="Arial" w:eastAsia="TimesNewRomanPSMT" w:cs="Arial"/>
                <w:bCs/>
                <w:sz w:val="22"/>
                <w:szCs w:val="22"/>
                <w:lang w:val="ru-RU"/>
              </w:rPr>
            </w:pPr>
          </w:p>
          <w:p>
            <w:pPr>
              <w:jc w:val="both"/>
              <w:rPr>
                <w:rFonts w:ascii="Arial" w:hAnsi="Arial" w:eastAsia="TimesNewRomanPSMT" w:cs="Arial"/>
                <w:b/>
                <w:bCs/>
                <w:sz w:val="22"/>
                <w:szCs w:val="22"/>
              </w:rPr>
            </w:pPr>
            <w:r>
              <w:rPr>
                <w:rFonts w:ascii="Arial" w:hAnsi="Arial" w:eastAsia="TimesNewRomanPSMT" w:cs="Arial"/>
                <w:bCs/>
                <w:sz w:val="22"/>
                <w:szCs w:val="22"/>
              </w:rPr>
              <w:t>Адреса:</w:t>
            </w:r>
          </w:p>
        </w:tc>
        <w:tc>
          <w:tcPr>
            <w:tcW w:w="4588" w:type="dxa"/>
            <w:tcBorders>
              <w:top w:val="single" w:color="000000" w:sz="4" w:space="0"/>
              <w:left w:val="single" w:color="000000" w:sz="4" w:space="0"/>
              <w:bottom w:val="single" w:color="000000" w:sz="4" w:space="0"/>
              <w:right w:val="single" w:color="000000" w:sz="4" w:space="0"/>
            </w:tcBorders>
            <w:shd w:val="clear" w:color="auto" w:fill="auto"/>
          </w:tcPr>
          <w:p>
            <w:pPr>
              <w:snapToGrid w:val="0"/>
              <w:jc w:val="both"/>
              <w:rPr>
                <w:rFonts w:ascii="Arial" w:hAnsi="Arial" w:eastAsia="TimesNewRomanPSMT" w:cs="Arial"/>
                <w:b/>
                <w:bCs/>
                <w:sz w:val="22"/>
                <w:szCs w:val="22"/>
              </w:rPr>
            </w:pPr>
          </w:p>
        </w:tc>
      </w:tr>
      <w:tr>
        <w:tblPrEx>
          <w:tblLayout w:type="fixed"/>
          <w:tblCellMar>
            <w:top w:w="0" w:type="dxa"/>
            <w:left w:w="108" w:type="dxa"/>
            <w:bottom w:w="0" w:type="dxa"/>
            <w:right w:w="108" w:type="dxa"/>
          </w:tblCellMar>
        </w:tblPrEx>
        <w:tc>
          <w:tcPr>
            <w:tcW w:w="465" w:type="dxa"/>
            <w:tcBorders>
              <w:top w:val="single" w:color="000000" w:sz="4" w:space="0"/>
              <w:left w:val="single" w:color="000000" w:sz="4" w:space="0"/>
              <w:bottom w:val="single" w:color="000000" w:sz="4" w:space="0"/>
            </w:tcBorders>
            <w:shd w:val="clear" w:color="auto" w:fill="auto"/>
          </w:tcPr>
          <w:p>
            <w:pPr>
              <w:snapToGrid w:val="0"/>
              <w:jc w:val="both"/>
              <w:rPr>
                <w:rFonts w:ascii="Arial" w:hAnsi="Arial" w:eastAsia="TimesNewRomanPSMT" w:cs="Arial"/>
                <w:bCs/>
                <w:sz w:val="22"/>
                <w:szCs w:val="22"/>
              </w:rPr>
            </w:pPr>
          </w:p>
          <w:p>
            <w:pPr>
              <w:jc w:val="both"/>
              <w:rPr>
                <w:rFonts w:ascii="Arial" w:hAnsi="Arial" w:eastAsia="TimesNewRomanPSMT" w:cs="Arial"/>
                <w:bCs/>
                <w:sz w:val="22"/>
                <w:szCs w:val="22"/>
              </w:rPr>
            </w:pPr>
          </w:p>
        </w:tc>
        <w:tc>
          <w:tcPr>
            <w:tcW w:w="4219" w:type="dxa"/>
            <w:tcBorders>
              <w:top w:val="single" w:color="000000" w:sz="4" w:space="0"/>
              <w:left w:val="single" w:color="000000" w:sz="4" w:space="0"/>
              <w:bottom w:val="single" w:color="000000" w:sz="4" w:space="0"/>
            </w:tcBorders>
            <w:shd w:val="clear" w:color="auto" w:fill="auto"/>
          </w:tcPr>
          <w:p>
            <w:pPr>
              <w:snapToGrid w:val="0"/>
              <w:jc w:val="both"/>
              <w:rPr>
                <w:rFonts w:ascii="Arial" w:hAnsi="Arial" w:eastAsia="TimesNewRomanPSMT" w:cs="Arial"/>
                <w:bCs/>
                <w:sz w:val="22"/>
                <w:szCs w:val="22"/>
              </w:rPr>
            </w:pPr>
          </w:p>
          <w:p>
            <w:pPr>
              <w:jc w:val="both"/>
              <w:rPr>
                <w:rFonts w:ascii="Arial" w:hAnsi="Arial" w:eastAsia="TimesNewRomanPSMT" w:cs="Arial"/>
                <w:b/>
                <w:bCs/>
                <w:sz w:val="22"/>
                <w:szCs w:val="22"/>
              </w:rPr>
            </w:pPr>
            <w:r>
              <w:rPr>
                <w:rFonts w:ascii="Arial" w:hAnsi="Arial" w:eastAsia="TimesNewRomanPSMT" w:cs="Arial"/>
                <w:bCs/>
                <w:sz w:val="22"/>
                <w:szCs w:val="22"/>
              </w:rPr>
              <w:t>Матични број:</w:t>
            </w:r>
          </w:p>
        </w:tc>
        <w:tc>
          <w:tcPr>
            <w:tcW w:w="4588" w:type="dxa"/>
            <w:tcBorders>
              <w:top w:val="single" w:color="000000" w:sz="4" w:space="0"/>
              <w:left w:val="single" w:color="000000" w:sz="4" w:space="0"/>
              <w:bottom w:val="single" w:color="000000" w:sz="4" w:space="0"/>
              <w:right w:val="single" w:color="000000" w:sz="4" w:space="0"/>
            </w:tcBorders>
            <w:shd w:val="clear" w:color="auto" w:fill="auto"/>
          </w:tcPr>
          <w:p>
            <w:pPr>
              <w:snapToGrid w:val="0"/>
              <w:jc w:val="both"/>
              <w:rPr>
                <w:rFonts w:ascii="Arial" w:hAnsi="Arial" w:eastAsia="TimesNewRomanPSMT" w:cs="Arial"/>
                <w:b/>
                <w:bCs/>
                <w:sz w:val="22"/>
                <w:szCs w:val="22"/>
              </w:rPr>
            </w:pPr>
          </w:p>
        </w:tc>
      </w:tr>
      <w:tr>
        <w:tblPrEx>
          <w:tblLayout w:type="fixed"/>
          <w:tblCellMar>
            <w:top w:w="0" w:type="dxa"/>
            <w:left w:w="108" w:type="dxa"/>
            <w:bottom w:w="0" w:type="dxa"/>
            <w:right w:w="108" w:type="dxa"/>
          </w:tblCellMar>
        </w:tblPrEx>
        <w:tc>
          <w:tcPr>
            <w:tcW w:w="465" w:type="dxa"/>
            <w:tcBorders>
              <w:top w:val="single" w:color="000000" w:sz="4" w:space="0"/>
              <w:left w:val="single" w:color="000000" w:sz="4" w:space="0"/>
              <w:bottom w:val="single" w:color="000000" w:sz="4" w:space="0"/>
            </w:tcBorders>
            <w:shd w:val="clear" w:color="auto" w:fill="auto"/>
          </w:tcPr>
          <w:p>
            <w:pPr>
              <w:snapToGrid w:val="0"/>
              <w:jc w:val="both"/>
              <w:rPr>
                <w:rFonts w:ascii="Arial" w:hAnsi="Arial" w:eastAsia="TimesNewRomanPSMT" w:cs="Arial"/>
                <w:bCs/>
                <w:sz w:val="22"/>
                <w:szCs w:val="22"/>
              </w:rPr>
            </w:pPr>
          </w:p>
          <w:p>
            <w:pPr>
              <w:jc w:val="both"/>
              <w:rPr>
                <w:rFonts w:ascii="Arial" w:hAnsi="Arial" w:eastAsia="TimesNewRomanPSMT" w:cs="Arial"/>
                <w:bCs/>
                <w:sz w:val="22"/>
                <w:szCs w:val="22"/>
              </w:rPr>
            </w:pPr>
          </w:p>
        </w:tc>
        <w:tc>
          <w:tcPr>
            <w:tcW w:w="4219" w:type="dxa"/>
            <w:tcBorders>
              <w:top w:val="single" w:color="000000" w:sz="4" w:space="0"/>
              <w:left w:val="single" w:color="000000" w:sz="4" w:space="0"/>
              <w:bottom w:val="single" w:color="000000" w:sz="4" w:space="0"/>
            </w:tcBorders>
            <w:shd w:val="clear" w:color="auto" w:fill="auto"/>
          </w:tcPr>
          <w:p>
            <w:pPr>
              <w:snapToGrid w:val="0"/>
              <w:jc w:val="both"/>
              <w:rPr>
                <w:rFonts w:ascii="Arial" w:hAnsi="Arial" w:eastAsia="TimesNewRomanPSMT" w:cs="Arial"/>
                <w:bCs/>
                <w:sz w:val="22"/>
                <w:szCs w:val="22"/>
              </w:rPr>
            </w:pPr>
          </w:p>
          <w:p>
            <w:pPr>
              <w:jc w:val="both"/>
              <w:rPr>
                <w:rFonts w:ascii="Arial" w:hAnsi="Arial" w:eastAsia="TimesNewRomanPSMT" w:cs="Arial"/>
                <w:b/>
                <w:bCs/>
                <w:sz w:val="22"/>
                <w:szCs w:val="22"/>
              </w:rPr>
            </w:pPr>
            <w:r>
              <w:rPr>
                <w:rFonts w:ascii="Arial" w:hAnsi="Arial" w:eastAsia="TimesNewRomanPSMT" w:cs="Arial"/>
                <w:bCs/>
                <w:sz w:val="22"/>
                <w:szCs w:val="22"/>
              </w:rPr>
              <w:t>Порески идентификациони број:</w:t>
            </w:r>
          </w:p>
        </w:tc>
        <w:tc>
          <w:tcPr>
            <w:tcW w:w="4588" w:type="dxa"/>
            <w:tcBorders>
              <w:top w:val="single" w:color="000000" w:sz="4" w:space="0"/>
              <w:left w:val="single" w:color="000000" w:sz="4" w:space="0"/>
              <w:bottom w:val="single" w:color="000000" w:sz="4" w:space="0"/>
              <w:right w:val="single" w:color="000000" w:sz="4" w:space="0"/>
            </w:tcBorders>
            <w:shd w:val="clear" w:color="auto" w:fill="auto"/>
          </w:tcPr>
          <w:p>
            <w:pPr>
              <w:snapToGrid w:val="0"/>
              <w:jc w:val="both"/>
              <w:rPr>
                <w:rFonts w:ascii="Arial" w:hAnsi="Arial" w:eastAsia="TimesNewRomanPSMT" w:cs="Arial"/>
                <w:b/>
                <w:bCs/>
                <w:sz w:val="22"/>
                <w:szCs w:val="22"/>
              </w:rPr>
            </w:pPr>
          </w:p>
        </w:tc>
      </w:tr>
      <w:tr>
        <w:tblPrEx>
          <w:tblLayout w:type="fixed"/>
          <w:tblCellMar>
            <w:top w:w="0" w:type="dxa"/>
            <w:left w:w="108" w:type="dxa"/>
            <w:bottom w:w="0" w:type="dxa"/>
            <w:right w:w="108" w:type="dxa"/>
          </w:tblCellMar>
        </w:tblPrEx>
        <w:tc>
          <w:tcPr>
            <w:tcW w:w="465" w:type="dxa"/>
            <w:tcBorders>
              <w:top w:val="single" w:color="000000" w:sz="4" w:space="0"/>
              <w:left w:val="single" w:color="000000" w:sz="4" w:space="0"/>
              <w:bottom w:val="single" w:color="000000" w:sz="4" w:space="0"/>
            </w:tcBorders>
            <w:shd w:val="clear" w:color="auto" w:fill="auto"/>
          </w:tcPr>
          <w:p>
            <w:pPr>
              <w:snapToGrid w:val="0"/>
              <w:jc w:val="both"/>
              <w:rPr>
                <w:rFonts w:ascii="Arial" w:hAnsi="Arial" w:eastAsia="TimesNewRomanPSMT" w:cs="Arial"/>
                <w:bCs/>
                <w:sz w:val="22"/>
                <w:szCs w:val="22"/>
              </w:rPr>
            </w:pPr>
          </w:p>
        </w:tc>
        <w:tc>
          <w:tcPr>
            <w:tcW w:w="4219" w:type="dxa"/>
            <w:tcBorders>
              <w:top w:val="single" w:color="000000" w:sz="4" w:space="0"/>
              <w:left w:val="single" w:color="000000" w:sz="4" w:space="0"/>
              <w:bottom w:val="single" w:color="000000" w:sz="4" w:space="0"/>
            </w:tcBorders>
            <w:shd w:val="clear" w:color="auto" w:fill="auto"/>
          </w:tcPr>
          <w:p>
            <w:pPr>
              <w:snapToGrid w:val="0"/>
              <w:jc w:val="both"/>
              <w:rPr>
                <w:rFonts w:ascii="Arial" w:hAnsi="Arial" w:eastAsia="TimesNewRomanPSMT" w:cs="Arial"/>
                <w:bCs/>
                <w:sz w:val="22"/>
                <w:szCs w:val="22"/>
              </w:rPr>
            </w:pPr>
          </w:p>
          <w:p>
            <w:pPr>
              <w:jc w:val="both"/>
              <w:rPr>
                <w:rFonts w:ascii="Arial" w:hAnsi="Arial" w:eastAsia="TimesNewRomanPSMT" w:cs="Arial"/>
                <w:b/>
                <w:bCs/>
                <w:sz w:val="22"/>
                <w:szCs w:val="22"/>
              </w:rPr>
            </w:pPr>
            <w:r>
              <w:rPr>
                <w:rFonts w:ascii="Arial" w:hAnsi="Arial" w:eastAsia="TimesNewRomanPSMT" w:cs="Arial"/>
                <w:bCs/>
                <w:sz w:val="22"/>
                <w:szCs w:val="22"/>
              </w:rPr>
              <w:t>Име особе за контакт:</w:t>
            </w:r>
          </w:p>
        </w:tc>
        <w:tc>
          <w:tcPr>
            <w:tcW w:w="4588" w:type="dxa"/>
            <w:tcBorders>
              <w:top w:val="single" w:color="000000" w:sz="4" w:space="0"/>
              <w:left w:val="single" w:color="000000" w:sz="4" w:space="0"/>
              <w:bottom w:val="single" w:color="000000" w:sz="4" w:space="0"/>
              <w:right w:val="single" w:color="000000" w:sz="4" w:space="0"/>
            </w:tcBorders>
            <w:shd w:val="clear" w:color="auto" w:fill="auto"/>
          </w:tcPr>
          <w:p>
            <w:pPr>
              <w:snapToGrid w:val="0"/>
              <w:jc w:val="both"/>
              <w:rPr>
                <w:rFonts w:ascii="Arial" w:hAnsi="Arial" w:eastAsia="TimesNewRomanPSMT" w:cs="Arial"/>
                <w:b/>
                <w:bCs/>
                <w:sz w:val="22"/>
                <w:szCs w:val="22"/>
              </w:rPr>
            </w:pPr>
          </w:p>
        </w:tc>
      </w:tr>
      <w:tr>
        <w:tblPrEx>
          <w:tblLayout w:type="fixed"/>
          <w:tblCellMar>
            <w:top w:w="0" w:type="dxa"/>
            <w:left w:w="108" w:type="dxa"/>
            <w:bottom w:w="0" w:type="dxa"/>
            <w:right w:w="108" w:type="dxa"/>
          </w:tblCellMar>
        </w:tblPrEx>
        <w:tc>
          <w:tcPr>
            <w:tcW w:w="465" w:type="dxa"/>
            <w:tcBorders>
              <w:top w:val="single" w:color="000000" w:sz="4" w:space="0"/>
              <w:left w:val="single" w:color="000000" w:sz="4" w:space="0"/>
              <w:bottom w:val="single" w:color="000000" w:sz="4" w:space="0"/>
            </w:tcBorders>
            <w:shd w:val="clear" w:color="auto" w:fill="auto"/>
          </w:tcPr>
          <w:p>
            <w:pPr>
              <w:snapToGrid w:val="0"/>
              <w:jc w:val="both"/>
              <w:rPr>
                <w:rFonts w:ascii="Arial" w:hAnsi="Arial" w:eastAsia="TimesNewRomanPSMT" w:cs="Arial"/>
                <w:bCs/>
                <w:sz w:val="22"/>
                <w:szCs w:val="22"/>
              </w:rPr>
            </w:pPr>
          </w:p>
          <w:p>
            <w:pPr>
              <w:jc w:val="both"/>
              <w:rPr>
                <w:rFonts w:ascii="Arial" w:hAnsi="Arial" w:eastAsia="TimesNewRomanPSMT" w:cs="Arial"/>
                <w:bCs/>
                <w:sz w:val="22"/>
                <w:szCs w:val="22"/>
                <w:lang w:val="ru-RU"/>
              </w:rPr>
            </w:pPr>
            <w:r>
              <w:rPr>
                <w:rFonts w:ascii="Arial" w:hAnsi="Arial" w:eastAsia="TimesNewRomanPSMT" w:cs="Arial"/>
                <w:bCs/>
                <w:sz w:val="22"/>
                <w:szCs w:val="22"/>
              </w:rPr>
              <w:t>3)</w:t>
            </w:r>
          </w:p>
        </w:tc>
        <w:tc>
          <w:tcPr>
            <w:tcW w:w="4219" w:type="dxa"/>
            <w:tcBorders>
              <w:top w:val="single" w:color="000000" w:sz="4" w:space="0"/>
              <w:left w:val="single" w:color="000000" w:sz="4" w:space="0"/>
              <w:bottom w:val="single" w:color="000000" w:sz="4" w:space="0"/>
            </w:tcBorders>
            <w:shd w:val="clear" w:color="auto" w:fill="auto"/>
          </w:tcPr>
          <w:p>
            <w:pPr>
              <w:snapToGrid w:val="0"/>
              <w:jc w:val="both"/>
              <w:rPr>
                <w:rFonts w:ascii="Arial" w:hAnsi="Arial" w:eastAsia="TimesNewRomanPSMT" w:cs="Arial"/>
                <w:bCs/>
                <w:sz w:val="22"/>
                <w:szCs w:val="22"/>
                <w:lang w:val="ru-RU"/>
              </w:rPr>
            </w:pPr>
          </w:p>
          <w:p>
            <w:pPr>
              <w:jc w:val="both"/>
              <w:rPr>
                <w:rFonts w:ascii="Arial" w:hAnsi="Arial" w:eastAsia="TimesNewRomanPSMT" w:cs="Arial"/>
                <w:b/>
                <w:bCs/>
                <w:sz w:val="22"/>
                <w:szCs w:val="22"/>
                <w:lang w:val="ru-RU"/>
              </w:rPr>
            </w:pPr>
            <w:r>
              <w:rPr>
                <w:rFonts w:ascii="Arial" w:hAnsi="Arial" w:eastAsia="TimesNewRomanPSMT" w:cs="Arial"/>
                <w:bCs/>
                <w:sz w:val="22"/>
                <w:szCs w:val="22"/>
                <w:lang w:val="ru-RU"/>
              </w:rPr>
              <w:t>Назив учесника у заједничкој понуди:</w:t>
            </w:r>
          </w:p>
        </w:tc>
        <w:tc>
          <w:tcPr>
            <w:tcW w:w="4588" w:type="dxa"/>
            <w:tcBorders>
              <w:top w:val="single" w:color="000000" w:sz="4" w:space="0"/>
              <w:left w:val="single" w:color="000000" w:sz="4" w:space="0"/>
              <w:bottom w:val="single" w:color="000000" w:sz="4" w:space="0"/>
              <w:right w:val="single" w:color="000000" w:sz="4" w:space="0"/>
            </w:tcBorders>
            <w:shd w:val="clear" w:color="auto" w:fill="auto"/>
          </w:tcPr>
          <w:p>
            <w:pPr>
              <w:snapToGrid w:val="0"/>
              <w:jc w:val="both"/>
              <w:rPr>
                <w:rFonts w:ascii="Arial" w:hAnsi="Arial" w:eastAsia="TimesNewRomanPSMT" w:cs="Arial"/>
                <w:b/>
                <w:bCs/>
                <w:sz w:val="22"/>
                <w:szCs w:val="22"/>
                <w:lang w:val="ru-RU"/>
              </w:rPr>
            </w:pPr>
          </w:p>
        </w:tc>
      </w:tr>
      <w:tr>
        <w:tblPrEx>
          <w:tblLayout w:type="fixed"/>
          <w:tblCellMar>
            <w:top w:w="0" w:type="dxa"/>
            <w:left w:w="108" w:type="dxa"/>
            <w:bottom w:w="0" w:type="dxa"/>
            <w:right w:w="108" w:type="dxa"/>
          </w:tblCellMar>
        </w:tblPrEx>
        <w:tc>
          <w:tcPr>
            <w:tcW w:w="465" w:type="dxa"/>
            <w:tcBorders>
              <w:top w:val="single" w:color="000000" w:sz="4" w:space="0"/>
              <w:left w:val="single" w:color="000000" w:sz="4" w:space="0"/>
              <w:bottom w:val="single" w:color="000000" w:sz="4" w:space="0"/>
            </w:tcBorders>
            <w:shd w:val="clear" w:color="auto" w:fill="auto"/>
          </w:tcPr>
          <w:p>
            <w:pPr>
              <w:snapToGrid w:val="0"/>
              <w:jc w:val="both"/>
              <w:rPr>
                <w:rFonts w:ascii="Arial" w:hAnsi="Arial" w:eastAsia="TimesNewRomanPSMT" w:cs="Arial"/>
                <w:bCs/>
                <w:sz w:val="22"/>
                <w:szCs w:val="22"/>
                <w:lang w:val="ru-RU"/>
              </w:rPr>
            </w:pPr>
          </w:p>
          <w:p>
            <w:pPr>
              <w:jc w:val="both"/>
              <w:rPr>
                <w:rFonts w:ascii="Arial" w:hAnsi="Arial" w:eastAsia="TimesNewRomanPSMT" w:cs="Arial"/>
                <w:bCs/>
                <w:sz w:val="22"/>
                <w:szCs w:val="22"/>
                <w:lang w:val="ru-RU"/>
              </w:rPr>
            </w:pPr>
          </w:p>
        </w:tc>
        <w:tc>
          <w:tcPr>
            <w:tcW w:w="4219" w:type="dxa"/>
            <w:tcBorders>
              <w:top w:val="single" w:color="000000" w:sz="4" w:space="0"/>
              <w:left w:val="single" w:color="000000" w:sz="4" w:space="0"/>
              <w:bottom w:val="single" w:color="000000" w:sz="4" w:space="0"/>
            </w:tcBorders>
            <w:shd w:val="clear" w:color="auto" w:fill="auto"/>
          </w:tcPr>
          <w:p>
            <w:pPr>
              <w:snapToGrid w:val="0"/>
              <w:jc w:val="both"/>
              <w:rPr>
                <w:rFonts w:ascii="Arial" w:hAnsi="Arial" w:eastAsia="TimesNewRomanPSMT" w:cs="Arial"/>
                <w:bCs/>
                <w:sz w:val="22"/>
                <w:szCs w:val="22"/>
                <w:lang w:val="ru-RU"/>
              </w:rPr>
            </w:pPr>
          </w:p>
          <w:p>
            <w:pPr>
              <w:jc w:val="both"/>
              <w:rPr>
                <w:rFonts w:ascii="Arial" w:hAnsi="Arial" w:eastAsia="TimesNewRomanPSMT" w:cs="Arial"/>
                <w:b/>
                <w:bCs/>
                <w:sz w:val="22"/>
                <w:szCs w:val="22"/>
              </w:rPr>
            </w:pPr>
            <w:r>
              <w:rPr>
                <w:rFonts w:ascii="Arial" w:hAnsi="Arial" w:eastAsia="TimesNewRomanPSMT" w:cs="Arial"/>
                <w:bCs/>
                <w:sz w:val="22"/>
                <w:szCs w:val="22"/>
              </w:rPr>
              <w:t>Адреса:</w:t>
            </w:r>
          </w:p>
        </w:tc>
        <w:tc>
          <w:tcPr>
            <w:tcW w:w="4588" w:type="dxa"/>
            <w:tcBorders>
              <w:top w:val="single" w:color="000000" w:sz="4" w:space="0"/>
              <w:left w:val="single" w:color="000000" w:sz="4" w:space="0"/>
              <w:bottom w:val="single" w:color="000000" w:sz="4" w:space="0"/>
              <w:right w:val="single" w:color="000000" w:sz="4" w:space="0"/>
            </w:tcBorders>
            <w:shd w:val="clear" w:color="auto" w:fill="auto"/>
          </w:tcPr>
          <w:p>
            <w:pPr>
              <w:snapToGrid w:val="0"/>
              <w:jc w:val="both"/>
              <w:rPr>
                <w:rFonts w:ascii="Arial" w:hAnsi="Arial" w:eastAsia="TimesNewRomanPSMT" w:cs="Arial"/>
                <w:b/>
                <w:bCs/>
                <w:sz w:val="22"/>
                <w:szCs w:val="22"/>
              </w:rPr>
            </w:pPr>
          </w:p>
        </w:tc>
      </w:tr>
      <w:tr>
        <w:tblPrEx>
          <w:tblLayout w:type="fixed"/>
          <w:tblCellMar>
            <w:top w:w="0" w:type="dxa"/>
            <w:left w:w="108" w:type="dxa"/>
            <w:bottom w:w="0" w:type="dxa"/>
            <w:right w:w="108" w:type="dxa"/>
          </w:tblCellMar>
        </w:tblPrEx>
        <w:tc>
          <w:tcPr>
            <w:tcW w:w="465" w:type="dxa"/>
            <w:tcBorders>
              <w:top w:val="single" w:color="000000" w:sz="4" w:space="0"/>
              <w:left w:val="single" w:color="000000" w:sz="4" w:space="0"/>
              <w:bottom w:val="single" w:color="000000" w:sz="4" w:space="0"/>
            </w:tcBorders>
            <w:shd w:val="clear" w:color="auto" w:fill="auto"/>
          </w:tcPr>
          <w:p>
            <w:pPr>
              <w:snapToGrid w:val="0"/>
              <w:jc w:val="both"/>
              <w:rPr>
                <w:rFonts w:ascii="Arial" w:hAnsi="Arial" w:eastAsia="TimesNewRomanPSMT" w:cs="Arial"/>
                <w:bCs/>
                <w:sz w:val="22"/>
                <w:szCs w:val="22"/>
              </w:rPr>
            </w:pPr>
          </w:p>
          <w:p>
            <w:pPr>
              <w:jc w:val="both"/>
              <w:rPr>
                <w:rFonts w:ascii="Arial" w:hAnsi="Arial" w:eastAsia="TimesNewRomanPSMT" w:cs="Arial"/>
                <w:bCs/>
                <w:sz w:val="22"/>
                <w:szCs w:val="22"/>
              </w:rPr>
            </w:pPr>
          </w:p>
        </w:tc>
        <w:tc>
          <w:tcPr>
            <w:tcW w:w="4219" w:type="dxa"/>
            <w:tcBorders>
              <w:top w:val="single" w:color="000000" w:sz="4" w:space="0"/>
              <w:left w:val="single" w:color="000000" w:sz="4" w:space="0"/>
              <w:bottom w:val="single" w:color="000000" w:sz="4" w:space="0"/>
            </w:tcBorders>
            <w:shd w:val="clear" w:color="auto" w:fill="auto"/>
          </w:tcPr>
          <w:p>
            <w:pPr>
              <w:snapToGrid w:val="0"/>
              <w:jc w:val="both"/>
              <w:rPr>
                <w:rFonts w:ascii="Arial" w:hAnsi="Arial" w:eastAsia="TimesNewRomanPSMT" w:cs="Arial"/>
                <w:bCs/>
                <w:sz w:val="22"/>
                <w:szCs w:val="22"/>
              </w:rPr>
            </w:pPr>
          </w:p>
          <w:p>
            <w:pPr>
              <w:jc w:val="both"/>
              <w:rPr>
                <w:rFonts w:ascii="Arial" w:hAnsi="Arial" w:eastAsia="TimesNewRomanPSMT" w:cs="Arial"/>
                <w:b/>
                <w:bCs/>
                <w:sz w:val="22"/>
                <w:szCs w:val="22"/>
              </w:rPr>
            </w:pPr>
            <w:r>
              <w:rPr>
                <w:rFonts w:ascii="Arial" w:hAnsi="Arial" w:eastAsia="TimesNewRomanPSMT" w:cs="Arial"/>
                <w:bCs/>
                <w:sz w:val="22"/>
                <w:szCs w:val="22"/>
              </w:rPr>
              <w:t>Матични број:</w:t>
            </w:r>
          </w:p>
        </w:tc>
        <w:tc>
          <w:tcPr>
            <w:tcW w:w="4588" w:type="dxa"/>
            <w:tcBorders>
              <w:top w:val="single" w:color="000000" w:sz="4" w:space="0"/>
              <w:left w:val="single" w:color="000000" w:sz="4" w:space="0"/>
              <w:bottom w:val="single" w:color="000000" w:sz="4" w:space="0"/>
              <w:right w:val="single" w:color="000000" w:sz="4" w:space="0"/>
            </w:tcBorders>
            <w:shd w:val="clear" w:color="auto" w:fill="auto"/>
          </w:tcPr>
          <w:p>
            <w:pPr>
              <w:snapToGrid w:val="0"/>
              <w:jc w:val="both"/>
              <w:rPr>
                <w:rFonts w:ascii="Arial" w:hAnsi="Arial" w:eastAsia="TimesNewRomanPSMT" w:cs="Arial"/>
                <w:b/>
                <w:bCs/>
                <w:sz w:val="22"/>
                <w:szCs w:val="22"/>
              </w:rPr>
            </w:pPr>
          </w:p>
        </w:tc>
      </w:tr>
      <w:tr>
        <w:tblPrEx>
          <w:tblLayout w:type="fixed"/>
          <w:tblCellMar>
            <w:top w:w="0" w:type="dxa"/>
            <w:left w:w="108" w:type="dxa"/>
            <w:bottom w:w="0" w:type="dxa"/>
            <w:right w:w="108" w:type="dxa"/>
          </w:tblCellMar>
        </w:tblPrEx>
        <w:tc>
          <w:tcPr>
            <w:tcW w:w="465" w:type="dxa"/>
            <w:tcBorders>
              <w:top w:val="single" w:color="000000" w:sz="4" w:space="0"/>
              <w:left w:val="single" w:color="000000" w:sz="4" w:space="0"/>
              <w:bottom w:val="single" w:color="000000" w:sz="4" w:space="0"/>
            </w:tcBorders>
            <w:shd w:val="clear" w:color="auto" w:fill="auto"/>
          </w:tcPr>
          <w:p>
            <w:pPr>
              <w:snapToGrid w:val="0"/>
              <w:jc w:val="both"/>
              <w:rPr>
                <w:rFonts w:ascii="Arial" w:hAnsi="Arial" w:eastAsia="TimesNewRomanPSMT" w:cs="Arial"/>
                <w:bCs/>
                <w:sz w:val="22"/>
                <w:szCs w:val="22"/>
              </w:rPr>
            </w:pPr>
          </w:p>
          <w:p>
            <w:pPr>
              <w:jc w:val="both"/>
              <w:rPr>
                <w:rFonts w:ascii="Arial" w:hAnsi="Arial" w:eastAsia="TimesNewRomanPSMT" w:cs="Arial"/>
                <w:bCs/>
                <w:sz w:val="22"/>
                <w:szCs w:val="22"/>
              </w:rPr>
            </w:pPr>
          </w:p>
        </w:tc>
        <w:tc>
          <w:tcPr>
            <w:tcW w:w="4219" w:type="dxa"/>
            <w:tcBorders>
              <w:top w:val="single" w:color="000000" w:sz="4" w:space="0"/>
              <w:left w:val="single" w:color="000000" w:sz="4" w:space="0"/>
              <w:bottom w:val="single" w:color="000000" w:sz="4" w:space="0"/>
            </w:tcBorders>
            <w:shd w:val="clear" w:color="auto" w:fill="auto"/>
          </w:tcPr>
          <w:p>
            <w:pPr>
              <w:snapToGrid w:val="0"/>
              <w:jc w:val="both"/>
              <w:rPr>
                <w:rFonts w:ascii="Arial" w:hAnsi="Arial" w:eastAsia="TimesNewRomanPSMT" w:cs="Arial"/>
                <w:bCs/>
                <w:sz w:val="22"/>
                <w:szCs w:val="22"/>
              </w:rPr>
            </w:pPr>
          </w:p>
          <w:p>
            <w:pPr>
              <w:jc w:val="both"/>
              <w:rPr>
                <w:rFonts w:ascii="Arial" w:hAnsi="Arial" w:eastAsia="TimesNewRomanPSMT" w:cs="Arial"/>
                <w:b/>
                <w:bCs/>
                <w:sz w:val="22"/>
                <w:szCs w:val="22"/>
              </w:rPr>
            </w:pPr>
            <w:r>
              <w:rPr>
                <w:rFonts w:ascii="Arial" w:hAnsi="Arial" w:eastAsia="TimesNewRomanPSMT" w:cs="Arial"/>
                <w:bCs/>
                <w:sz w:val="22"/>
                <w:szCs w:val="22"/>
              </w:rPr>
              <w:t>Порески идентификациони број:</w:t>
            </w:r>
          </w:p>
        </w:tc>
        <w:tc>
          <w:tcPr>
            <w:tcW w:w="4588" w:type="dxa"/>
            <w:tcBorders>
              <w:top w:val="single" w:color="000000" w:sz="4" w:space="0"/>
              <w:left w:val="single" w:color="000000" w:sz="4" w:space="0"/>
              <w:bottom w:val="single" w:color="000000" w:sz="4" w:space="0"/>
              <w:right w:val="single" w:color="000000" w:sz="4" w:space="0"/>
            </w:tcBorders>
            <w:shd w:val="clear" w:color="auto" w:fill="auto"/>
          </w:tcPr>
          <w:p>
            <w:pPr>
              <w:snapToGrid w:val="0"/>
              <w:jc w:val="both"/>
              <w:rPr>
                <w:rFonts w:ascii="Arial" w:hAnsi="Arial" w:eastAsia="TimesNewRomanPSMT" w:cs="Arial"/>
                <w:b/>
                <w:bCs/>
                <w:sz w:val="22"/>
                <w:szCs w:val="22"/>
              </w:rPr>
            </w:pPr>
          </w:p>
        </w:tc>
      </w:tr>
      <w:tr>
        <w:tblPrEx>
          <w:tblLayout w:type="fixed"/>
          <w:tblCellMar>
            <w:top w:w="0" w:type="dxa"/>
            <w:left w:w="108" w:type="dxa"/>
            <w:bottom w:w="0" w:type="dxa"/>
            <w:right w:w="108" w:type="dxa"/>
          </w:tblCellMar>
        </w:tblPrEx>
        <w:tc>
          <w:tcPr>
            <w:tcW w:w="465" w:type="dxa"/>
            <w:tcBorders>
              <w:top w:val="single" w:color="000000" w:sz="4" w:space="0"/>
              <w:left w:val="single" w:color="000000" w:sz="4" w:space="0"/>
              <w:bottom w:val="single" w:color="000000" w:sz="4" w:space="0"/>
            </w:tcBorders>
            <w:shd w:val="clear" w:color="auto" w:fill="auto"/>
          </w:tcPr>
          <w:p>
            <w:pPr>
              <w:snapToGrid w:val="0"/>
              <w:jc w:val="both"/>
              <w:rPr>
                <w:rFonts w:ascii="Arial" w:hAnsi="Arial" w:eastAsia="TimesNewRomanPSMT" w:cs="Arial"/>
                <w:bCs/>
                <w:sz w:val="22"/>
                <w:szCs w:val="22"/>
              </w:rPr>
            </w:pPr>
          </w:p>
        </w:tc>
        <w:tc>
          <w:tcPr>
            <w:tcW w:w="4219" w:type="dxa"/>
            <w:tcBorders>
              <w:top w:val="single" w:color="000000" w:sz="4" w:space="0"/>
              <w:left w:val="single" w:color="000000" w:sz="4" w:space="0"/>
              <w:bottom w:val="single" w:color="000000" w:sz="4" w:space="0"/>
            </w:tcBorders>
            <w:shd w:val="clear" w:color="auto" w:fill="auto"/>
          </w:tcPr>
          <w:p>
            <w:pPr>
              <w:snapToGrid w:val="0"/>
              <w:jc w:val="both"/>
              <w:rPr>
                <w:rFonts w:ascii="Arial" w:hAnsi="Arial" w:eastAsia="TimesNewRomanPSMT" w:cs="Arial"/>
                <w:bCs/>
                <w:sz w:val="22"/>
                <w:szCs w:val="22"/>
              </w:rPr>
            </w:pPr>
          </w:p>
          <w:p>
            <w:pPr>
              <w:jc w:val="both"/>
              <w:rPr>
                <w:rFonts w:ascii="Arial" w:hAnsi="Arial" w:eastAsia="TimesNewRomanPSMT" w:cs="Arial"/>
                <w:b/>
                <w:bCs/>
                <w:sz w:val="22"/>
                <w:szCs w:val="22"/>
              </w:rPr>
            </w:pPr>
            <w:r>
              <w:rPr>
                <w:rFonts w:ascii="Arial" w:hAnsi="Arial" w:eastAsia="TimesNewRomanPSMT" w:cs="Arial"/>
                <w:bCs/>
                <w:sz w:val="22"/>
                <w:szCs w:val="22"/>
              </w:rPr>
              <w:t>Име особе за контакт:</w:t>
            </w:r>
          </w:p>
        </w:tc>
        <w:tc>
          <w:tcPr>
            <w:tcW w:w="4588" w:type="dxa"/>
            <w:tcBorders>
              <w:top w:val="single" w:color="000000" w:sz="4" w:space="0"/>
              <w:left w:val="single" w:color="000000" w:sz="4" w:space="0"/>
              <w:bottom w:val="single" w:color="000000" w:sz="4" w:space="0"/>
              <w:right w:val="single" w:color="000000" w:sz="4" w:space="0"/>
            </w:tcBorders>
            <w:shd w:val="clear" w:color="auto" w:fill="auto"/>
          </w:tcPr>
          <w:p>
            <w:pPr>
              <w:snapToGrid w:val="0"/>
              <w:jc w:val="both"/>
              <w:rPr>
                <w:rFonts w:ascii="Arial" w:hAnsi="Arial" w:eastAsia="TimesNewRomanPSMT" w:cs="Arial"/>
                <w:b/>
                <w:bCs/>
                <w:sz w:val="22"/>
                <w:szCs w:val="22"/>
              </w:rPr>
            </w:pPr>
          </w:p>
        </w:tc>
      </w:tr>
    </w:tbl>
    <w:p>
      <w:pPr>
        <w:jc w:val="both"/>
        <w:rPr>
          <w:rFonts w:ascii="Arial" w:hAnsi="Arial" w:cs="Arial"/>
          <w:b/>
          <w:bCs/>
          <w:i/>
          <w:iCs/>
          <w:sz w:val="22"/>
          <w:szCs w:val="22"/>
          <w:u w:val="single"/>
          <w:lang w:val="sr-Cyrl-CS"/>
        </w:rPr>
      </w:pPr>
    </w:p>
    <w:p>
      <w:pPr>
        <w:jc w:val="both"/>
        <w:rPr>
          <w:rFonts w:ascii="Arial" w:hAnsi="Arial" w:cs="Arial"/>
          <w:b/>
          <w:bCs/>
          <w:i/>
          <w:iCs/>
          <w:sz w:val="22"/>
          <w:szCs w:val="22"/>
          <w:u w:val="single"/>
          <w:lang w:val="sr-Cyrl-CS"/>
        </w:rPr>
      </w:pPr>
    </w:p>
    <w:p>
      <w:pPr>
        <w:pStyle w:val="94"/>
        <w:jc w:val="center"/>
        <w:rPr>
          <w:sz w:val="22"/>
          <w:szCs w:val="22"/>
          <w:lang w:val="sr-Cyrl-CS"/>
        </w:rPr>
      </w:pPr>
    </w:p>
    <w:p>
      <w:pPr>
        <w:pStyle w:val="94"/>
        <w:jc w:val="center"/>
        <w:rPr>
          <w:sz w:val="22"/>
          <w:szCs w:val="22"/>
          <w:lang w:val="sr-Cyrl-CS"/>
        </w:rPr>
      </w:pPr>
    </w:p>
    <w:p>
      <w:pPr>
        <w:pStyle w:val="94"/>
        <w:jc w:val="center"/>
        <w:rPr>
          <w:sz w:val="22"/>
          <w:szCs w:val="22"/>
          <w:lang w:val="sr-Cyrl-CS"/>
        </w:rPr>
      </w:pPr>
      <w:r>
        <w:rPr>
          <w:sz w:val="22"/>
          <w:szCs w:val="22"/>
          <w:lang w:val="sr-Cyrl-CS"/>
        </w:rPr>
        <w:t>Датум                                                                             Понуђач</w:t>
      </w:r>
    </w:p>
    <w:p>
      <w:pPr>
        <w:pStyle w:val="94"/>
        <w:jc w:val="center"/>
        <w:rPr>
          <w:sz w:val="22"/>
          <w:szCs w:val="22"/>
          <w:lang w:val="sr-Cyrl-CS"/>
        </w:rPr>
      </w:pPr>
      <w:r>
        <w:rPr>
          <w:sz w:val="22"/>
          <w:szCs w:val="22"/>
          <w:lang w:val="sr-Cyrl-CS"/>
        </w:rPr>
        <w:t>М.П.</w:t>
      </w:r>
    </w:p>
    <w:p>
      <w:pPr>
        <w:pStyle w:val="94"/>
        <w:jc w:val="center"/>
        <w:rPr>
          <w:sz w:val="22"/>
          <w:szCs w:val="22"/>
          <w:lang w:val="sr-Cyrl-CS"/>
        </w:rPr>
      </w:pPr>
    </w:p>
    <w:p>
      <w:pPr>
        <w:pStyle w:val="94"/>
        <w:jc w:val="center"/>
        <w:rPr>
          <w:i/>
          <w:sz w:val="22"/>
          <w:szCs w:val="22"/>
          <w:lang w:val="sr-Cyrl-CS"/>
        </w:rPr>
      </w:pPr>
      <w:r>
        <w:rPr>
          <w:i/>
          <w:sz w:val="22"/>
          <w:szCs w:val="22"/>
          <w:lang w:val="sr-Cyrl-CS"/>
        </w:rPr>
        <w:t>_____________________                                       _____________________</w:t>
      </w:r>
    </w:p>
    <w:p>
      <w:pPr>
        <w:jc w:val="both"/>
        <w:rPr>
          <w:rFonts w:ascii="Arial" w:hAnsi="Arial" w:cs="Arial"/>
          <w:b/>
          <w:bCs/>
          <w:i/>
          <w:iCs/>
          <w:sz w:val="22"/>
          <w:szCs w:val="22"/>
          <w:u w:val="single"/>
          <w:lang w:val="sr-Cyrl-CS"/>
        </w:rPr>
      </w:pPr>
    </w:p>
    <w:p>
      <w:pPr>
        <w:jc w:val="both"/>
        <w:rPr>
          <w:rFonts w:ascii="Arial" w:hAnsi="Arial" w:cs="Arial"/>
          <w:b/>
          <w:bCs/>
          <w:i/>
          <w:iCs/>
          <w:sz w:val="22"/>
          <w:szCs w:val="22"/>
          <w:u w:val="single"/>
          <w:lang w:val="sr-Cyrl-CS"/>
        </w:rPr>
      </w:pPr>
    </w:p>
    <w:p>
      <w:pPr>
        <w:jc w:val="both"/>
        <w:rPr>
          <w:rFonts w:ascii="Arial" w:hAnsi="Arial" w:cs="Arial"/>
          <w:b/>
          <w:bCs/>
          <w:i/>
          <w:iCs/>
          <w:sz w:val="22"/>
          <w:szCs w:val="22"/>
          <w:u w:val="single"/>
          <w:lang w:val="sr-Cyrl-CS"/>
        </w:rPr>
      </w:pPr>
    </w:p>
    <w:p>
      <w:pPr>
        <w:jc w:val="both"/>
        <w:rPr>
          <w:rFonts w:ascii="Arial" w:hAnsi="Arial" w:cs="Arial"/>
          <w:i/>
          <w:iCs/>
          <w:sz w:val="22"/>
          <w:szCs w:val="22"/>
          <w:lang w:val="ru-RU"/>
        </w:rPr>
      </w:pPr>
      <w:r>
        <w:rPr>
          <w:rFonts w:ascii="Arial" w:hAnsi="Arial" w:cs="Arial"/>
          <w:b/>
          <w:bCs/>
          <w:i/>
          <w:iCs/>
          <w:sz w:val="22"/>
          <w:szCs w:val="22"/>
          <w:u w:val="single"/>
          <w:lang w:val="ru-RU"/>
        </w:rPr>
        <w:t>Напомена:</w:t>
      </w:r>
      <w:r>
        <w:rPr>
          <w:rFonts w:ascii="Arial" w:hAnsi="Arial" w:cs="Arial"/>
          <w:b/>
          <w:bCs/>
          <w:i/>
          <w:iCs/>
          <w:sz w:val="22"/>
          <w:szCs w:val="22"/>
          <w:lang w:val="ru-RU"/>
        </w:rPr>
        <w:t xml:space="preserve"> </w:t>
      </w:r>
    </w:p>
    <w:p>
      <w:pPr>
        <w:jc w:val="both"/>
        <w:rPr>
          <w:rFonts w:ascii="Arial" w:hAnsi="Arial" w:cs="Arial"/>
          <w:b/>
          <w:bCs/>
          <w:i/>
          <w:iCs/>
          <w:sz w:val="22"/>
          <w:szCs w:val="22"/>
          <w:lang w:val="ru-RU"/>
        </w:rPr>
      </w:pPr>
      <w:r>
        <w:rPr>
          <w:rFonts w:ascii="Arial" w:hAnsi="Arial" w:cs="Arial"/>
          <w:i/>
          <w:iCs/>
          <w:sz w:val="22"/>
          <w:szCs w:val="22"/>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pPr>
        <w:jc w:val="both"/>
        <w:rPr>
          <w:rFonts w:ascii="Arial" w:hAnsi="Arial" w:cs="Arial"/>
          <w:b/>
          <w:bCs/>
          <w:i/>
          <w:iCs/>
          <w:sz w:val="22"/>
          <w:szCs w:val="22"/>
          <w:lang w:val="ru-RU"/>
        </w:rPr>
      </w:pPr>
    </w:p>
    <w:p>
      <w:pPr>
        <w:rPr>
          <w:rFonts w:ascii="Arial" w:hAnsi="Arial" w:cs="Arial"/>
          <w:b/>
          <w:bCs/>
          <w:iCs/>
          <w:sz w:val="22"/>
          <w:szCs w:val="22"/>
          <w:lang w:val="ru-RU"/>
        </w:rPr>
      </w:pPr>
    </w:p>
    <w:p>
      <w:pPr>
        <w:rPr>
          <w:rFonts w:ascii="Arial" w:hAnsi="Arial" w:cs="Arial"/>
          <w:b/>
          <w:bCs/>
          <w:iCs/>
          <w:sz w:val="22"/>
          <w:szCs w:val="22"/>
          <w:lang w:val="ru-RU"/>
        </w:rPr>
      </w:pPr>
    </w:p>
    <w:p>
      <w:pPr>
        <w:rPr>
          <w:rFonts w:ascii="Arial" w:hAnsi="Arial" w:cs="Arial"/>
          <w:b/>
          <w:bCs/>
          <w:iCs/>
          <w:sz w:val="22"/>
          <w:szCs w:val="22"/>
          <w:lang w:val="ru-RU"/>
        </w:rPr>
      </w:pPr>
    </w:p>
    <w:p>
      <w:pPr>
        <w:rPr>
          <w:rFonts w:ascii="Arial" w:hAnsi="Arial" w:cs="Arial"/>
          <w:b/>
          <w:bCs/>
          <w:iCs/>
          <w:sz w:val="22"/>
          <w:szCs w:val="22"/>
          <w:lang w:val="ru-RU"/>
        </w:rPr>
      </w:pPr>
    </w:p>
    <w:p>
      <w:pPr>
        <w:rPr>
          <w:rFonts w:ascii="Arial" w:hAnsi="Arial" w:cs="Arial"/>
          <w:b/>
          <w:bCs/>
          <w:iCs/>
          <w:sz w:val="22"/>
          <w:szCs w:val="22"/>
          <w:lang w:val="ru-RU"/>
        </w:rPr>
      </w:pPr>
    </w:p>
    <w:p>
      <w:pPr>
        <w:rPr>
          <w:rFonts w:ascii="Arial" w:hAnsi="Arial" w:cs="Arial"/>
          <w:b/>
          <w:bCs/>
          <w:iCs/>
          <w:sz w:val="22"/>
          <w:szCs w:val="22"/>
          <w:lang w:val="ru-RU"/>
        </w:rPr>
      </w:pPr>
    </w:p>
    <w:p>
      <w:pPr>
        <w:rPr>
          <w:rFonts w:ascii="Arial" w:hAnsi="Arial" w:cs="Arial"/>
          <w:b/>
          <w:bCs/>
          <w:iCs/>
          <w:sz w:val="22"/>
          <w:szCs w:val="22"/>
        </w:rPr>
      </w:pPr>
      <w:r>
        <w:rPr>
          <w:rFonts w:ascii="Arial" w:hAnsi="Arial" w:cs="Arial"/>
          <w:b/>
          <w:bCs/>
          <w:iCs/>
          <w:sz w:val="22"/>
          <w:szCs w:val="22"/>
          <w:lang w:val="ru-RU"/>
        </w:rPr>
        <w:t>5) ОПИС ПРЕДМЕТА ПОНУДЕ</w:t>
      </w:r>
    </w:p>
    <w:p>
      <w:pPr>
        <w:pStyle w:val="94"/>
        <w:rPr>
          <w:b/>
          <w:i/>
          <w:sz w:val="22"/>
          <w:szCs w:val="22"/>
          <w:lang w:val="sr-Cyrl-CS"/>
        </w:rPr>
      </w:pPr>
    </w:p>
    <w:tbl>
      <w:tblPr>
        <w:tblStyle w:val="21"/>
        <w:tblW w:w="87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8"/>
        <w:gridCol w:w="4230"/>
        <w:gridCol w:w="1080"/>
        <w:gridCol w:w="1530"/>
        <w:gridCol w:w="1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tcPr>
          <w:p>
            <w:pPr>
              <w:pStyle w:val="96"/>
              <w:rPr>
                <w:sz w:val="16"/>
                <w:szCs w:val="16"/>
              </w:rPr>
            </w:pPr>
            <w:r>
              <w:rPr>
                <w:b/>
                <w:bCs/>
                <w:sz w:val="16"/>
                <w:szCs w:val="16"/>
              </w:rPr>
              <w:t>РБ</w:t>
            </w:r>
          </w:p>
          <w:p>
            <w:pPr>
              <w:pStyle w:val="94"/>
              <w:rPr>
                <w:b/>
                <w:sz w:val="22"/>
                <w:szCs w:val="22"/>
                <w:lang w:val="sr-Cyrl-CS"/>
              </w:rPr>
            </w:pPr>
          </w:p>
        </w:tc>
        <w:tc>
          <w:tcPr>
            <w:tcW w:w="4230" w:type="dxa"/>
          </w:tcPr>
          <w:p>
            <w:pPr>
              <w:pStyle w:val="96"/>
              <w:jc w:val="center"/>
              <w:rPr>
                <w:b/>
                <w:bCs/>
                <w:sz w:val="16"/>
                <w:szCs w:val="16"/>
                <w:lang w:val="sr-Cyrl-CS"/>
              </w:rPr>
            </w:pPr>
            <w:r>
              <w:rPr>
                <w:b/>
                <w:bCs/>
                <w:sz w:val="16"/>
                <w:szCs w:val="16"/>
              </w:rPr>
              <w:t>Опис предмета</w:t>
            </w:r>
          </w:p>
          <w:p>
            <w:pPr>
              <w:pStyle w:val="96"/>
              <w:jc w:val="center"/>
              <w:rPr>
                <w:sz w:val="16"/>
                <w:szCs w:val="16"/>
                <w:lang w:val="sr-Cyrl-CS"/>
              </w:rPr>
            </w:pPr>
            <w:r>
              <w:rPr>
                <w:b/>
                <w:bCs/>
                <w:sz w:val="16"/>
                <w:szCs w:val="16"/>
              </w:rPr>
              <w:t>Набавке</w:t>
            </w:r>
          </w:p>
        </w:tc>
        <w:tc>
          <w:tcPr>
            <w:tcW w:w="1080" w:type="dxa"/>
          </w:tcPr>
          <w:p>
            <w:pPr>
              <w:pStyle w:val="96"/>
              <w:rPr>
                <w:sz w:val="16"/>
                <w:szCs w:val="16"/>
              </w:rPr>
            </w:pPr>
            <w:r>
              <w:rPr>
                <w:b/>
                <w:bCs/>
                <w:sz w:val="16"/>
                <w:szCs w:val="16"/>
              </w:rPr>
              <w:t>Јединица мере</w:t>
            </w:r>
          </w:p>
        </w:tc>
        <w:tc>
          <w:tcPr>
            <w:tcW w:w="1530" w:type="dxa"/>
          </w:tcPr>
          <w:p>
            <w:pPr>
              <w:pStyle w:val="96"/>
              <w:rPr>
                <w:sz w:val="16"/>
                <w:szCs w:val="16"/>
              </w:rPr>
            </w:pPr>
            <w:r>
              <w:rPr>
                <w:b/>
                <w:bCs/>
                <w:sz w:val="16"/>
                <w:szCs w:val="16"/>
              </w:rPr>
              <w:t>Оквирна количина</w:t>
            </w:r>
          </w:p>
        </w:tc>
        <w:tc>
          <w:tcPr>
            <w:tcW w:w="1440" w:type="dxa"/>
          </w:tcPr>
          <w:p>
            <w:pPr>
              <w:pStyle w:val="96"/>
              <w:rPr>
                <w:sz w:val="16"/>
                <w:szCs w:val="16"/>
              </w:rPr>
            </w:pPr>
            <w:r>
              <w:rPr>
                <w:b/>
                <w:bCs/>
                <w:sz w:val="16"/>
                <w:szCs w:val="16"/>
              </w:rPr>
              <w:t>Јед</w:t>
            </w:r>
            <w:r>
              <w:rPr>
                <w:b/>
                <w:bCs/>
                <w:sz w:val="16"/>
                <w:szCs w:val="16"/>
                <w:lang w:val="sr-Cyrl-CS"/>
              </w:rPr>
              <w:t>.</w:t>
            </w:r>
            <w:r>
              <w:rPr>
                <w:b/>
                <w:bCs/>
                <w:sz w:val="16"/>
                <w:szCs w:val="16"/>
              </w:rPr>
              <w:t xml:space="preserve"> цена </w:t>
            </w:r>
          </w:p>
          <w:p>
            <w:pPr>
              <w:pStyle w:val="96"/>
              <w:rPr>
                <w:sz w:val="16"/>
                <w:szCs w:val="16"/>
              </w:rPr>
            </w:pPr>
            <w:r>
              <w:rPr>
                <w:b/>
                <w:bCs/>
                <w:sz w:val="16"/>
                <w:szCs w:val="16"/>
              </w:rPr>
              <w:t>(без ПДВа)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tcPr>
          <w:p>
            <w:pPr>
              <w:pStyle w:val="96"/>
              <w:rPr>
                <w:b/>
                <w:bCs/>
                <w:sz w:val="16"/>
                <w:szCs w:val="16"/>
              </w:rPr>
            </w:pPr>
            <w:r>
              <w:rPr>
                <w:b/>
                <w:bCs/>
                <w:sz w:val="16"/>
                <w:szCs w:val="16"/>
              </w:rPr>
              <w:t>1</w:t>
            </w:r>
          </w:p>
        </w:tc>
        <w:tc>
          <w:tcPr>
            <w:tcW w:w="4230" w:type="dxa"/>
          </w:tcPr>
          <w:p>
            <w:pPr>
              <w:pStyle w:val="96"/>
              <w:jc w:val="center"/>
              <w:rPr>
                <w:b/>
                <w:bCs/>
                <w:sz w:val="16"/>
                <w:szCs w:val="16"/>
              </w:rPr>
            </w:pPr>
            <w:r>
              <w:rPr>
                <w:b/>
                <w:bCs/>
                <w:sz w:val="16"/>
                <w:szCs w:val="16"/>
              </w:rPr>
              <w:t>2</w:t>
            </w:r>
          </w:p>
        </w:tc>
        <w:tc>
          <w:tcPr>
            <w:tcW w:w="1080" w:type="dxa"/>
          </w:tcPr>
          <w:p>
            <w:pPr>
              <w:pStyle w:val="96"/>
              <w:jc w:val="center"/>
              <w:rPr>
                <w:b/>
                <w:bCs/>
                <w:sz w:val="16"/>
                <w:szCs w:val="16"/>
              </w:rPr>
            </w:pPr>
            <w:r>
              <w:rPr>
                <w:b/>
                <w:bCs/>
                <w:sz w:val="16"/>
                <w:szCs w:val="16"/>
              </w:rPr>
              <w:t>3</w:t>
            </w:r>
          </w:p>
        </w:tc>
        <w:tc>
          <w:tcPr>
            <w:tcW w:w="1530" w:type="dxa"/>
          </w:tcPr>
          <w:p>
            <w:pPr>
              <w:pStyle w:val="96"/>
              <w:jc w:val="center"/>
              <w:rPr>
                <w:b/>
                <w:bCs/>
                <w:sz w:val="16"/>
                <w:szCs w:val="16"/>
              </w:rPr>
            </w:pPr>
            <w:r>
              <w:rPr>
                <w:b/>
                <w:bCs/>
                <w:sz w:val="16"/>
                <w:szCs w:val="16"/>
              </w:rPr>
              <w:t>4</w:t>
            </w:r>
          </w:p>
        </w:tc>
        <w:tc>
          <w:tcPr>
            <w:tcW w:w="1440" w:type="dxa"/>
          </w:tcPr>
          <w:p>
            <w:pPr>
              <w:pStyle w:val="96"/>
              <w:jc w:val="center"/>
              <w:rPr>
                <w:b/>
                <w:bCs/>
                <w:sz w:val="16"/>
                <w:szCs w:val="16"/>
              </w:rPr>
            </w:pPr>
            <w:r>
              <w:rPr>
                <w:b/>
                <w:bCs/>
                <w:sz w:val="16"/>
                <w:szCs w:val="16"/>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tcPr>
          <w:p>
            <w:pPr>
              <w:pStyle w:val="94"/>
              <w:rPr>
                <w:b/>
                <w:sz w:val="22"/>
                <w:szCs w:val="22"/>
                <w:lang w:val="sr-Cyrl-CS"/>
              </w:rPr>
            </w:pPr>
          </w:p>
          <w:p>
            <w:pPr>
              <w:pStyle w:val="94"/>
              <w:rPr>
                <w:b/>
                <w:sz w:val="22"/>
                <w:szCs w:val="22"/>
              </w:rPr>
            </w:pPr>
            <w:r>
              <w:rPr>
                <w:b/>
                <w:sz w:val="22"/>
                <w:szCs w:val="22"/>
                <w:lang w:val="sr-Cyrl-CS"/>
              </w:rPr>
              <w:t>1</w:t>
            </w:r>
            <w:r>
              <w:rPr>
                <w:b/>
                <w:sz w:val="22"/>
                <w:szCs w:val="22"/>
              </w:rPr>
              <w:t>.</w:t>
            </w:r>
          </w:p>
        </w:tc>
        <w:tc>
          <w:tcPr>
            <w:tcW w:w="4230" w:type="dxa"/>
          </w:tcPr>
          <w:p>
            <w:pPr>
              <w:pStyle w:val="96"/>
              <w:rPr>
                <w:rFonts w:ascii="Arial" w:hAnsi="Arial" w:cs="Arial"/>
                <w:color w:val="auto"/>
                <w:sz w:val="22"/>
                <w:szCs w:val="22"/>
                <w:lang w:val="ru-RU"/>
              </w:rPr>
            </w:pPr>
            <w:r>
              <w:rPr>
                <w:rFonts w:ascii="Arial" w:hAnsi="Arial" w:cs="Arial"/>
                <w:color w:val="auto"/>
                <w:sz w:val="22"/>
                <w:szCs w:val="22"/>
                <w:lang w:val="ru-RU"/>
              </w:rPr>
              <w:t>ЕВРО ДИЗЕЛ</w:t>
            </w:r>
          </w:p>
          <w:p>
            <w:pPr>
              <w:pStyle w:val="96"/>
              <w:rPr>
                <w:rFonts w:ascii="Arial" w:hAnsi="Arial" w:cs="Arial"/>
                <w:color w:val="auto"/>
                <w:sz w:val="22"/>
                <w:szCs w:val="22"/>
                <w:lang w:val="ru-RU"/>
              </w:rPr>
            </w:pPr>
            <w:r>
              <w:rPr>
                <w:rFonts w:ascii="Arial" w:hAnsi="Arial" w:cs="Arial"/>
                <w:color w:val="auto"/>
                <w:sz w:val="22"/>
                <w:szCs w:val="22"/>
                <w:lang w:val="ru-RU"/>
              </w:rPr>
              <w:t xml:space="preserve">према стандарду </w:t>
            </w:r>
            <w:r>
              <w:rPr>
                <w:rFonts w:ascii="Arial" w:hAnsi="Arial" w:cs="Arial"/>
                <w:color w:val="auto"/>
                <w:sz w:val="22"/>
                <w:szCs w:val="22"/>
              </w:rPr>
              <w:t>SRPS</w:t>
            </w:r>
            <w:r>
              <w:rPr>
                <w:rFonts w:ascii="Arial" w:hAnsi="Arial" w:cs="Arial"/>
                <w:color w:val="auto"/>
                <w:sz w:val="22"/>
                <w:szCs w:val="22"/>
                <w:lang w:val="ru-RU"/>
              </w:rPr>
              <w:t xml:space="preserve"> </w:t>
            </w:r>
            <w:r>
              <w:rPr>
                <w:rFonts w:ascii="Arial" w:hAnsi="Arial" w:cs="Arial"/>
                <w:color w:val="auto"/>
                <w:sz w:val="22"/>
                <w:szCs w:val="22"/>
              </w:rPr>
              <w:t>EN</w:t>
            </w:r>
            <w:r>
              <w:rPr>
                <w:rFonts w:ascii="Arial" w:hAnsi="Arial" w:cs="Arial"/>
                <w:color w:val="auto"/>
                <w:sz w:val="22"/>
                <w:szCs w:val="22"/>
                <w:lang w:val="ru-RU"/>
              </w:rPr>
              <w:t xml:space="preserve"> 590</w:t>
            </w:r>
          </w:p>
        </w:tc>
        <w:tc>
          <w:tcPr>
            <w:tcW w:w="1080" w:type="dxa"/>
          </w:tcPr>
          <w:p>
            <w:pPr>
              <w:jc w:val="both"/>
              <w:rPr>
                <w:rFonts w:ascii="Arial" w:hAnsi="Arial" w:eastAsia="TimesNewRomanPSMT" w:cs="Arial"/>
                <w:bCs/>
                <w:color w:val="auto"/>
                <w:sz w:val="22"/>
                <w:szCs w:val="22"/>
                <w:lang w:val="sr-Cyrl-CS"/>
              </w:rPr>
            </w:pPr>
          </w:p>
          <w:p>
            <w:pPr>
              <w:jc w:val="both"/>
              <w:rPr>
                <w:rFonts w:ascii="Arial" w:hAnsi="Arial" w:eastAsia="TimesNewRomanPSMT" w:cs="Arial"/>
                <w:bCs/>
                <w:color w:val="auto"/>
                <w:sz w:val="22"/>
                <w:szCs w:val="22"/>
                <w:lang w:val="sr-Cyrl-CS"/>
              </w:rPr>
            </w:pPr>
            <w:r>
              <w:rPr>
                <w:rFonts w:ascii="Arial" w:hAnsi="Arial" w:eastAsia="TimesNewRomanPSMT" w:cs="Arial"/>
                <w:bCs/>
                <w:color w:val="auto"/>
                <w:sz w:val="22"/>
                <w:szCs w:val="22"/>
                <w:lang w:val="sr-Cyrl-CS"/>
              </w:rPr>
              <w:t>литар</w:t>
            </w:r>
          </w:p>
        </w:tc>
        <w:tc>
          <w:tcPr>
            <w:tcW w:w="1530" w:type="dxa"/>
          </w:tcPr>
          <w:p>
            <w:pPr>
              <w:pStyle w:val="94"/>
              <w:jc w:val="center"/>
              <w:rPr>
                <w:sz w:val="22"/>
                <w:szCs w:val="22"/>
                <w:lang w:val="sr-Cyrl-CS"/>
              </w:rPr>
            </w:pPr>
          </w:p>
          <w:p>
            <w:pPr>
              <w:pStyle w:val="94"/>
              <w:jc w:val="center"/>
              <w:rPr>
                <w:sz w:val="22"/>
                <w:szCs w:val="22"/>
              </w:rPr>
            </w:pPr>
            <w:r>
              <w:rPr>
                <w:sz w:val="22"/>
                <w:szCs w:val="22"/>
              </w:rPr>
              <w:t>430</w:t>
            </w:r>
          </w:p>
        </w:tc>
        <w:tc>
          <w:tcPr>
            <w:tcW w:w="1440" w:type="dxa"/>
          </w:tcPr>
          <w:p>
            <w:pPr>
              <w:pStyle w:val="94"/>
              <w:rPr>
                <w:b/>
                <w:sz w:val="22"/>
                <w:szCs w:val="22"/>
                <w:lang w:val="sr-Cyrl-CS"/>
              </w:rPr>
            </w:pPr>
          </w:p>
        </w:tc>
      </w:tr>
    </w:tbl>
    <w:p>
      <w:pPr>
        <w:pStyle w:val="94"/>
        <w:rPr>
          <w:b/>
          <w:i/>
          <w:sz w:val="22"/>
          <w:szCs w:val="22"/>
          <w:lang w:val="sr-Cyrl-CS"/>
        </w:rPr>
      </w:pPr>
    </w:p>
    <w:p>
      <w:pPr>
        <w:rPr>
          <w:rFonts w:ascii="Arial" w:hAnsi="Arial" w:cs="Arial"/>
          <w:bCs/>
          <w:iCs/>
          <w:sz w:val="22"/>
          <w:szCs w:val="22"/>
          <w:lang w:val="ru-RU"/>
        </w:rPr>
      </w:pPr>
    </w:p>
    <w:tbl>
      <w:tblPr>
        <w:tblStyle w:val="21"/>
        <w:tblW w:w="88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28"/>
        <w:gridCol w:w="44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28" w:type="dxa"/>
          </w:tcPr>
          <w:p>
            <w:pPr>
              <w:pStyle w:val="92"/>
              <w:rPr>
                <w:lang w:val="ru-RU"/>
              </w:rPr>
            </w:pPr>
          </w:p>
          <w:p>
            <w:pPr>
              <w:pStyle w:val="92"/>
              <w:rPr>
                <w:lang w:val="ru-RU"/>
              </w:rPr>
            </w:pPr>
            <w:r>
              <w:rPr>
                <w:lang w:val="ru-RU"/>
              </w:rPr>
              <w:t>Укупна цена без ПДВ- а</w:t>
            </w:r>
          </w:p>
        </w:tc>
        <w:tc>
          <w:tcPr>
            <w:tcW w:w="4428" w:type="dxa"/>
          </w:tcPr>
          <w:p>
            <w:pPr>
              <w:pStyle w:val="92"/>
              <w:rPr>
                <w:lang w:val="ru-RU"/>
              </w:rPr>
            </w:pPr>
          </w:p>
        </w:tc>
      </w:tr>
      <w:tr>
        <w:tblPrEx>
          <w:tblLayout w:type="fixed"/>
          <w:tblCellMar>
            <w:top w:w="0" w:type="dxa"/>
            <w:left w:w="108" w:type="dxa"/>
            <w:bottom w:w="0" w:type="dxa"/>
            <w:right w:w="108" w:type="dxa"/>
          </w:tblCellMar>
        </w:tblPrEx>
        <w:tc>
          <w:tcPr>
            <w:tcW w:w="4428" w:type="dxa"/>
          </w:tcPr>
          <w:p>
            <w:pPr>
              <w:pStyle w:val="92"/>
              <w:rPr>
                <w:lang w:val="ru-RU"/>
              </w:rPr>
            </w:pPr>
          </w:p>
          <w:p>
            <w:pPr>
              <w:pStyle w:val="92"/>
              <w:rPr>
                <w:lang w:val="ru-RU"/>
              </w:rPr>
            </w:pPr>
            <w:r>
              <w:rPr>
                <w:lang w:val="ru-RU"/>
              </w:rPr>
              <w:t>Рок плаћања</w:t>
            </w:r>
          </w:p>
        </w:tc>
        <w:tc>
          <w:tcPr>
            <w:tcW w:w="4428" w:type="dxa"/>
          </w:tcPr>
          <w:p>
            <w:pPr>
              <w:pStyle w:val="92"/>
              <w:rPr>
                <w:lang w:val="ru-RU"/>
              </w:rPr>
            </w:pPr>
          </w:p>
          <w:p>
            <w:pPr>
              <w:pStyle w:val="92"/>
              <w:rPr>
                <w:lang w:val="ru-RU"/>
              </w:rPr>
            </w:pPr>
            <w:r>
              <w:rPr>
                <w:lang w:val="ru-RU"/>
              </w:rPr>
              <w:t>45 дана</w:t>
            </w:r>
          </w:p>
        </w:tc>
      </w:tr>
      <w:tr>
        <w:tblPrEx>
          <w:tblLayout w:type="fixed"/>
          <w:tblCellMar>
            <w:top w:w="0" w:type="dxa"/>
            <w:left w:w="108" w:type="dxa"/>
            <w:bottom w:w="0" w:type="dxa"/>
            <w:right w:w="108" w:type="dxa"/>
          </w:tblCellMar>
        </w:tblPrEx>
        <w:tc>
          <w:tcPr>
            <w:tcW w:w="4428" w:type="dxa"/>
          </w:tcPr>
          <w:p>
            <w:pPr>
              <w:pStyle w:val="92"/>
              <w:rPr>
                <w:lang w:val="ru-RU"/>
              </w:rPr>
            </w:pPr>
          </w:p>
          <w:p>
            <w:pPr>
              <w:pStyle w:val="92"/>
              <w:rPr>
                <w:lang w:val="ru-RU"/>
              </w:rPr>
            </w:pPr>
            <w:r>
              <w:rPr>
                <w:lang w:val="ru-RU"/>
              </w:rPr>
              <w:t>Рок важења понуде</w:t>
            </w:r>
          </w:p>
        </w:tc>
        <w:tc>
          <w:tcPr>
            <w:tcW w:w="4428" w:type="dxa"/>
          </w:tcPr>
          <w:p>
            <w:pPr>
              <w:pStyle w:val="92"/>
              <w:rPr>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28" w:type="dxa"/>
          </w:tcPr>
          <w:p>
            <w:pPr>
              <w:pStyle w:val="92"/>
              <w:rPr>
                <w:lang w:val="ru-RU"/>
              </w:rPr>
            </w:pPr>
          </w:p>
          <w:p>
            <w:pPr>
              <w:pStyle w:val="92"/>
              <w:rPr>
                <w:lang w:val="ru-RU"/>
              </w:rPr>
            </w:pPr>
            <w:r>
              <w:rPr>
                <w:lang w:val="ru-RU"/>
              </w:rPr>
              <w:t>Начин, рок и место испоруке</w:t>
            </w:r>
          </w:p>
        </w:tc>
        <w:tc>
          <w:tcPr>
            <w:tcW w:w="4428" w:type="dxa"/>
          </w:tcPr>
          <w:p>
            <w:pPr>
              <w:pStyle w:val="92"/>
              <w:rPr>
                <w:lang w:val="ru-RU"/>
              </w:rPr>
            </w:pPr>
            <w:r>
              <w:rPr>
                <w:lang w:val="ru-RU"/>
              </w:rPr>
              <w:t>Сукцесивно, у складу  са потребама купца, на бензинским станицама продавца</w:t>
            </w:r>
          </w:p>
        </w:tc>
      </w:tr>
    </w:tbl>
    <w:p>
      <w:pPr>
        <w:suppressAutoHyphens w:val="0"/>
        <w:autoSpaceDE w:val="0"/>
        <w:autoSpaceDN w:val="0"/>
        <w:adjustRightInd w:val="0"/>
        <w:spacing w:line="240" w:lineRule="auto"/>
        <w:ind w:right="237"/>
        <w:jc w:val="both"/>
        <w:rPr>
          <w:rFonts w:ascii="Arial" w:hAnsi="Arial" w:eastAsia="Times New Roman" w:cs="Arial"/>
          <w:bCs/>
          <w:color w:val="auto"/>
          <w:kern w:val="0"/>
          <w:sz w:val="20"/>
          <w:szCs w:val="20"/>
          <w:lang w:val="ru-RU" w:eastAsia="en-US"/>
        </w:rPr>
      </w:pPr>
    </w:p>
    <w:p>
      <w:pPr>
        <w:suppressAutoHyphens w:val="0"/>
        <w:autoSpaceDE w:val="0"/>
        <w:autoSpaceDN w:val="0"/>
        <w:adjustRightInd w:val="0"/>
        <w:spacing w:line="240" w:lineRule="auto"/>
        <w:ind w:right="237"/>
        <w:jc w:val="both"/>
        <w:rPr>
          <w:rFonts w:ascii="Arial" w:hAnsi="Arial" w:eastAsia="Times New Roman" w:cs="Arial"/>
          <w:bCs/>
          <w:color w:val="auto"/>
          <w:kern w:val="0"/>
          <w:sz w:val="20"/>
          <w:szCs w:val="20"/>
          <w:lang w:val="ru-RU" w:eastAsia="en-US"/>
        </w:rPr>
      </w:pPr>
    </w:p>
    <w:p>
      <w:pPr>
        <w:suppressAutoHyphens w:val="0"/>
        <w:autoSpaceDE w:val="0"/>
        <w:autoSpaceDN w:val="0"/>
        <w:adjustRightInd w:val="0"/>
        <w:spacing w:line="240" w:lineRule="auto"/>
        <w:ind w:right="237"/>
        <w:jc w:val="both"/>
        <w:rPr>
          <w:rFonts w:ascii="Arial" w:hAnsi="Arial" w:eastAsia="Times New Roman" w:cs="Arial"/>
          <w:bCs/>
          <w:color w:val="auto"/>
          <w:kern w:val="0"/>
          <w:sz w:val="20"/>
          <w:szCs w:val="20"/>
          <w:lang w:val="ru-RU" w:eastAsia="en-US"/>
        </w:rPr>
      </w:pPr>
    </w:p>
    <w:p>
      <w:pPr>
        <w:suppressAutoHyphens w:val="0"/>
        <w:autoSpaceDE w:val="0"/>
        <w:autoSpaceDN w:val="0"/>
        <w:adjustRightInd w:val="0"/>
        <w:spacing w:line="240" w:lineRule="auto"/>
        <w:ind w:right="237"/>
        <w:jc w:val="both"/>
        <w:rPr>
          <w:rFonts w:ascii="Arial" w:hAnsi="Arial" w:eastAsia="Times New Roman" w:cs="Arial"/>
          <w:b/>
          <w:bCs/>
          <w:color w:val="auto"/>
          <w:kern w:val="0"/>
          <w:sz w:val="20"/>
          <w:szCs w:val="20"/>
          <w:lang w:val="ru-RU" w:eastAsia="en-US"/>
        </w:rPr>
      </w:pPr>
      <w:r>
        <w:rPr>
          <w:rFonts w:ascii="Arial" w:hAnsi="Arial" w:eastAsia="Times New Roman" w:cs="Arial"/>
          <w:b/>
          <w:bCs/>
          <w:color w:val="auto"/>
          <w:kern w:val="0"/>
          <w:sz w:val="20"/>
          <w:szCs w:val="20"/>
          <w:lang w:val="ru-RU" w:eastAsia="en-US"/>
        </w:rPr>
        <w:t>Напомена :</w:t>
      </w:r>
    </w:p>
    <w:p>
      <w:pPr>
        <w:suppressAutoHyphens w:val="0"/>
        <w:autoSpaceDE w:val="0"/>
        <w:autoSpaceDN w:val="0"/>
        <w:adjustRightInd w:val="0"/>
        <w:spacing w:line="240" w:lineRule="auto"/>
        <w:ind w:right="237"/>
        <w:jc w:val="both"/>
        <w:rPr>
          <w:rFonts w:ascii="Arial" w:hAnsi="Arial" w:eastAsia="Times New Roman" w:cs="Arial"/>
          <w:bCs/>
          <w:color w:val="auto"/>
          <w:kern w:val="0"/>
          <w:sz w:val="20"/>
          <w:szCs w:val="20"/>
          <w:lang w:val="ru-RU" w:eastAsia="en-US"/>
        </w:rPr>
      </w:pPr>
      <w:r>
        <w:rPr>
          <w:rFonts w:ascii="Arial" w:hAnsi="Arial" w:eastAsia="Times New Roman" w:cs="Arial"/>
          <w:bCs/>
          <w:color w:val="auto"/>
          <w:kern w:val="0"/>
          <w:sz w:val="20"/>
          <w:szCs w:val="20"/>
          <w:lang w:val="ru-RU" w:eastAsia="en-US"/>
        </w:rPr>
        <w:t>-Податак у попуњеној табели „Укупна цена без ПДВ-а“ служи Наручиоцу искључиво као критеријум за оцењивање и рангирање понуда.</w:t>
      </w:r>
    </w:p>
    <w:p>
      <w:pPr>
        <w:pStyle w:val="94"/>
        <w:rPr>
          <w:sz w:val="20"/>
          <w:szCs w:val="20"/>
          <w:lang w:val="ru-RU"/>
        </w:rPr>
      </w:pPr>
      <w:r>
        <w:rPr>
          <w:sz w:val="20"/>
          <w:szCs w:val="20"/>
          <w:lang w:val="ru-RU"/>
        </w:rPr>
        <w:t>Количине дате у спецификацији су дате у оријентционом износу.</w:t>
      </w:r>
    </w:p>
    <w:p>
      <w:pPr>
        <w:tabs>
          <w:tab w:val="left" w:pos="270"/>
        </w:tabs>
        <w:autoSpaceDE w:val="0"/>
        <w:autoSpaceDN w:val="0"/>
        <w:adjustRightInd w:val="0"/>
        <w:jc w:val="both"/>
        <w:rPr>
          <w:rFonts w:ascii="Arial" w:hAnsi="Arial" w:cs="Arial"/>
          <w:sz w:val="20"/>
          <w:szCs w:val="20"/>
          <w:lang w:val="sr-Cyrl-CS" w:eastAsia="sr-Latn-CS"/>
        </w:rPr>
      </w:pPr>
      <w:r>
        <w:rPr>
          <w:rFonts w:ascii="Arial" w:hAnsi="Arial" w:cs="Arial"/>
          <w:sz w:val="20"/>
          <w:szCs w:val="20"/>
          <w:lang w:val="sr-Cyrl-CS" w:eastAsia="sr-Latn-CS"/>
        </w:rPr>
        <w:t xml:space="preserve">Наручилац задржава право да поручи већу или мању количину од планиране количине, </w:t>
      </w:r>
      <w:r>
        <w:rPr>
          <w:rFonts w:ascii="Arial" w:hAnsi="Arial" w:cs="Arial"/>
          <w:sz w:val="20"/>
          <w:szCs w:val="20"/>
          <w:lang w:val="ru-RU"/>
        </w:rPr>
        <w:t xml:space="preserve">у зависности од потреба Наручиоца,  </w:t>
      </w:r>
      <w:r>
        <w:rPr>
          <w:rFonts w:ascii="Arial" w:hAnsi="Arial" w:cs="Arial"/>
          <w:sz w:val="20"/>
          <w:szCs w:val="20"/>
          <w:lang w:val="sr-Cyrl-CS"/>
        </w:rPr>
        <w:t xml:space="preserve">као </w:t>
      </w:r>
      <w:r>
        <w:rPr>
          <w:rFonts w:ascii="Arial" w:hAnsi="Arial" w:cs="Arial"/>
          <w:sz w:val="20"/>
          <w:szCs w:val="20"/>
          <w:lang w:val="sr-Cyrl-CS" w:eastAsia="sr-Latn-CS"/>
        </w:rPr>
        <w:t xml:space="preserve">и да одустане од дела набавке. </w:t>
      </w:r>
    </w:p>
    <w:p>
      <w:pPr>
        <w:tabs>
          <w:tab w:val="left" w:pos="270"/>
        </w:tabs>
        <w:autoSpaceDE w:val="0"/>
        <w:autoSpaceDN w:val="0"/>
        <w:adjustRightInd w:val="0"/>
        <w:jc w:val="both"/>
        <w:rPr>
          <w:rFonts w:ascii="Arial" w:hAnsi="Arial" w:cs="Arial"/>
          <w:sz w:val="20"/>
          <w:szCs w:val="20"/>
          <w:lang w:val="sr-Cyrl-CS" w:eastAsia="sr-Latn-CS"/>
        </w:rPr>
      </w:pPr>
      <w:r>
        <w:rPr>
          <w:rFonts w:ascii="Arial" w:hAnsi="Arial" w:cs="Arial"/>
          <w:sz w:val="20"/>
          <w:szCs w:val="20"/>
          <w:lang w:val="sr-Cyrl-CS" w:eastAsia="sr-Latn-CS"/>
        </w:rPr>
        <w:t>Бензин који је предмет набавке мора да испуњава услове утврђене Правилником о техничким и другим захтевима за течна горива нафтног порекла ( „Сл. гласник РС“ бр. 111/2015, 106/2016, 60/2017, 117/2017 i 120/2017) и Правилником о техничким и другим захтевима за течни нафтни гас („Сл. гласник РС“ бр. 97/2010, 123/2012 i 63/2013).</w:t>
      </w:r>
    </w:p>
    <w:p>
      <w:pPr>
        <w:tabs>
          <w:tab w:val="left" w:pos="270"/>
        </w:tabs>
        <w:autoSpaceDE w:val="0"/>
        <w:autoSpaceDN w:val="0"/>
        <w:adjustRightInd w:val="0"/>
        <w:jc w:val="both"/>
        <w:rPr>
          <w:rFonts w:ascii="Arial" w:hAnsi="Arial" w:cs="Arial"/>
          <w:sz w:val="20"/>
          <w:szCs w:val="20"/>
          <w:lang w:val="sr-Cyrl-CS" w:eastAsia="sr-Latn-CS"/>
        </w:rPr>
      </w:pPr>
      <w:r>
        <w:rPr>
          <w:rFonts w:ascii="Arial" w:hAnsi="Arial" w:cs="Arial"/>
          <w:sz w:val="20"/>
          <w:szCs w:val="20"/>
          <w:lang w:val="sr-Cyrl-CS" w:eastAsia="sr-Latn-CS"/>
        </w:rPr>
        <w:t xml:space="preserve">Предметна добра се набављају за период до четири месеца од дана потписивања уговора о јавној набавци (односно до утрошка средстава). </w:t>
      </w:r>
    </w:p>
    <w:p>
      <w:pPr>
        <w:pStyle w:val="94"/>
        <w:rPr>
          <w:sz w:val="22"/>
          <w:szCs w:val="22"/>
          <w:lang w:val="sr-Cyrl-CS"/>
        </w:rPr>
      </w:pPr>
    </w:p>
    <w:p>
      <w:pPr>
        <w:pStyle w:val="94"/>
        <w:jc w:val="center"/>
        <w:rPr>
          <w:sz w:val="22"/>
          <w:szCs w:val="22"/>
          <w:lang w:val="sr-Cyrl-CS"/>
        </w:rPr>
      </w:pPr>
    </w:p>
    <w:p>
      <w:pPr>
        <w:pStyle w:val="94"/>
        <w:jc w:val="center"/>
        <w:rPr>
          <w:sz w:val="22"/>
          <w:szCs w:val="22"/>
          <w:lang w:val="sr-Cyrl-CS"/>
        </w:rPr>
      </w:pPr>
      <w:r>
        <w:rPr>
          <w:sz w:val="22"/>
          <w:szCs w:val="22"/>
          <w:lang w:val="sr-Cyrl-CS"/>
        </w:rPr>
        <w:t>Датум                                                                  Понуђач</w:t>
      </w:r>
    </w:p>
    <w:p>
      <w:pPr>
        <w:pStyle w:val="94"/>
        <w:jc w:val="center"/>
        <w:rPr>
          <w:sz w:val="22"/>
          <w:szCs w:val="22"/>
          <w:lang w:val="sr-Cyrl-CS"/>
        </w:rPr>
      </w:pPr>
      <w:r>
        <w:rPr>
          <w:sz w:val="22"/>
          <w:szCs w:val="22"/>
          <w:lang w:val="sr-Cyrl-CS"/>
        </w:rPr>
        <w:t>М.П.</w:t>
      </w:r>
    </w:p>
    <w:p>
      <w:pPr>
        <w:pStyle w:val="94"/>
        <w:jc w:val="center"/>
        <w:rPr>
          <w:sz w:val="22"/>
          <w:szCs w:val="22"/>
          <w:lang w:val="sr-Cyrl-CS"/>
        </w:rPr>
      </w:pPr>
    </w:p>
    <w:p>
      <w:pPr>
        <w:pStyle w:val="94"/>
        <w:jc w:val="center"/>
        <w:rPr>
          <w:i/>
          <w:sz w:val="22"/>
          <w:szCs w:val="22"/>
          <w:lang w:val="sr-Cyrl-CS"/>
        </w:rPr>
      </w:pPr>
      <w:r>
        <w:rPr>
          <w:i/>
          <w:sz w:val="22"/>
          <w:szCs w:val="22"/>
          <w:lang w:val="sr-Cyrl-CS"/>
        </w:rPr>
        <w:t>_____________________                             _____________________</w:t>
      </w:r>
    </w:p>
    <w:p>
      <w:pPr>
        <w:pStyle w:val="94"/>
        <w:rPr>
          <w:i/>
          <w:sz w:val="22"/>
          <w:szCs w:val="22"/>
          <w:lang w:val="sr-Cyrl-CS"/>
        </w:rPr>
      </w:pPr>
    </w:p>
    <w:p>
      <w:pPr>
        <w:jc w:val="both"/>
        <w:rPr>
          <w:rFonts w:ascii="Arial" w:hAnsi="Arial" w:cs="Arial"/>
          <w:i/>
          <w:iCs/>
          <w:sz w:val="22"/>
          <w:szCs w:val="22"/>
          <w:lang w:val="sr-Cyrl-CS"/>
        </w:rPr>
      </w:pPr>
      <w:r>
        <w:rPr>
          <w:rFonts w:ascii="Arial" w:hAnsi="Arial" w:cs="Arial"/>
          <w:b/>
          <w:bCs/>
          <w:i/>
          <w:iCs/>
          <w:sz w:val="22"/>
          <w:szCs w:val="22"/>
          <w:u w:val="single"/>
          <w:lang w:val="sr-Cyrl-CS"/>
        </w:rPr>
        <w:t>Напомене:</w:t>
      </w:r>
      <w:r>
        <w:rPr>
          <w:rFonts w:ascii="Arial" w:hAnsi="Arial" w:cs="Arial"/>
          <w:b/>
          <w:bCs/>
          <w:i/>
          <w:iCs/>
          <w:sz w:val="22"/>
          <w:szCs w:val="22"/>
          <w:lang w:val="sr-Cyrl-CS"/>
        </w:rPr>
        <w:t xml:space="preserve"> </w:t>
      </w:r>
    </w:p>
    <w:p>
      <w:pPr>
        <w:jc w:val="both"/>
        <w:rPr>
          <w:rFonts w:ascii="Arial" w:hAnsi="Arial" w:cs="Arial"/>
          <w:i/>
          <w:iCs/>
          <w:sz w:val="22"/>
          <w:szCs w:val="22"/>
          <w:lang w:val="sr-Cyrl-CS"/>
        </w:rPr>
      </w:pPr>
      <w:r>
        <w:rPr>
          <w:rFonts w:ascii="Arial" w:hAnsi="Arial" w:cs="Arial"/>
          <w:i/>
          <w:iCs/>
          <w:sz w:val="22"/>
          <w:szCs w:val="22"/>
          <w:lang w:val="sr-Cyrl-CS"/>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pPr>
        <w:pStyle w:val="94"/>
        <w:rPr>
          <w:b/>
          <w:sz w:val="22"/>
          <w:szCs w:val="22"/>
          <w:lang w:val="sr-Cyrl-CS"/>
        </w:rPr>
      </w:pPr>
    </w:p>
    <w:p>
      <w:pPr>
        <w:pStyle w:val="94"/>
        <w:rPr>
          <w:b/>
          <w:bCs/>
          <w:sz w:val="22"/>
          <w:szCs w:val="22"/>
          <w:lang w:val="sr-Cyrl-CS"/>
        </w:rPr>
      </w:pPr>
    </w:p>
    <w:p>
      <w:pPr>
        <w:pStyle w:val="94"/>
        <w:rPr>
          <w:b/>
          <w:bCs/>
          <w:sz w:val="22"/>
          <w:szCs w:val="22"/>
          <w:lang w:val="sr-Cyrl-CS"/>
        </w:rPr>
      </w:pPr>
    </w:p>
    <w:p>
      <w:pPr>
        <w:pStyle w:val="94"/>
        <w:rPr>
          <w:b/>
          <w:bCs/>
          <w:sz w:val="22"/>
          <w:szCs w:val="22"/>
          <w:lang w:val="sr-Cyrl-CS"/>
        </w:rPr>
      </w:pPr>
    </w:p>
    <w:p>
      <w:pPr>
        <w:pStyle w:val="94"/>
        <w:rPr>
          <w:b/>
          <w:bCs/>
          <w:sz w:val="22"/>
          <w:szCs w:val="22"/>
          <w:lang w:val="sr-Cyrl-CS"/>
        </w:rPr>
      </w:pPr>
    </w:p>
    <w:p>
      <w:pPr>
        <w:pStyle w:val="94"/>
        <w:rPr>
          <w:b/>
          <w:sz w:val="22"/>
          <w:szCs w:val="22"/>
          <w:lang w:val="ru-RU"/>
        </w:rPr>
      </w:pPr>
      <w:r>
        <w:rPr>
          <w:b/>
          <w:bCs/>
          <w:sz w:val="22"/>
          <w:szCs w:val="22"/>
        </w:rPr>
        <w:t>VII ОБРАЗАЦ СТРУКТУРЕ ЦЕНЕ</w:t>
      </w:r>
    </w:p>
    <w:p>
      <w:pPr>
        <w:pStyle w:val="94"/>
        <w:rPr>
          <w:b/>
          <w:sz w:val="22"/>
          <w:szCs w:val="22"/>
          <w:lang w:val="ru-RU"/>
        </w:rPr>
      </w:pPr>
    </w:p>
    <w:p>
      <w:pPr>
        <w:pStyle w:val="94"/>
        <w:rPr>
          <w:b/>
          <w:sz w:val="22"/>
          <w:szCs w:val="22"/>
          <w:lang w:val="ru-RU"/>
        </w:rPr>
      </w:pPr>
    </w:p>
    <w:tbl>
      <w:tblPr>
        <w:tblStyle w:val="21"/>
        <w:tblW w:w="87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8"/>
        <w:gridCol w:w="2340"/>
        <w:gridCol w:w="1260"/>
        <w:gridCol w:w="1080"/>
        <w:gridCol w:w="1350"/>
        <w:gridCol w:w="22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tcPr>
          <w:p>
            <w:pPr>
              <w:pStyle w:val="96"/>
              <w:rPr>
                <w:rFonts w:ascii="Arial" w:hAnsi="Arial" w:cs="Arial"/>
                <w:sz w:val="20"/>
                <w:szCs w:val="20"/>
              </w:rPr>
            </w:pPr>
            <w:r>
              <w:rPr>
                <w:rFonts w:ascii="Arial" w:hAnsi="Arial" w:cs="Arial"/>
                <w:b/>
                <w:bCs/>
                <w:sz w:val="20"/>
                <w:szCs w:val="20"/>
              </w:rPr>
              <w:t>РБ</w:t>
            </w:r>
          </w:p>
          <w:p>
            <w:pPr>
              <w:pStyle w:val="94"/>
              <w:rPr>
                <w:b/>
                <w:sz w:val="20"/>
                <w:szCs w:val="20"/>
                <w:lang w:val="sr-Cyrl-CS"/>
              </w:rPr>
            </w:pPr>
          </w:p>
        </w:tc>
        <w:tc>
          <w:tcPr>
            <w:tcW w:w="2340" w:type="dxa"/>
          </w:tcPr>
          <w:p>
            <w:pPr>
              <w:pStyle w:val="96"/>
              <w:jc w:val="center"/>
              <w:rPr>
                <w:rFonts w:ascii="Arial" w:hAnsi="Arial" w:cs="Arial"/>
                <w:b/>
                <w:bCs/>
                <w:sz w:val="20"/>
                <w:szCs w:val="20"/>
                <w:lang w:val="sr-Cyrl-CS"/>
              </w:rPr>
            </w:pPr>
            <w:r>
              <w:rPr>
                <w:rFonts w:ascii="Arial" w:hAnsi="Arial" w:cs="Arial"/>
                <w:b/>
                <w:bCs/>
                <w:sz w:val="20"/>
                <w:szCs w:val="20"/>
              </w:rPr>
              <w:t>Опис предмета</w:t>
            </w:r>
          </w:p>
          <w:p>
            <w:pPr>
              <w:pStyle w:val="96"/>
              <w:jc w:val="center"/>
              <w:rPr>
                <w:rFonts w:ascii="Arial" w:hAnsi="Arial" w:cs="Arial"/>
                <w:sz w:val="20"/>
                <w:szCs w:val="20"/>
                <w:lang w:val="sr-Cyrl-CS"/>
              </w:rPr>
            </w:pPr>
            <w:r>
              <w:rPr>
                <w:rFonts w:ascii="Arial" w:hAnsi="Arial" w:cs="Arial"/>
                <w:b/>
                <w:bCs/>
                <w:sz w:val="20"/>
                <w:szCs w:val="20"/>
              </w:rPr>
              <w:t>Набавке</w:t>
            </w:r>
          </w:p>
        </w:tc>
        <w:tc>
          <w:tcPr>
            <w:tcW w:w="1260" w:type="dxa"/>
          </w:tcPr>
          <w:p>
            <w:pPr>
              <w:pStyle w:val="96"/>
              <w:rPr>
                <w:rFonts w:ascii="Arial" w:hAnsi="Arial" w:cs="Arial"/>
                <w:sz w:val="20"/>
                <w:szCs w:val="20"/>
              </w:rPr>
            </w:pPr>
            <w:r>
              <w:rPr>
                <w:rFonts w:ascii="Arial" w:hAnsi="Arial" w:cs="Arial"/>
                <w:b/>
                <w:bCs/>
                <w:sz w:val="20"/>
                <w:szCs w:val="20"/>
              </w:rPr>
              <w:t>Јединица мере</w:t>
            </w:r>
          </w:p>
        </w:tc>
        <w:tc>
          <w:tcPr>
            <w:tcW w:w="1080" w:type="dxa"/>
          </w:tcPr>
          <w:p>
            <w:pPr>
              <w:pStyle w:val="96"/>
              <w:rPr>
                <w:rFonts w:ascii="Arial" w:hAnsi="Arial" w:cs="Arial"/>
                <w:sz w:val="20"/>
                <w:szCs w:val="20"/>
              </w:rPr>
            </w:pPr>
            <w:r>
              <w:rPr>
                <w:rFonts w:ascii="Arial" w:hAnsi="Arial" w:cs="Arial"/>
                <w:b/>
                <w:bCs/>
                <w:sz w:val="20"/>
                <w:szCs w:val="20"/>
              </w:rPr>
              <w:t>Оквирна количина</w:t>
            </w:r>
          </w:p>
        </w:tc>
        <w:tc>
          <w:tcPr>
            <w:tcW w:w="1350" w:type="dxa"/>
          </w:tcPr>
          <w:p>
            <w:pPr>
              <w:pStyle w:val="96"/>
              <w:rPr>
                <w:rFonts w:ascii="Arial" w:hAnsi="Arial" w:cs="Arial"/>
                <w:sz w:val="20"/>
                <w:szCs w:val="20"/>
                <w:lang w:val="ru-RU"/>
              </w:rPr>
            </w:pPr>
            <w:r>
              <w:rPr>
                <w:rFonts w:ascii="Arial" w:hAnsi="Arial" w:cs="Arial"/>
                <w:b/>
                <w:bCs/>
                <w:sz w:val="20"/>
                <w:szCs w:val="20"/>
                <w:lang w:val="ru-RU"/>
              </w:rPr>
              <w:t>Јед</w:t>
            </w:r>
            <w:r>
              <w:rPr>
                <w:rFonts w:ascii="Arial" w:hAnsi="Arial" w:cs="Arial"/>
                <w:b/>
                <w:bCs/>
                <w:sz w:val="20"/>
                <w:szCs w:val="20"/>
                <w:lang w:val="sr-Cyrl-CS"/>
              </w:rPr>
              <w:t>.</w:t>
            </w:r>
            <w:r>
              <w:rPr>
                <w:rFonts w:ascii="Arial" w:hAnsi="Arial" w:cs="Arial"/>
                <w:b/>
                <w:bCs/>
                <w:sz w:val="20"/>
                <w:szCs w:val="20"/>
                <w:lang w:val="ru-RU"/>
              </w:rPr>
              <w:t xml:space="preserve"> цена </w:t>
            </w:r>
          </w:p>
          <w:p>
            <w:pPr>
              <w:pStyle w:val="96"/>
              <w:rPr>
                <w:rFonts w:ascii="Arial" w:hAnsi="Arial" w:cs="Arial"/>
                <w:sz w:val="20"/>
                <w:szCs w:val="20"/>
                <w:lang w:val="ru-RU"/>
              </w:rPr>
            </w:pPr>
            <w:r>
              <w:rPr>
                <w:rFonts w:ascii="Arial" w:hAnsi="Arial" w:cs="Arial"/>
                <w:b/>
                <w:bCs/>
                <w:sz w:val="20"/>
                <w:szCs w:val="20"/>
                <w:lang w:val="ru-RU"/>
              </w:rPr>
              <w:t>(без ПДВ-а)</w:t>
            </w:r>
          </w:p>
        </w:tc>
        <w:tc>
          <w:tcPr>
            <w:tcW w:w="2250" w:type="dxa"/>
          </w:tcPr>
          <w:p>
            <w:pPr>
              <w:pStyle w:val="94"/>
              <w:rPr>
                <w:b/>
                <w:sz w:val="20"/>
                <w:szCs w:val="20"/>
                <w:lang w:val="sr-Cyrl-CS"/>
              </w:rPr>
            </w:pPr>
            <w:r>
              <w:rPr>
                <w:b/>
                <w:sz w:val="20"/>
                <w:szCs w:val="20"/>
                <w:lang w:val="sr-Cyrl-CS"/>
              </w:rPr>
              <w:t xml:space="preserve">Укупна цена </w:t>
            </w:r>
          </w:p>
          <w:p>
            <w:pPr>
              <w:pStyle w:val="94"/>
              <w:rPr>
                <w:b/>
                <w:sz w:val="20"/>
                <w:szCs w:val="20"/>
                <w:lang w:val="sr-Cyrl-CS"/>
              </w:rPr>
            </w:pPr>
            <w:r>
              <w:rPr>
                <w:b/>
                <w:bCs/>
                <w:sz w:val="20"/>
                <w:szCs w:val="20"/>
                <w:lang w:val="ru-RU"/>
              </w:rPr>
              <w:t>(без ПДВ-а)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tcPr>
          <w:p>
            <w:pPr>
              <w:pStyle w:val="96"/>
              <w:rPr>
                <w:rFonts w:ascii="Arial" w:hAnsi="Arial" w:cs="Arial"/>
                <w:b/>
                <w:bCs/>
                <w:sz w:val="20"/>
                <w:szCs w:val="20"/>
              </w:rPr>
            </w:pPr>
            <w:r>
              <w:rPr>
                <w:rFonts w:ascii="Arial" w:hAnsi="Arial" w:cs="Arial"/>
                <w:b/>
                <w:bCs/>
                <w:sz w:val="20"/>
                <w:szCs w:val="20"/>
              </w:rPr>
              <w:t>1</w:t>
            </w:r>
          </w:p>
        </w:tc>
        <w:tc>
          <w:tcPr>
            <w:tcW w:w="2340" w:type="dxa"/>
          </w:tcPr>
          <w:p>
            <w:pPr>
              <w:pStyle w:val="96"/>
              <w:jc w:val="center"/>
              <w:rPr>
                <w:rFonts w:ascii="Arial" w:hAnsi="Arial" w:cs="Arial"/>
                <w:b/>
                <w:bCs/>
                <w:sz w:val="20"/>
                <w:szCs w:val="20"/>
              </w:rPr>
            </w:pPr>
            <w:r>
              <w:rPr>
                <w:rFonts w:ascii="Arial" w:hAnsi="Arial" w:cs="Arial"/>
                <w:b/>
                <w:bCs/>
                <w:sz w:val="20"/>
                <w:szCs w:val="20"/>
              </w:rPr>
              <w:t>2</w:t>
            </w:r>
          </w:p>
        </w:tc>
        <w:tc>
          <w:tcPr>
            <w:tcW w:w="1260" w:type="dxa"/>
          </w:tcPr>
          <w:p>
            <w:pPr>
              <w:pStyle w:val="96"/>
              <w:jc w:val="center"/>
              <w:rPr>
                <w:rFonts w:ascii="Arial" w:hAnsi="Arial" w:cs="Arial"/>
                <w:b/>
                <w:bCs/>
                <w:sz w:val="20"/>
                <w:szCs w:val="20"/>
              </w:rPr>
            </w:pPr>
            <w:r>
              <w:rPr>
                <w:rFonts w:ascii="Arial" w:hAnsi="Arial" w:cs="Arial"/>
                <w:b/>
                <w:bCs/>
                <w:sz w:val="20"/>
                <w:szCs w:val="20"/>
              </w:rPr>
              <w:t>3</w:t>
            </w:r>
          </w:p>
        </w:tc>
        <w:tc>
          <w:tcPr>
            <w:tcW w:w="1080" w:type="dxa"/>
          </w:tcPr>
          <w:p>
            <w:pPr>
              <w:pStyle w:val="96"/>
              <w:jc w:val="center"/>
              <w:rPr>
                <w:rFonts w:ascii="Arial" w:hAnsi="Arial" w:cs="Arial"/>
                <w:b/>
                <w:bCs/>
                <w:sz w:val="20"/>
                <w:szCs w:val="20"/>
              </w:rPr>
            </w:pPr>
            <w:r>
              <w:rPr>
                <w:rFonts w:ascii="Arial" w:hAnsi="Arial" w:cs="Arial"/>
                <w:b/>
                <w:bCs/>
                <w:sz w:val="20"/>
                <w:szCs w:val="20"/>
              </w:rPr>
              <w:t>4</w:t>
            </w:r>
          </w:p>
        </w:tc>
        <w:tc>
          <w:tcPr>
            <w:tcW w:w="1350" w:type="dxa"/>
          </w:tcPr>
          <w:p>
            <w:pPr>
              <w:pStyle w:val="96"/>
              <w:jc w:val="center"/>
              <w:rPr>
                <w:rFonts w:ascii="Arial" w:hAnsi="Arial" w:cs="Arial"/>
                <w:b/>
                <w:bCs/>
                <w:sz w:val="20"/>
                <w:szCs w:val="20"/>
              </w:rPr>
            </w:pPr>
            <w:r>
              <w:rPr>
                <w:rFonts w:ascii="Arial" w:hAnsi="Arial" w:cs="Arial"/>
                <w:b/>
                <w:bCs/>
                <w:sz w:val="20"/>
                <w:szCs w:val="20"/>
              </w:rPr>
              <w:t>5</w:t>
            </w:r>
          </w:p>
        </w:tc>
        <w:tc>
          <w:tcPr>
            <w:tcW w:w="2250" w:type="dxa"/>
          </w:tcPr>
          <w:p>
            <w:pPr>
              <w:suppressAutoHyphens w:val="0"/>
              <w:autoSpaceDE w:val="0"/>
              <w:autoSpaceDN w:val="0"/>
              <w:adjustRightInd w:val="0"/>
              <w:spacing w:line="240" w:lineRule="auto"/>
              <w:jc w:val="center"/>
              <w:rPr>
                <w:rFonts w:ascii="Arial" w:hAnsi="Arial" w:eastAsia="Times New Roman" w:cs="Arial"/>
                <w:b/>
                <w:bCs/>
                <w:kern w:val="0"/>
                <w:sz w:val="20"/>
                <w:szCs w:val="20"/>
                <w:lang w:eastAsia="en-US"/>
              </w:rPr>
            </w:pPr>
            <w:r>
              <w:rPr>
                <w:rFonts w:ascii="Arial" w:hAnsi="Arial" w:eastAsia="Times New Roman" w:cs="Arial"/>
                <w:b/>
                <w:bCs/>
                <w:kern w:val="0"/>
                <w:sz w:val="20"/>
                <w:szCs w:val="20"/>
                <w:lang w:val="ru-RU" w:eastAsia="en-US"/>
              </w:rPr>
              <w:t>6(4</w:t>
            </w:r>
            <w:r>
              <w:rPr>
                <w:rFonts w:ascii="Arial" w:hAnsi="Arial" w:eastAsia="Times New Roman" w:cs="Arial"/>
                <w:b/>
                <w:bCs/>
                <w:kern w:val="0"/>
                <w:sz w:val="20"/>
                <w:szCs w:val="20"/>
                <w:lang w:eastAsia="en-US"/>
              </w:rPr>
              <w:t>x5)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tcPr>
          <w:p>
            <w:pPr>
              <w:pStyle w:val="94"/>
              <w:rPr>
                <w:b/>
                <w:sz w:val="22"/>
                <w:szCs w:val="22"/>
              </w:rPr>
            </w:pPr>
          </w:p>
          <w:p>
            <w:pPr>
              <w:pStyle w:val="94"/>
              <w:rPr>
                <w:b/>
                <w:sz w:val="22"/>
                <w:szCs w:val="22"/>
              </w:rPr>
            </w:pPr>
          </w:p>
          <w:p>
            <w:pPr>
              <w:pStyle w:val="94"/>
              <w:rPr>
                <w:b/>
                <w:sz w:val="22"/>
                <w:szCs w:val="22"/>
              </w:rPr>
            </w:pPr>
            <w:r>
              <w:rPr>
                <w:b/>
                <w:sz w:val="22"/>
                <w:szCs w:val="22"/>
                <w:lang w:val="sr-Cyrl-CS"/>
              </w:rPr>
              <w:t>1</w:t>
            </w:r>
            <w:r>
              <w:rPr>
                <w:b/>
                <w:sz w:val="22"/>
                <w:szCs w:val="22"/>
              </w:rPr>
              <w:t>.</w:t>
            </w:r>
          </w:p>
        </w:tc>
        <w:tc>
          <w:tcPr>
            <w:tcW w:w="2340" w:type="dxa"/>
          </w:tcPr>
          <w:p>
            <w:pPr>
              <w:pStyle w:val="96"/>
              <w:rPr>
                <w:rFonts w:ascii="Arial" w:hAnsi="Arial" w:cs="Arial"/>
                <w:color w:val="auto"/>
                <w:sz w:val="22"/>
                <w:szCs w:val="22"/>
                <w:lang w:val="ru-RU"/>
              </w:rPr>
            </w:pPr>
            <w:r>
              <w:rPr>
                <w:rFonts w:ascii="Arial" w:hAnsi="Arial" w:cs="Arial"/>
                <w:color w:val="auto"/>
                <w:sz w:val="22"/>
                <w:szCs w:val="22"/>
                <w:lang w:val="ru-RU"/>
              </w:rPr>
              <w:t>ЕВРО ДИЗЕЛ</w:t>
            </w:r>
          </w:p>
          <w:p>
            <w:pPr>
              <w:pStyle w:val="96"/>
              <w:rPr>
                <w:rFonts w:ascii="Arial" w:hAnsi="Arial" w:cs="Arial"/>
                <w:color w:val="auto"/>
                <w:sz w:val="22"/>
                <w:szCs w:val="22"/>
                <w:lang w:val="ru-RU"/>
              </w:rPr>
            </w:pPr>
            <w:r>
              <w:rPr>
                <w:rFonts w:ascii="Arial" w:hAnsi="Arial" w:cs="Arial"/>
                <w:color w:val="auto"/>
                <w:sz w:val="22"/>
                <w:szCs w:val="22"/>
                <w:lang w:val="ru-RU"/>
              </w:rPr>
              <w:t xml:space="preserve">према стандарду </w:t>
            </w:r>
            <w:r>
              <w:rPr>
                <w:rFonts w:ascii="Arial" w:hAnsi="Arial" w:cs="Arial"/>
                <w:color w:val="auto"/>
                <w:sz w:val="22"/>
                <w:szCs w:val="22"/>
              </w:rPr>
              <w:t>SRPS</w:t>
            </w:r>
            <w:r>
              <w:rPr>
                <w:rFonts w:ascii="Arial" w:hAnsi="Arial" w:cs="Arial"/>
                <w:color w:val="auto"/>
                <w:sz w:val="22"/>
                <w:szCs w:val="22"/>
                <w:lang w:val="ru-RU"/>
              </w:rPr>
              <w:t xml:space="preserve"> </w:t>
            </w:r>
            <w:r>
              <w:rPr>
                <w:rFonts w:ascii="Arial" w:hAnsi="Arial" w:cs="Arial"/>
                <w:color w:val="auto"/>
                <w:sz w:val="22"/>
                <w:szCs w:val="22"/>
              </w:rPr>
              <w:t>EN</w:t>
            </w:r>
            <w:r>
              <w:rPr>
                <w:rFonts w:ascii="Arial" w:hAnsi="Arial" w:cs="Arial"/>
                <w:color w:val="auto"/>
                <w:sz w:val="22"/>
                <w:szCs w:val="22"/>
                <w:lang w:val="ru-RU"/>
              </w:rPr>
              <w:t xml:space="preserve"> 590</w:t>
            </w:r>
          </w:p>
        </w:tc>
        <w:tc>
          <w:tcPr>
            <w:tcW w:w="1260" w:type="dxa"/>
          </w:tcPr>
          <w:p>
            <w:pPr>
              <w:jc w:val="both"/>
              <w:rPr>
                <w:rFonts w:ascii="Arial" w:hAnsi="Arial" w:eastAsia="TimesNewRomanPSMT" w:cs="Arial"/>
                <w:bCs/>
                <w:color w:val="auto"/>
                <w:sz w:val="22"/>
                <w:szCs w:val="22"/>
                <w:lang w:val="sr-Cyrl-CS"/>
              </w:rPr>
            </w:pPr>
          </w:p>
          <w:p>
            <w:pPr>
              <w:jc w:val="both"/>
              <w:rPr>
                <w:rFonts w:ascii="Arial" w:hAnsi="Arial" w:eastAsia="TimesNewRomanPSMT" w:cs="Arial"/>
                <w:bCs/>
                <w:color w:val="auto"/>
                <w:sz w:val="22"/>
                <w:szCs w:val="22"/>
                <w:lang w:val="sr-Cyrl-CS"/>
              </w:rPr>
            </w:pPr>
          </w:p>
          <w:p>
            <w:pPr>
              <w:jc w:val="both"/>
              <w:rPr>
                <w:rFonts w:ascii="Arial" w:hAnsi="Arial" w:eastAsia="TimesNewRomanPSMT" w:cs="Arial"/>
                <w:bCs/>
                <w:color w:val="auto"/>
                <w:sz w:val="22"/>
                <w:szCs w:val="22"/>
                <w:lang w:val="sr-Cyrl-CS"/>
              </w:rPr>
            </w:pPr>
            <w:r>
              <w:rPr>
                <w:rFonts w:ascii="Arial" w:hAnsi="Arial" w:eastAsia="TimesNewRomanPSMT" w:cs="Arial"/>
                <w:bCs/>
                <w:color w:val="auto"/>
                <w:sz w:val="22"/>
                <w:szCs w:val="22"/>
                <w:lang w:val="sr-Cyrl-CS"/>
              </w:rPr>
              <w:t>литар</w:t>
            </w:r>
          </w:p>
        </w:tc>
        <w:tc>
          <w:tcPr>
            <w:tcW w:w="1080" w:type="dxa"/>
          </w:tcPr>
          <w:p>
            <w:pPr>
              <w:pStyle w:val="94"/>
              <w:jc w:val="center"/>
              <w:rPr>
                <w:sz w:val="22"/>
                <w:szCs w:val="22"/>
                <w:highlight w:val="yellow"/>
                <w:lang w:val="sr-Cyrl-CS"/>
              </w:rPr>
            </w:pPr>
          </w:p>
          <w:p>
            <w:pPr>
              <w:pStyle w:val="94"/>
              <w:jc w:val="center"/>
              <w:rPr>
                <w:sz w:val="22"/>
                <w:szCs w:val="22"/>
                <w:highlight w:val="yellow"/>
                <w:lang w:val="sr-Cyrl-CS"/>
              </w:rPr>
            </w:pPr>
          </w:p>
          <w:p>
            <w:pPr>
              <w:pStyle w:val="94"/>
              <w:jc w:val="center"/>
              <w:rPr>
                <w:sz w:val="22"/>
                <w:szCs w:val="22"/>
                <w:highlight w:val="yellow"/>
              </w:rPr>
            </w:pPr>
            <w:r>
              <w:rPr>
                <w:sz w:val="22"/>
                <w:szCs w:val="22"/>
              </w:rPr>
              <w:t>430</w:t>
            </w:r>
          </w:p>
        </w:tc>
        <w:tc>
          <w:tcPr>
            <w:tcW w:w="1350" w:type="dxa"/>
          </w:tcPr>
          <w:p>
            <w:pPr>
              <w:pStyle w:val="94"/>
              <w:rPr>
                <w:b/>
                <w:color w:val="FF0000"/>
                <w:sz w:val="22"/>
                <w:szCs w:val="22"/>
                <w:lang w:val="sr-Cyrl-CS"/>
              </w:rPr>
            </w:pPr>
          </w:p>
        </w:tc>
        <w:tc>
          <w:tcPr>
            <w:tcW w:w="2250" w:type="dxa"/>
          </w:tcPr>
          <w:p>
            <w:pPr>
              <w:pStyle w:val="94"/>
              <w:rPr>
                <w:b/>
                <w:color w:val="FF0000"/>
                <w:sz w:val="22"/>
                <w:szCs w:val="22"/>
                <w:lang w:val="sr-Cyrl-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2" w:hRule="atLeast"/>
        </w:trPr>
        <w:tc>
          <w:tcPr>
            <w:tcW w:w="468" w:type="dxa"/>
          </w:tcPr>
          <w:p>
            <w:pPr>
              <w:pStyle w:val="94"/>
              <w:rPr>
                <w:b/>
                <w:sz w:val="22"/>
                <w:szCs w:val="22"/>
                <w:lang w:val="sr-Cyrl-CS"/>
              </w:rPr>
            </w:pPr>
          </w:p>
        </w:tc>
        <w:tc>
          <w:tcPr>
            <w:tcW w:w="6030" w:type="dxa"/>
            <w:gridSpan w:val="4"/>
            <w:shd w:val="clear" w:color="auto" w:fill="auto"/>
          </w:tcPr>
          <w:p>
            <w:pPr>
              <w:suppressAutoHyphens w:val="0"/>
              <w:spacing w:line="240" w:lineRule="auto"/>
              <w:rPr>
                <w:b/>
                <w:sz w:val="22"/>
                <w:szCs w:val="22"/>
                <w:lang w:val="sr-Cyrl-CS"/>
              </w:rPr>
            </w:pPr>
            <w:r>
              <w:rPr>
                <w:b/>
                <w:sz w:val="22"/>
                <w:szCs w:val="22"/>
              </w:rPr>
              <w:t xml:space="preserve">                                                                                          </w:t>
            </w:r>
          </w:p>
          <w:p>
            <w:pPr>
              <w:suppressAutoHyphens w:val="0"/>
              <w:spacing w:line="240" w:lineRule="auto"/>
              <w:rPr>
                <w:rFonts w:ascii="Arial" w:hAnsi="Arial" w:cs="Arial"/>
                <w:b/>
                <w:sz w:val="22"/>
                <w:szCs w:val="22"/>
              </w:rPr>
            </w:pPr>
            <w:r>
              <w:rPr>
                <w:b/>
                <w:sz w:val="22"/>
                <w:szCs w:val="22"/>
                <w:lang w:val="sr-Cyrl-CS"/>
              </w:rPr>
              <w:t xml:space="preserve">                                                                                              </w:t>
            </w:r>
            <w:r>
              <w:rPr>
                <w:b/>
                <w:sz w:val="22"/>
                <w:szCs w:val="22"/>
              </w:rPr>
              <w:t xml:space="preserve">  </w:t>
            </w:r>
            <w:r>
              <w:rPr>
                <w:b/>
                <w:sz w:val="22"/>
                <w:szCs w:val="22"/>
                <w:lang w:val="sr-Cyrl-CS"/>
              </w:rPr>
              <w:t xml:space="preserve">                       </w:t>
            </w:r>
            <w:r>
              <w:rPr>
                <w:rFonts w:ascii="Arial" w:hAnsi="Arial" w:cs="Arial"/>
                <w:b/>
                <w:sz w:val="22"/>
                <w:szCs w:val="22"/>
              </w:rPr>
              <w:t>УКУПНО:</w:t>
            </w:r>
          </w:p>
        </w:tc>
        <w:tc>
          <w:tcPr>
            <w:tcW w:w="2250" w:type="dxa"/>
            <w:shd w:val="clear" w:color="auto" w:fill="auto"/>
          </w:tcPr>
          <w:p>
            <w:pPr>
              <w:suppressAutoHyphens w:val="0"/>
              <w:spacing w:line="240" w:lineRule="auto"/>
              <w:rPr>
                <w:b/>
                <w:sz w:val="22"/>
                <w:szCs w:val="22"/>
                <w:lang w:val="sr-Cyrl-CS"/>
              </w:rPr>
            </w:pPr>
          </w:p>
        </w:tc>
      </w:tr>
    </w:tbl>
    <w:p>
      <w:pPr>
        <w:pStyle w:val="94"/>
        <w:rPr>
          <w:b/>
          <w:sz w:val="22"/>
          <w:szCs w:val="22"/>
          <w:lang w:val="sr-Cyrl-CS"/>
        </w:rPr>
      </w:pPr>
    </w:p>
    <w:p>
      <w:pPr>
        <w:pStyle w:val="94"/>
        <w:jc w:val="center"/>
        <w:rPr>
          <w:b/>
          <w:sz w:val="22"/>
          <w:szCs w:val="22"/>
          <w:lang w:val="sr-Cyrl-CS"/>
        </w:rPr>
      </w:pPr>
    </w:p>
    <w:p>
      <w:pPr>
        <w:suppressAutoHyphens w:val="0"/>
        <w:autoSpaceDE w:val="0"/>
        <w:autoSpaceDN w:val="0"/>
        <w:adjustRightInd w:val="0"/>
        <w:spacing w:line="240" w:lineRule="auto"/>
        <w:jc w:val="both"/>
        <w:rPr>
          <w:rFonts w:ascii="Arial" w:hAnsi="Arial" w:eastAsia="Times New Roman" w:cs="Arial"/>
          <w:kern w:val="0"/>
          <w:sz w:val="22"/>
          <w:szCs w:val="22"/>
          <w:lang w:val="ru-RU" w:eastAsia="en-US"/>
        </w:rPr>
      </w:pPr>
      <w:r>
        <w:rPr>
          <w:rFonts w:ascii="Arial" w:hAnsi="Arial" w:eastAsia="Times New Roman" w:cs="Arial"/>
          <w:kern w:val="0"/>
          <w:sz w:val="22"/>
          <w:szCs w:val="22"/>
          <w:lang w:val="ru-RU" w:eastAsia="en-US"/>
        </w:rPr>
        <w:t>Уколико Понуђачи подносе заједничку понуду, група понуђача може да се определи да Образац структуре цене попуне, печатом овере и потпишу сви Понуђачи из групе понуђача или група понуђача може да одреди једног Понуђача из групе који ће попунити, печатом оверити и потписати образац структуре цене.</w:t>
      </w:r>
    </w:p>
    <w:p>
      <w:pPr>
        <w:suppressAutoHyphens w:val="0"/>
        <w:autoSpaceDE w:val="0"/>
        <w:autoSpaceDN w:val="0"/>
        <w:adjustRightInd w:val="0"/>
        <w:spacing w:line="240" w:lineRule="auto"/>
        <w:rPr>
          <w:rFonts w:ascii="Arial" w:hAnsi="Arial" w:eastAsia="Times New Roman" w:cs="Arial"/>
          <w:b/>
          <w:bCs/>
          <w:kern w:val="0"/>
          <w:sz w:val="22"/>
          <w:szCs w:val="22"/>
          <w:lang w:val="ru-RU" w:eastAsia="en-US"/>
        </w:rPr>
      </w:pPr>
    </w:p>
    <w:p>
      <w:pPr>
        <w:suppressAutoHyphens w:val="0"/>
        <w:autoSpaceDE w:val="0"/>
        <w:autoSpaceDN w:val="0"/>
        <w:adjustRightInd w:val="0"/>
        <w:spacing w:line="240" w:lineRule="auto"/>
        <w:rPr>
          <w:rFonts w:ascii="Arial" w:hAnsi="Arial" w:eastAsia="Times New Roman" w:cs="Arial"/>
          <w:b/>
          <w:bCs/>
          <w:kern w:val="0"/>
          <w:sz w:val="22"/>
          <w:szCs w:val="22"/>
          <w:lang w:val="ru-RU" w:eastAsia="en-US"/>
        </w:rPr>
      </w:pPr>
    </w:p>
    <w:p>
      <w:pPr>
        <w:suppressAutoHyphens w:val="0"/>
        <w:autoSpaceDE w:val="0"/>
        <w:autoSpaceDN w:val="0"/>
        <w:adjustRightInd w:val="0"/>
        <w:spacing w:line="240" w:lineRule="auto"/>
        <w:rPr>
          <w:rFonts w:ascii="Arial" w:hAnsi="Arial" w:eastAsia="Times New Roman" w:cs="Arial"/>
          <w:kern w:val="0"/>
          <w:sz w:val="22"/>
          <w:szCs w:val="22"/>
          <w:lang w:val="ru-RU" w:eastAsia="en-US"/>
        </w:rPr>
      </w:pPr>
      <w:r>
        <w:rPr>
          <w:rFonts w:ascii="Arial" w:hAnsi="Arial" w:eastAsia="Times New Roman" w:cs="Arial"/>
          <w:b/>
          <w:bCs/>
          <w:kern w:val="0"/>
          <w:sz w:val="22"/>
          <w:szCs w:val="22"/>
          <w:lang w:val="ru-RU" w:eastAsia="en-US"/>
        </w:rPr>
        <w:t>Упутство како да се попуни Образац структуре цене:</w:t>
      </w:r>
    </w:p>
    <w:p>
      <w:pPr>
        <w:suppressAutoHyphens w:val="0"/>
        <w:autoSpaceDE w:val="0"/>
        <w:autoSpaceDN w:val="0"/>
        <w:adjustRightInd w:val="0"/>
        <w:spacing w:line="240" w:lineRule="auto"/>
        <w:rPr>
          <w:rFonts w:ascii="Arial" w:hAnsi="Arial" w:eastAsia="Times New Roman" w:cs="Arial"/>
          <w:kern w:val="0"/>
          <w:sz w:val="22"/>
          <w:szCs w:val="22"/>
          <w:lang w:val="ru-RU" w:eastAsia="en-US"/>
        </w:rPr>
      </w:pPr>
    </w:p>
    <w:p>
      <w:pPr>
        <w:suppressAutoHyphens w:val="0"/>
        <w:autoSpaceDE w:val="0"/>
        <w:autoSpaceDN w:val="0"/>
        <w:adjustRightInd w:val="0"/>
        <w:spacing w:line="240" w:lineRule="auto"/>
        <w:rPr>
          <w:rFonts w:ascii="Arial" w:hAnsi="Arial" w:eastAsia="Times New Roman" w:cs="Arial"/>
          <w:kern w:val="0"/>
          <w:sz w:val="22"/>
          <w:szCs w:val="22"/>
          <w:lang w:val="ru-RU" w:eastAsia="en-US"/>
        </w:rPr>
      </w:pPr>
    </w:p>
    <w:p>
      <w:pPr>
        <w:suppressAutoHyphens w:val="0"/>
        <w:autoSpaceDE w:val="0"/>
        <w:autoSpaceDN w:val="0"/>
        <w:adjustRightInd w:val="0"/>
        <w:spacing w:line="240" w:lineRule="auto"/>
        <w:rPr>
          <w:rFonts w:ascii="Arial" w:hAnsi="Arial" w:eastAsia="Times New Roman" w:cs="Arial"/>
          <w:kern w:val="0"/>
          <w:sz w:val="22"/>
          <w:szCs w:val="22"/>
          <w:lang w:val="ru-RU" w:eastAsia="en-US"/>
        </w:rPr>
      </w:pPr>
      <w:r>
        <w:rPr>
          <w:rFonts w:ascii="Arial" w:hAnsi="Arial" w:eastAsia="Times New Roman" w:cs="Arial"/>
          <w:kern w:val="0"/>
          <w:sz w:val="22"/>
          <w:szCs w:val="22"/>
          <w:lang w:val="ru-RU" w:eastAsia="en-US"/>
        </w:rPr>
        <w:t>Образац структуре цене Понуђач попуњава према следећем упутству:</w:t>
      </w:r>
    </w:p>
    <w:p>
      <w:pPr>
        <w:suppressAutoHyphens w:val="0"/>
        <w:autoSpaceDE w:val="0"/>
        <w:autoSpaceDN w:val="0"/>
        <w:adjustRightInd w:val="0"/>
        <w:spacing w:line="240" w:lineRule="auto"/>
        <w:rPr>
          <w:rFonts w:ascii="Arial" w:hAnsi="Arial" w:eastAsia="Times New Roman" w:cs="Arial"/>
          <w:kern w:val="0"/>
          <w:sz w:val="22"/>
          <w:szCs w:val="22"/>
          <w:lang w:val="ru-RU" w:eastAsia="en-US"/>
        </w:rPr>
      </w:pPr>
      <w:r>
        <w:rPr>
          <w:rFonts w:ascii="Arial" w:hAnsi="Arial" w:eastAsia="Times New Roman" w:cs="Arial"/>
          <w:kern w:val="0"/>
          <w:sz w:val="22"/>
          <w:szCs w:val="22"/>
          <w:lang w:val="ru-RU" w:eastAsia="en-US"/>
        </w:rPr>
        <w:t>У колону 5 Понуђач уписује јединичну цену без ПДВ-а;</w:t>
      </w:r>
    </w:p>
    <w:p>
      <w:pPr>
        <w:suppressAutoHyphens w:val="0"/>
        <w:autoSpaceDE w:val="0"/>
        <w:autoSpaceDN w:val="0"/>
        <w:adjustRightInd w:val="0"/>
        <w:spacing w:line="240" w:lineRule="auto"/>
        <w:rPr>
          <w:rFonts w:ascii="Arial" w:hAnsi="Arial" w:eastAsia="Times New Roman" w:cs="Arial"/>
          <w:kern w:val="0"/>
          <w:sz w:val="22"/>
          <w:szCs w:val="22"/>
          <w:lang w:val="ru-RU" w:eastAsia="en-US"/>
        </w:rPr>
      </w:pPr>
      <w:r>
        <w:rPr>
          <w:rFonts w:ascii="Arial" w:hAnsi="Arial" w:eastAsia="Times New Roman" w:cs="Arial"/>
          <w:kern w:val="0"/>
          <w:sz w:val="22"/>
          <w:szCs w:val="22"/>
          <w:lang w:val="ru-RU" w:eastAsia="en-US"/>
        </w:rPr>
        <w:t>У колону 6 Понуђач уписује цену за укупну тражену количину без ПДВ-а;</w:t>
      </w:r>
    </w:p>
    <w:p>
      <w:pPr>
        <w:suppressAutoHyphens w:val="0"/>
        <w:autoSpaceDE w:val="0"/>
        <w:autoSpaceDN w:val="0"/>
        <w:adjustRightInd w:val="0"/>
        <w:spacing w:line="240" w:lineRule="auto"/>
        <w:rPr>
          <w:rFonts w:ascii="Arial" w:hAnsi="Arial" w:eastAsia="Times New Roman" w:cs="Arial"/>
          <w:kern w:val="0"/>
          <w:sz w:val="22"/>
          <w:szCs w:val="22"/>
          <w:lang w:val="ru-RU" w:eastAsia="en-US"/>
        </w:rPr>
      </w:pPr>
      <w:r>
        <w:rPr>
          <w:rFonts w:ascii="Arial" w:hAnsi="Arial" w:eastAsia="Times New Roman" w:cs="Arial"/>
          <w:kern w:val="0"/>
          <w:sz w:val="22"/>
          <w:szCs w:val="22"/>
          <w:lang w:val="ru-RU" w:eastAsia="en-US"/>
        </w:rPr>
        <w:t>У последњи ред УКУПНО Понуђач уписује збир усправне колоне.</w:t>
      </w:r>
    </w:p>
    <w:p>
      <w:pPr>
        <w:suppressAutoHyphens w:val="0"/>
        <w:autoSpaceDE w:val="0"/>
        <w:autoSpaceDN w:val="0"/>
        <w:adjustRightInd w:val="0"/>
        <w:spacing w:line="240" w:lineRule="auto"/>
        <w:rPr>
          <w:rFonts w:ascii="Arial" w:hAnsi="Arial" w:eastAsia="Times New Roman" w:cs="Arial"/>
          <w:kern w:val="0"/>
          <w:sz w:val="23"/>
          <w:szCs w:val="23"/>
          <w:lang w:val="ru-RU" w:eastAsia="en-US"/>
        </w:rPr>
      </w:pPr>
    </w:p>
    <w:p>
      <w:pPr>
        <w:suppressAutoHyphens w:val="0"/>
        <w:autoSpaceDE w:val="0"/>
        <w:autoSpaceDN w:val="0"/>
        <w:adjustRightInd w:val="0"/>
        <w:spacing w:line="240" w:lineRule="auto"/>
        <w:rPr>
          <w:rFonts w:ascii="Arial" w:hAnsi="Arial" w:eastAsia="Times New Roman" w:cs="Arial"/>
          <w:kern w:val="0"/>
          <w:sz w:val="23"/>
          <w:szCs w:val="23"/>
          <w:lang w:val="ru-RU" w:eastAsia="en-US"/>
        </w:rPr>
      </w:pPr>
    </w:p>
    <w:p>
      <w:pPr>
        <w:suppressAutoHyphens w:val="0"/>
        <w:autoSpaceDE w:val="0"/>
        <w:autoSpaceDN w:val="0"/>
        <w:adjustRightInd w:val="0"/>
        <w:spacing w:line="240" w:lineRule="auto"/>
        <w:rPr>
          <w:rFonts w:ascii="Arial" w:hAnsi="Arial" w:eastAsia="Times New Roman" w:cs="Arial"/>
          <w:kern w:val="0"/>
          <w:sz w:val="23"/>
          <w:szCs w:val="23"/>
          <w:lang w:val="ru-RU" w:eastAsia="en-US"/>
        </w:rPr>
      </w:pPr>
    </w:p>
    <w:p>
      <w:pPr>
        <w:suppressAutoHyphens w:val="0"/>
        <w:autoSpaceDE w:val="0"/>
        <w:autoSpaceDN w:val="0"/>
        <w:adjustRightInd w:val="0"/>
        <w:spacing w:line="240" w:lineRule="auto"/>
        <w:rPr>
          <w:rFonts w:ascii="Arial" w:hAnsi="Arial" w:eastAsia="Times New Roman" w:cs="Arial"/>
          <w:kern w:val="0"/>
          <w:sz w:val="23"/>
          <w:szCs w:val="23"/>
          <w:lang w:val="ru-RU" w:eastAsia="en-US"/>
        </w:rPr>
      </w:pPr>
    </w:p>
    <w:p>
      <w:pPr>
        <w:suppressAutoHyphens w:val="0"/>
        <w:autoSpaceDE w:val="0"/>
        <w:autoSpaceDN w:val="0"/>
        <w:adjustRightInd w:val="0"/>
        <w:spacing w:line="240" w:lineRule="auto"/>
        <w:rPr>
          <w:rFonts w:ascii="Arial" w:hAnsi="Arial" w:eastAsia="Times New Roman" w:cs="Arial"/>
          <w:kern w:val="0"/>
          <w:sz w:val="23"/>
          <w:szCs w:val="23"/>
          <w:lang w:val="ru-RU" w:eastAsia="en-US"/>
        </w:rPr>
      </w:pPr>
    </w:p>
    <w:p>
      <w:pPr>
        <w:suppressAutoHyphens w:val="0"/>
        <w:autoSpaceDE w:val="0"/>
        <w:autoSpaceDN w:val="0"/>
        <w:adjustRightInd w:val="0"/>
        <w:spacing w:line="240" w:lineRule="auto"/>
        <w:rPr>
          <w:rFonts w:ascii="Arial" w:hAnsi="Arial" w:eastAsia="Times New Roman" w:cs="Arial"/>
          <w:kern w:val="0"/>
          <w:sz w:val="23"/>
          <w:szCs w:val="23"/>
          <w:lang w:val="ru-RU" w:eastAsia="en-US"/>
        </w:rPr>
      </w:pPr>
    </w:p>
    <w:p>
      <w:pPr>
        <w:suppressAutoHyphens w:val="0"/>
        <w:autoSpaceDE w:val="0"/>
        <w:autoSpaceDN w:val="0"/>
        <w:adjustRightInd w:val="0"/>
        <w:spacing w:line="240" w:lineRule="auto"/>
        <w:rPr>
          <w:rFonts w:ascii="Arial" w:hAnsi="Arial" w:eastAsia="Times New Roman" w:cs="Arial"/>
          <w:kern w:val="0"/>
          <w:sz w:val="23"/>
          <w:szCs w:val="23"/>
          <w:lang w:val="ru-RU" w:eastAsia="en-US"/>
        </w:rPr>
      </w:pPr>
    </w:p>
    <w:p>
      <w:pPr>
        <w:pStyle w:val="94"/>
        <w:jc w:val="center"/>
        <w:rPr>
          <w:sz w:val="22"/>
          <w:szCs w:val="22"/>
          <w:lang w:val="sr-Cyrl-CS"/>
        </w:rPr>
      </w:pPr>
      <w:r>
        <w:rPr>
          <w:sz w:val="22"/>
          <w:szCs w:val="22"/>
          <w:lang w:val="sr-Cyrl-CS"/>
        </w:rPr>
        <w:t>Датум                                                                  Понуђач</w:t>
      </w:r>
    </w:p>
    <w:p>
      <w:pPr>
        <w:pStyle w:val="94"/>
        <w:jc w:val="center"/>
        <w:rPr>
          <w:sz w:val="22"/>
          <w:szCs w:val="22"/>
          <w:lang w:val="sr-Cyrl-CS"/>
        </w:rPr>
      </w:pPr>
      <w:r>
        <w:rPr>
          <w:sz w:val="22"/>
          <w:szCs w:val="22"/>
          <w:lang w:val="sr-Cyrl-CS"/>
        </w:rPr>
        <w:t>М.П.</w:t>
      </w:r>
    </w:p>
    <w:p>
      <w:pPr>
        <w:pStyle w:val="94"/>
        <w:jc w:val="center"/>
        <w:rPr>
          <w:sz w:val="22"/>
          <w:szCs w:val="22"/>
          <w:lang w:val="sr-Cyrl-CS"/>
        </w:rPr>
      </w:pPr>
    </w:p>
    <w:p>
      <w:pPr>
        <w:pStyle w:val="94"/>
        <w:jc w:val="center"/>
        <w:rPr>
          <w:i/>
          <w:sz w:val="22"/>
          <w:szCs w:val="22"/>
          <w:lang w:val="sr-Cyrl-CS"/>
        </w:rPr>
      </w:pPr>
      <w:r>
        <w:rPr>
          <w:i/>
          <w:sz w:val="22"/>
          <w:szCs w:val="22"/>
          <w:lang w:val="sr-Cyrl-CS"/>
        </w:rPr>
        <w:t>_____________________                             _____________________</w:t>
      </w:r>
    </w:p>
    <w:p>
      <w:pPr>
        <w:suppressAutoHyphens w:val="0"/>
        <w:autoSpaceDE w:val="0"/>
        <w:autoSpaceDN w:val="0"/>
        <w:adjustRightInd w:val="0"/>
        <w:spacing w:line="240" w:lineRule="auto"/>
        <w:rPr>
          <w:rFonts w:ascii="Arial" w:hAnsi="Arial" w:eastAsia="Times New Roman" w:cs="Arial"/>
          <w:kern w:val="0"/>
          <w:sz w:val="23"/>
          <w:szCs w:val="23"/>
          <w:lang w:val="sr-Cyrl-CS" w:eastAsia="en-US"/>
        </w:rPr>
      </w:pPr>
    </w:p>
    <w:p>
      <w:pPr>
        <w:suppressAutoHyphens w:val="0"/>
        <w:autoSpaceDE w:val="0"/>
        <w:autoSpaceDN w:val="0"/>
        <w:adjustRightInd w:val="0"/>
        <w:spacing w:line="240" w:lineRule="auto"/>
        <w:rPr>
          <w:rFonts w:ascii="Arial" w:hAnsi="Arial" w:eastAsia="Times New Roman" w:cs="Arial"/>
          <w:kern w:val="0"/>
          <w:sz w:val="23"/>
          <w:szCs w:val="23"/>
          <w:lang w:val="sr-Cyrl-CS" w:eastAsia="en-US"/>
        </w:rPr>
      </w:pPr>
    </w:p>
    <w:p>
      <w:pPr>
        <w:suppressAutoHyphens w:val="0"/>
        <w:autoSpaceDE w:val="0"/>
        <w:autoSpaceDN w:val="0"/>
        <w:adjustRightInd w:val="0"/>
        <w:spacing w:line="240" w:lineRule="auto"/>
        <w:rPr>
          <w:rFonts w:ascii="Arial" w:hAnsi="Arial" w:eastAsia="Times New Roman" w:cs="Arial"/>
          <w:kern w:val="0"/>
          <w:sz w:val="23"/>
          <w:szCs w:val="23"/>
          <w:lang w:val="sr-Cyrl-CS" w:eastAsia="en-US"/>
        </w:rPr>
      </w:pPr>
    </w:p>
    <w:p>
      <w:pPr>
        <w:suppressAutoHyphens w:val="0"/>
        <w:autoSpaceDE w:val="0"/>
        <w:autoSpaceDN w:val="0"/>
        <w:adjustRightInd w:val="0"/>
        <w:spacing w:line="240" w:lineRule="auto"/>
        <w:rPr>
          <w:rFonts w:ascii="Arial" w:hAnsi="Arial" w:eastAsia="Times New Roman" w:cs="Arial"/>
          <w:kern w:val="0"/>
          <w:sz w:val="23"/>
          <w:szCs w:val="23"/>
          <w:lang w:val="sr-Cyrl-CS" w:eastAsia="en-US"/>
        </w:rPr>
      </w:pPr>
    </w:p>
    <w:p>
      <w:pPr>
        <w:suppressAutoHyphens w:val="0"/>
        <w:autoSpaceDE w:val="0"/>
        <w:autoSpaceDN w:val="0"/>
        <w:adjustRightInd w:val="0"/>
        <w:spacing w:line="240" w:lineRule="auto"/>
        <w:rPr>
          <w:rFonts w:ascii="Arial" w:hAnsi="Arial" w:eastAsia="Times New Roman" w:cs="Arial"/>
          <w:kern w:val="0"/>
          <w:sz w:val="22"/>
          <w:szCs w:val="22"/>
          <w:lang w:val="ru-RU" w:eastAsia="en-US"/>
        </w:rPr>
      </w:pPr>
      <w:r>
        <w:rPr>
          <w:rFonts w:ascii="Arial" w:hAnsi="Arial" w:eastAsia="Times New Roman" w:cs="Arial"/>
          <w:b/>
          <w:bCs/>
          <w:i/>
          <w:iCs/>
          <w:kern w:val="0"/>
          <w:sz w:val="22"/>
          <w:szCs w:val="22"/>
          <w:lang w:val="ru-RU" w:eastAsia="en-US"/>
        </w:rPr>
        <w:t xml:space="preserve">НАПОМЕНА: </w:t>
      </w:r>
    </w:p>
    <w:p>
      <w:pPr>
        <w:pStyle w:val="94"/>
        <w:jc w:val="both"/>
        <w:rPr>
          <w:b/>
          <w:sz w:val="22"/>
          <w:szCs w:val="22"/>
          <w:lang w:val="ru-RU"/>
        </w:rPr>
      </w:pPr>
      <w:r>
        <w:rPr>
          <w:i/>
          <w:iCs/>
          <w:color w:val="000000"/>
          <w:sz w:val="23"/>
          <w:szCs w:val="23"/>
          <w:lang w:val="ru-RU"/>
        </w:rPr>
        <w:t>Образац структуре цене Понуђач мора да попуни, печатом овери и потпише,чиме потврђује да су тачни подаци наведени у обрасцу.</w:t>
      </w:r>
    </w:p>
    <w:p>
      <w:pPr>
        <w:pStyle w:val="94"/>
        <w:jc w:val="center"/>
        <w:rPr>
          <w:b/>
          <w:sz w:val="22"/>
          <w:szCs w:val="22"/>
          <w:lang w:val="sr-Cyrl-CS"/>
        </w:rPr>
      </w:pPr>
    </w:p>
    <w:p>
      <w:pPr>
        <w:pStyle w:val="94"/>
        <w:jc w:val="center"/>
        <w:rPr>
          <w:b/>
          <w:sz w:val="22"/>
          <w:szCs w:val="22"/>
          <w:lang w:val="sr-Cyrl-CS"/>
        </w:rPr>
      </w:pPr>
    </w:p>
    <w:p>
      <w:pPr>
        <w:pStyle w:val="94"/>
        <w:jc w:val="center"/>
        <w:rPr>
          <w:b/>
          <w:sz w:val="22"/>
          <w:szCs w:val="22"/>
          <w:lang w:val="sr-Cyrl-CS"/>
        </w:rPr>
      </w:pPr>
    </w:p>
    <w:p>
      <w:pPr>
        <w:pStyle w:val="94"/>
        <w:jc w:val="center"/>
        <w:rPr>
          <w:b/>
          <w:sz w:val="22"/>
          <w:szCs w:val="22"/>
          <w:lang w:val="sr-Cyrl-CS"/>
        </w:rPr>
      </w:pPr>
    </w:p>
    <w:p>
      <w:pPr>
        <w:pStyle w:val="94"/>
        <w:jc w:val="center"/>
        <w:rPr>
          <w:b/>
          <w:sz w:val="22"/>
          <w:szCs w:val="22"/>
          <w:lang w:val="sr-Cyrl-CS"/>
        </w:rPr>
      </w:pPr>
    </w:p>
    <w:p>
      <w:pPr>
        <w:pStyle w:val="94"/>
        <w:jc w:val="center"/>
        <w:rPr>
          <w:b/>
          <w:sz w:val="22"/>
          <w:szCs w:val="22"/>
          <w:lang w:val="sr-Cyrl-CS"/>
        </w:rPr>
      </w:pPr>
    </w:p>
    <w:p>
      <w:pPr>
        <w:pStyle w:val="94"/>
        <w:jc w:val="center"/>
        <w:rPr>
          <w:b/>
          <w:sz w:val="22"/>
          <w:szCs w:val="22"/>
          <w:lang w:val="sr-Cyrl-CS"/>
        </w:rPr>
      </w:pPr>
    </w:p>
    <w:p>
      <w:pPr>
        <w:pStyle w:val="94"/>
        <w:jc w:val="center"/>
        <w:rPr>
          <w:b/>
          <w:sz w:val="22"/>
          <w:szCs w:val="22"/>
          <w:lang w:val="ru-RU"/>
        </w:rPr>
      </w:pPr>
    </w:p>
    <w:p>
      <w:pPr>
        <w:pStyle w:val="94"/>
        <w:jc w:val="center"/>
        <w:rPr>
          <w:b/>
          <w:sz w:val="22"/>
          <w:szCs w:val="22"/>
          <w:lang w:val="ru-RU"/>
        </w:rPr>
      </w:pPr>
    </w:p>
    <w:p>
      <w:pPr>
        <w:pStyle w:val="94"/>
        <w:rPr>
          <w:b/>
          <w:sz w:val="22"/>
          <w:szCs w:val="22"/>
          <w:lang w:val="sr-Cyrl-CS"/>
        </w:rPr>
      </w:pPr>
    </w:p>
    <w:p>
      <w:pPr>
        <w:pStyle w:val="94"/>
        <w:jc w:val="center"/>
        <w:rPr>
          <w:b/>
          <w:sz w:val="22"/>
          <w:szCs w:val="22"/>
        </w:rPr>
      </w:pPr>
    </w:p>
    <w:p>
      <w:pPr>
        <w:pStyle w:val="94"/>
        <w:jc w:val="center"/>
        <w:rPr>
          <w:b/>
          <w:sz w:val="22"/>
          <w:szCs w:val="22"/>
        </w:rPr>
      </w:pPr>
    </w:p>
    <w:p>
      <w:pPr>
        <w:pStyle w:val="94"/>
        <w:jc w:val="center"/>
        <w:rPr>
          <w:b/>
          <w:sz w:val="22"/>
          <w:szCs w:val="22"/>
          <w:lang w:val="ru-RU"/>
        </w:rPr>
      </w:pPr>
      <w:r>
        <w:rPr>
          <w:b/>
          <w:bCs/>
          <w:iCs/>
          <w:sz w:val="22"/>
          <w:szCs w:val="22"/>
        </w:rPr>
        <w:t>VIII</w:t>
      </w:r>
      <w:r>
        <w:rPr>
          <w:b/>
          <w:sz w:val="22"/>
          <w:szCs w:val="22"/>
          <w:lang w:val="ru-RU"/>
        </w:rPr>
        <w:t xml:space="preserve"> МОДЕЛ УГОВОРА</w:t>
      </w:r>
    </w:p>
    <w:p>
      <w:pPr>
        <w:shd w:val="clear" w:color="auto" w:fill="FFFFFF"/>
        <w:ind w:right="-540"/>
        <w:rPr>
          <w:rFonts w:ascii="Arial" w:hAnsi="Arial" w:cs="Arial"/>
          <w:sz w:val="22"/>
          <w:szCs w:val="22"/>
          <w:lang w:val="sr-Cyrl-CS"/>
        </w:rPr>
      </w:pPr>
      <w:r>
        <w:rPr>
          <w:rFonts w:ascii="Arial" w:hAnsi="Arial" w:cs="Arial"/>
          <w:b/>
          <w:bCs/>
          <w:sz w:val="22"/>
          <w:szCs w:val="22"/>
          <w:lang w:val="sl-SI"/>
        </w:rPr>
        <w:t>                         </w:t>
      </w:r>
    </w:p>
    <w:p>
      <w:pPr>
        <w:pStyle w:val="84"/>
        <w:ind w:right="6"/>
        <w:jc w:val="center"/>
        <w:rPr>
          <w:rFonts w:ascii="Arial" w:hAnsi="Arial" w:cs="Arial"/>
          <w:b/>
          <w:sz w:val="22"/>
          <w:szCs w:val="22"/>
          <w:lang w:val="sr-Cyrl-CS"/>
        </w:rPr>
      </w:pPr>
      <w:bookmarkStart w:id="0" w:name="bookmark25"/>
      <w:r>
        <w:rPr>
          <w:rFonts w:ascii="Arial" w:hAnsi="Arial" w:cs="Arial"/>
          <w:b/>
          <w:sz w:val="22"/>
          <w:szCs w:val="22"/>
          <w:lang w:val="sr-Cyrl-CS"/>
        </w:rPr>
        <w:t>УГОВОР О НАБАВЦИ ДОБРА</w:t>
      </w:r>
    </w:p>
    <w:p>
      <w:pPr>
        <w:pStyle w:val="84"/>
        <w:ind w:right="6"/>
        <w:jc w:val="center"/>
        <w:rPr>
          <w:rFonts w:ascii="Arial" w:hAnsi="Arial" w:cs="Arial"/>
          <w:b/>
          <w:sz w:val="22"/>
          <w:szCs w:val="22"/>
          <w:lang w:val="sr-Cyrl-CS"/>
        </w:rPr>
      </w:pPr>
      <w:r>
        <w:rPr>
          <w:rFonts w:ascii="Arial" w:hAnsi="Arial" w:cs="Arial"/>
          <w:b/>
          <w:sz w:val="22"/>
          <w:szCs w:val="22"/>
          <w:lang w:val="sr-Cyrl-CS"/>
        </w:rPr>
        <w:t xml:space="preserve">– бензин </w:t>
      </w:r>
      <w:bookmarkEnd w:id="0"/>
      <w:r>
        <w:rPr>
          <w:rFonts w:ascii="Arial" w:hAnsi="Arial" w:cs="Arial"/>
          <w:b/>
          <w:sz w:val="22"/>
          <w:szCs w:val="22"/>
          <w:lang w:val="sr-Cyrl-CS"/>
        </w:rPr>
        <w:t>-</w:t>
      </w:r>
    </w:p>
    <w:p>
      <w:pPr>
        <w:shd w:val="clear" w:color="auto" w:fill="FFFFFF"/>
        <w:jc w:val="center"/>
        <w:rPr>
          <w:rFonts w:ascii="Arial" w:hAnsi="Arial" w:cs="Arial"/>
          <w:b/>
          <w:bCs/>
          <w:sz w:val="22"/>
          <w:szCs w:val="22"/>
          <w:lang w:val="sr-Cyrl-CS"/>
        </w:rPr>
      </w:pPr>
    </w:p>
    <w:p>
      <w:pPr>
        <w:shd w:val="clear" w:color="auto" w:fill="FFFFFF"/>
        <w:ind w:right="-720"/>
        <w:rPr>
          <w:rFonts w:ascii="Arial" w:hAnsi="Arial" w:cs="Arial"/>
          <w:sz w:val="22"/>
          <w:szCs w:val="22"/>
          <w:lang w:val="sr-Cyrl-CS"/>
        </w:rPr>
      </w:pPr>
    </w:p>
    <w:p>
      <w:pPr>
        <w:shd w:val="clear" w:color="auto" w:fill="FFFFFF"/>
        <w:ind w:right="-720"/>
        <w:jc w:val="both"/>
        <w:rPr>
          <w:rFonts w:ascii="Arial" w:hAnsi="Arial" w:cs="Arial"/>
          <w:sz w:val="22"/>
          <w:szCs w:val="22"/>
          <w:lang w:val="ru-RU"/>
        </w:rPr>
      </w:pPr>
      <w:r>
        <w:rPr>
          <w:rFonts w:ascii="Arial" w:hAnsi="Arial" w:cs="Arial"/>
          <w:sz w:val="22"/>
          <w:szCs w:val="22"/>
          <w:lang w:val="sl-SI"/>
        </w:rPr>
        <w:t>           </w:t>
      </w:r>
      <w:r>
        <w:rPr>
          <w:rStyle w:val="95"/>
          <w:rFonts w:ascii="Arial" w:hAnsi="Arial" w:cs="Arial"/>
          <w:sz w:val="22"/>
          <w:szCs w:val="22"/>
          <w:lang w:val="sl-SI"/>
        </w:rPr>
        <w:t> </w:t>
      </w:r>
      <w:r>
        <w:rPr>
          <w:rFonts w:ascii="Arial" w:hAnsi="Arial" w:cs="Arial"/>
          <w:sz w:val="22"/>
          <w:szCs w:val="22"/>
          <w:lang w:val="sl-SI"/>
        </w:rPr>
        <w:t>Закључен дана</w:t>
      </w:r>
      <w:r>
        <w:rPr>
          <w:rStyle w:val="95"/>
          <w:rFonts w:ascii="Arial" w:hAnsi="Arial" w:cs="Arial"/>
          <w:sz w:val="22"/>
          <w:szCs w:val="22"/>
          <w:lang w:val="sl-SI"/>
        </w:rPr>
        <w:t> </w:t>
      </w:r>
      <w:r>
        <w:rPr>
          <w:rStyle w:val="95"/>
          <w:rFonts w:ascii="Arial" w:hAnsi="Arial" w:cs="Arial"/>
          <w:sz w:val="22"/>
          <w:szCs w:val="22"/>
          <w:lang w:val="sr-Cyrl-CS"/>
        </w:rPr>
        <w:t xml:space="preserve">_______ </w:t>
      </w:r>
      <w:r>
        <w:rPr>
          <w:rFonts w:ascii="Arial" w:hAnsi="Arial" w:cs="Arial"/>
          <w:sz w:val="22"/>
          <w:szCs w:val="22"/>
          <w:lang w:val="sl-SI"/>
        </w:rPr>
        <w:t>201</w:t>
      </w:r>
      <w:r>
        <w:rPr>
          <w:rFonts w:ascii="Arial" w:hAnsi="Arial" w:cs="Arial"/>
          <w:sz w:val="22"/>
          <w:szCs w:val="22"/>
          <w:lang w:val="sr-Cyrl-CS"/>
        </w:rPr>
        <w:t>8</w:t>
      </w:r>
      <w:r>
        <w:rPr>
          <w:rFonts w:ascii="Arial" w:hAnsi="Arial" w:cs="Arial"/>
          <w:sz w:val="22"/>
          <w:szCs w:val="22"/>
          <w:lang w:val="sl-SI"/>
        </w:rPr>
        <w:t>. године</w:t>
      </w:r>
      <w:r>
        <w:rPr>
          <w:rFonts w:ascii="Arial" w:hAnsi="Arial" w:cs="Arial"/>
          <w:sz w:val="22"/>
          <w:szCs w:val="22"/>
          <w:lang w:val="sr-Cyrl-CS"/>
        </w:rPr>
        <w:t>,</w:t>
      </w:r>
      <w:r>
        <w:rPr>
          <w:rFonts w:ascii="Arial" w:hAnsi="Arial" w:cs="Arial"/>
          <w:sz w:val="22"/>
          <w:szCs w:val="22"/>
          <w:lang w:val="sl-SI"/>
        </w:rPr>
        <w:t xml:space="preserve"> у</w:t>
      </w:r>
      <w:r>
        <w:rPr>
          <w:rStyle w:val="95"/>
          <w:rFonts w:ascii="Arial" w:hAnsi="Arial" w:cs="Arial"/>
          <w:sz w:val="22"/>
          <w:szCs w:val="22"/>
          <w:lang w:val="sl-SI"/>
        </w:rPr>
        <w:t> </w:t>
      </w:r>
      <w:r>
        <w:rPr>
          <w:rFonts w:ascii="Arial" w:hAnsi="Arial" w:cs="Arial"/>
          <w:sz w:val="22"/>
          <w:szCs w:val="22"/>
          <w:lang w:val="sr-Cyrl-CS"/>
        </w:rPr>
        <w:t>Крагујевцу</w:t>
      </w:r>
      <w:r>
        <w:rPr>
          <w:rStyle w:val="95"/>
          <w:rFonts w:ascii="Arial" w:hAnsi="Arial" w:cs="Arial"/>
          <w:sz w:val="22"/>
          <w:szCs w:val="22"/>
          <w:lang w:val="sr-Cyrl-CS"/>
        </w:rPr>
        <w:t> </w:t>
      </w:r>
      <w:r>
        <w:rPr>
          <w:rFonts w:ascii="Arial" w:hAnsi="Arial" w:cs="Arial"/>
          <w:sz w:val="22"/>
          <w:szCs w:val="22"/>
          <w:lang w:val="sl-SI"/>
        </w:rPr>
        <w:t>изме</w:t>
      </w:r>
      <w:r>
        <w:rPr>
          <w:rFonts w:ascii="Arial" w:hAnsi="Arial" w:cs="Arial"/>
          <w:sz w:val="22"/>
          <w:szCs w:val="22"/>
          <w:lang w:val="sr-Cyrl-CS"/>
        </w:rPr>
        <w:t>ђ</w:t>
      </w:r>
      <w:r>
        <w:rPr>
          <w:rFonts w:ascii="Arial" w:hAnsi="Arial" w:cs="Arial"/>
          <w:sz w:val="22"/>
          <w:szCs w:val="22"/>
          <w:lang w:val="sl-SI"/>
        </w:rPr>
        <w:t>у:</w:t>
      </w:r>
    </w:p>
    <w:p>
      <w:pPr>
        <w:shd w:val="clear" w:color="auto" w:fill="FFFFFF"/>
        <w:ind w:right="-720"/>
        <w:jc w:val="both"/>
        <w:rPr>
          <w:rFonts w:ascii="Arial" w:hAnsi="Arial" w:cs="Arial"/>
          <w:sz w:val="22"/>
          <w:szCs w:val="22"/>
          <w:lang w:val="ru-RU"/>
        </w:rPr>
      </w:pPr>
      <w:r>
        <w:rPr>
          <w:rFonts w:ascii="Arial" w:hAnsi="Arial" w:cs="Arial"/>
          <w:sz w:val="22"/>
          <w:szCs w:val="22"/>
          <w:lang w:val="sr-Cyrl-CS"/>
        </w:rPr>
        <w:t> </w:t>
      </w:r>
    </w:p>
    <w:p>
      <w:pPr>
        <w:shd w:val="clear" w:color="auto" w:fill="FFFFFF"/>
        <w:ind w:right="26" w:firstLine="360"/>
        <w:jc w:val="both"/>
        <w:rPr>
          <w:rFonts w:ascii="Arial" w:hAnsi="Arial" w:cs="Arial"/>
          <w:sz w:val="22"/>
          <w:szCs w:val="22"/>
          <w:lang w:val="ru-RU"/>
        </w:rPr>
      </w:pPr>
      <w:r>
        <w:rPr>
          <w:rFonts w:ascii="Arial" w:hAnsi="Arial" w:cs="Arial"/>
          <w:b/>
          <w:sz w:val="22"/>
          <w:szCs w:val="22"/>
          <w:lang w:val="sr-Cyrl-CS"/>
        </w:rPr>
        <w:t>   </w:t>
      </w:r>
      <w:r>
        <w:rPr>
          <w:rStyle w:val="95"/>
          <w:rFonts w:ascii="Arial" w:hAnsi="Arial" w:cs="Arial"/>
          <w:b/>
          <w:sz w:val="22"/>
          <w:szCs w:val="22"/>
          <w:lang w:val="sr-Cyrl-CS"/>
        </w:rPr>
        <w:t> </w:t>
      </w:r>
      <w:r>
        <w:rPr>
          <w:rFonts w:ascii="Arial" w:hAnsi="Arial" w:cs="Arial"/>
          <w:b/>
          <w:sz w:val="22"/>
          <w:szCs w:val="22"/>
          <w:lang w:val="sr-Cyrl-CS"/>
        </w:rPr>
        <w:t> 1.</w:t>
      </w:r>
      <w:r>
        <w:rPr>
          <w:rStyle w:val="95"/>
          <w:rFonts w:ascii="Arial" w:hAnsi="Arial" w:cs="Arial"/>
          <w:sz w:val="22"/>
          <w:szCs w:val="22"/>
          <w:lang w:val="sr-Cyrl-CS"/>
        </w:rPr>
        <w:t> </w:t>
      </w:r>
      <w:r>
        <w:rPr>
          <w:rFonts w:ascii="Arial" w:hAnsi="Arial" w:cs="Arial"/>
          <w:b/>
          <w:bCs/>
          <w:sz w:val="22"/>
          <w:szCs w:val="22"/>
          <w:lang w:val="sr-Cyrl-CS"/>
        </w:rPr>
        <w:t>Центра за развој услуга социјалне заштите</w:t>
      </w:r>
      <w:r>
        <w:rPr>
          <w:rStyle w:val="95"/>
          <w:rFonts w:ascii="Arial" w:hAnsi="Arial" w:cs="Arial"/>
          <w:b/>
          <w:bCs/>
          <w:sz w:val="22"/>
          <w:szCs w:val="22"/>
          <w:lang w:val="sr-Cyrl-CS"/>
        </w:rPr>
        <w:t> </w:t>
      </w:r>
      <w:r>
        <w:rPr>
          <w:rFonts w:ascii="Arial" w:hAnsi="Arial" w:cs="Arial"/>
          <w:b/>
          <w:sz w:val="22"/>
          <w:szCs w:val="22"/>
          <w:lang w:val="sr-Cyrl-CS"/>
        </w:rPr>
        <w:t>„</w:t>
      </w:r>
      <w:r>
        <w:rPr>
          <w:rFonts w:ascii="Arial" w:hAnsi="Arial" w:cs="Arial"/>
          <w:b/>
          <w:bCs/>
          <w:sz w:val="22"/>
          <w:szCs w:val="22"/>
          <w:lang w:val="sr-Cyrl-CS"/>
        </w:rPr>
        <w:t>Кнегиња Љубица</w:t>
      </w:r>
      <w:r>
        <w:rPr>
          <w:rStyle w:val="95"/>
          <w:rFonts w:ascii="Arial" w:hAnsi="Arial" w:cs="Arial"/>
          <w:b/>
          <w:sz w:val="22"/>
          <w:szCs w:val="22"/>
          <w:lang w:val="sr-Cyrl-CS"/>
        </w:rPr>
        <w:t>“ Крагујевац</w:t>
      </w:r>
      <w:r>
        <w:rPr>
          <w:rFonts w:ascii="Arial" w:hAnsi="Arial" w:cs="Arial"/>
          <w:b/>
          <w:sz w:val="22"/>
          <w:szCs w:val="22"/>
          <w:lang w:val="sr-Cyrl-CS"/>
        </w:rPr>
        <w:t>,</w:t>
      </w:r>
      <w:r>
        <w:rPr>
          <w:rStyle w:val="95"/>
          <w:rFonts w:ascii="Arial" w:hAnsi="Arial" w:cs="Arial"/>
          <w:sz w:val="22"/>
          <w:szCs w:val="22"/>
          <w:lang w:val="sr-Cyrl-CS"/>
        </w:rPr>
        <w:t> </w:t>
      </w:r>
      <w:r>
        <w:rPr>
          <w:rFonts w:ascii="Arial" w:hAnsi="Arial" w:cs="Arial"/>
          <w:sz w:val="22"/>
          <w:szCs w:val="22"/>
          <w:lang w:val="sr-Cyrl-CS"/>
        </w:rPr>
        <w:t>ул. Чика Матина бр. 5 из Крагујевца</w:t>
      </w:r>
      <w:r>
        <w:rPr>
          <w:rFonts w:ascii="Arial" w:hAnsi="Arial" w:cs="Arial"/>
          <w:sz w:val="22"/>
          <w:szCs w:val="22"/>
          <w:lang w:val="sl-SI"/>
        </w:rPr>
        <w:t>, кога заступа</w:t>
      </w:r>
      <w:r>
        <w:rPr>
          <w:rStyle w:val="95"/>
          <w:rFonts w:ascii="Arial" w:hAnsi="Arial" w:cs="Arial"/>
          <w:sz w:val="22"/>
          <w:szCs w:val="22"/>
          <w:lang w:val="sl-SI"/>
        </w:rPr>
        <w:t> </w:t>
      </w:r>
      <w:r>
        <w:rPr>
          <w:rFonts w:ascii="Arial" w:hAnsi="Arial" w:cs="Arial"/>
          <w:sz w:val="22"/>
          <w:szCs w:val="22"/>
          <w:lang w:val="sr-Cyrl-CS"/>
        </w:rPr>
        <w:t xml:space="preserve">директор Снежана Стевановић дипл. социолог </w:t>
      </w:r>
      <w:r>
        <w:rPr>
          <w:rFonts w:ascii="Arial" w:hAnsi="Arial" w:cs="Arial"/>
          <w:sz w:val="22"/>
          <w:szCs w:val="22"/>
          <w:lang w:val="sl-SI"/>
        </w:rPr>
        <w:t>(у даљем тексту:</w:t>
      </w:r>
      <w:r>
        <w:rPr>
          <w:rFonts w:ascii="Arial" w:hAnsi="Arial" w:cs="Arial"/>
          <w:sz w:val="22"/>
          <w:szCs w:val="22"/>
          <w:lang w:val="sr-Cyrl-CS"/>
        </w:rPr>
        <w:t>Н</w:t>
      </w:r>
      <w:r>
        <w:rPr>
          <w:rFonts w:ascii="Arial" w:hAnsi="Arial" w:cs="Arial"/>
          <w:sz w:val="22"/>
          <w:szCs w:val="22"/>
          <w:lang w:val="sl-SI"/>
        </w:rPr>
        <w:t>аручилац), бр.</w:t>
      </w:r>
      <w:r>
        <w:rPr>
          <w:rFonts w:ascii="Arial" w:hAnsi="Arial" w:cs="Arial"/>
          <w:sz w:val="22"/>
          <w:szCs w:val="22"/>
          <w:lang w:val="sr-Cyrl-CS"/>
        </w:rPr>
        <w:t xml:space="preserve"> </w:t>
      </w:r>
      <w:r>
        <w:rPr>
          <w:rFonts w:ascii="Arial" w:hAnsi="Arial" w:cs="Arial"/>
          <w:sz w:val="22"/>
          <w:szCs w:val="22"/>
          <w:lang w:val="sl-SI"/>
        </w:rPr>
        <w:t>тек.</w:t>
      </w:r>
      <w:r>
        <w:rPr>
          <w:rFonts w:ascii="Arial" w:hAnsi="Arial" w:cs="Arial"/>
          <w:sz w:val="22"/>
          <w:szCs w:val="22"/>
          <w:lang w:val="sr-Cyrl-CS"/>
        </w:rPr>
        <w:t xml:space="preserve"> </w:t>
      </w:r>
      <w:r>
        <w:rPr>
          <w:rFonts w:ascii="Arial" w:hAnsi="Arial" w:cs="Arial"/>
          <w:sz w:val="22"/>
          <w:szCs w:val="22"/>
          <w:lang w:val="sl-SI"/>
        </w:rPr>
        <w:t>рачуна:</w:t>
      </w:r>
      <w:r>
        <w:rPr>
          <w:rFonts w:ascii="Arial" w:hAnsi="Arial" w:cs="Arial"/>
          <w:sz w:val="22"/>
          <w:szCs w:val="22"/>
          <w:lang w:val="sr-Cyrl-CS"/>
        </w:rPr>
        <w:t xml:space="preserve"> </w:t>
      </w:r>
      <w:r>
        <w:rPr>
          <w:rFonts w:ascii="Arial" w:hAnsi="Arial" w:cs="Arial"/>
          <w:sz w:val="22"/>
          <w:szCs w:val="22"/>
          <w:lang w:val="sl-SI"/>
        </w:rPr>
        <w:t>840-838661-34</w:t>
      </w:r>
      <w:r>
        <w:rPr>
          <w:rFonts w:ascii="Arial" w:hAnsi="Arial" w:cs="Arial"/>
          <w:sz w:val="22"/>
          <w:szCs w:val="22"/>
          <w:lang w:val="sr-Cyrl-CS"/>
        </w:rPr>
        <w:t xml:space="preserve">; </w:t>
      </w:r>
      <w:r>
        <w:rPr>
          <w:rFonts w:ascii="Arial" w:hAnsi="Arial" w:cs="Arial"/>
          <w:sz w:val="22"/>
          <w:szCs w:val="22"/>
          <w:lang w:val="sl-SI"/>
        </w:rPr>
        <w:t>МБ:</w:t>
      </w:r>
      <w:r>
        <w:rPr>
          <w:rStyle w:val="95"/>
          <w:rFonts w:ascii="Arial" w:hAnsi="Arial" w:cs="Arial"/>
          <w:sz w:val="22"/>
          <w:szCs w:val="22"/>
          <w:lang w:val="sl-SI"/>
        </w:rPr>
        <w:t> </w:t>
      </w:r>
      <w:r>
        <w:rPr>
          <w:rStyle w:val="95"/>
          <w:rFonts w:ascii="Arial" w:hAnsi="Arial" w:cs="Arial"/>
          <w:sz w:val="22"/>
          <w:szCs w:val="22"/>
          <w:lang w:val="sr-Cyrl-CS"/>
        </w:rPr>
        <w:t xml:space="preserve">17820605; </w:t>
      </w:r>
      <w:r>
        <w:rPr>
          <w:rFonts w:ascii="Arial" w:hAnsi="Arial" w:cs="Arial"/>
          <w:sz w:val="22"/>
          <w:szCs w:val="22"/>
          <w:lang w:val="sl-SI"/>
        </w:rPr>
        <w:t>ПИБ:</w:t>
      </w:r>
      <w:r>
        <w:rPr>
          <w:rFonts w:ascii="Arial" w:hAnsi="Arial" w:cs="Arial"/>
          <w:sz w:val="22"/>
          <w:szCs w:val="22"/>
          <w:lang w:val="sr-Cyrl-CS"/>
        </w:rPr>
        <w:t xml:space="preserve"> 107217778</w:t>
      </w:r>
      <w:r>
        <w:rPr>
          <w:rFonts w:ascii="Arial" w:hAnsi="Arial" w:cs="Arial"/>
          <w:sz w:val="22"/>
          <w:szCs w:val="22"/>
          <w:lang w:val="sl-SI"/>
        </w:rPr>
        <w:t>;</w:t>
      </w:r>
      <w:r>
        <w:rPr>
          <w:rStyle w:val="95"/>
          <w:rFonts w:ascii="Arial" w:hAnsi="Arial" w:cs="Arial"/>
          <w:sz w:val="22"/>
          <w:szCs w:val="22"/>
          <w:lang w:val="sr-Cyrl-CS"/>
        </w:rPr>
        <w:t> </w:t>
      </w:r>
      <w:r>
        <w:rPr>
          <w:rFonts w:ascii="Arial" w:hAnsi="Arial" w:cs="Arial"/>
          <w:sz w:val="22"/>
          <w:szCs w:val="22"/>
          <w:lang w:val="sr-Cyrl-CS"/>
        </w:rPr>
        <w:t>и</w:t>
      </w:r>
    </w:p>
    <w:p>
      <w:pPr>
        <w:shd w:val="clear" w:color="auto" w:fill="FFFFFF"/>
        <w:ind w:right="-720"/>
        <w:jc w:val="both"/>
        <w:rPr>
          <w:rFonts w:ascii="Arial" w:hAnsi="Arial" w:cs="Arial"/>
          <w:sz w:val="22"/>
          <w:szCs w:val="22"/>
          <w:lang w:val="ru-RU"/>
        </w:rPr>
      </w:pPr>
      <w:r>
        <w:rPr>
          <w:rFonts w:ascii="Arial" w:hAnsi="Arial" w:cs="Arial"/>
          <w:sz w:val="22"/>
          <w:szCs w:val="22"/>
          <w:lang w:val="sl-SI"/>
        </w:rPr>
        <w:t> </w:t>
      </w:r>
    </w:p>
    <w:p>
      <w:pPr>
        <w:shd w:val="clear" w:color="auto" w:fill="FFFFFF"/>
        <w:jc w:val="both"/>
        <w:rPr>
          <w:rFonts w:ascii="Arial" w:hAnsi="Arial" w:cs="Arial"/>
          <w:sz w:val="22"/>
          <w:szCs w:val="22"/>
          <w:lang w:val="sr-Cyrl-CS"/>
        </w:rPr>
      </w:pPr>
      <w:r>
        <w:rPr>
          <w:rFonts w:ascii="Arial" w:hAnsi="Arial" w:cs="Arial"/>
          <w:b/>
          <w:sz w:val="22"/>
          <w:szCs w:val="22"/>
          <w:lang w:val="sr-Cyrl-CS"/>
        </w:rPr>
        <w:t>2.</w:t>
      </w:r>
      <w:r>
        <w:rPr>
          <w:rStyle w:val="95"/>
          <w:rFonts w:ascii="Arial" w:hAnsi="Arial" w:cs="Arial"/>
          <w:b/>
          <w:bCs/>
          <w:sz w:val="22"/>
          <w:szCs w:val="22"/>
          <w:lang w:val="sr-Cyrl-CS"/>
        </w:rPr>
        <w:t> </w:t>
      </w:r>
      <w:r>
        <w:rPr>
          <w:rFonts w:ascii="Arial" w:hAnsi="Arial" w:cs="Arial"/>
          <w:bCs/>
          <w:sz w:val="22"/>
          <w:szCs w:val="22"/>
          <w:lang w:val="sr-Latn-CS"/>
        </w:rPr>
        <w:t>________________________</w:t>
      </w:r>
      <w:r>
        <w:rPr>
          <w:rFonts w:ascii="Arial" w:hAnsi="Arial" w:cs="Arial"/>
          <w:bCs/>
          <w:sz w:val="22"/>
          <w:szCs w:val="22"/>
          <w:lang w:val="sr-Cyrl-CS"/>
        </w:rPr>
        <w:t>________</w:t>
      </w:r>
      <w:r>
        <w:rPr>
          <w:rFonts w:ascii="Arial" w:hAnsi="Arial" w:cs="Arial"/>
          <w:sz w:val="22"/>
          <w:szCs w:val="22"/>
          <w:lang w:val="sl-SI"/>
        </w:rPr>
        <w:t>,</w:t>
      </w:r>
      <w:r>
        <w:rPr>
          <w:rStyle w:val="95"/>
          <w:rFonts w:ascii="Arial" w:hAnsi="Arial" w:cs="Arial"/>
          <w:sz w:val="22"/>
          <w:szCs w:val="22"/>
          <w:lang w:val="sl-SI"/>
        </w:rPr>
        <w:t> </w:t>
      </w:r>
      <w:r>
        <w:rPr>
          <w:rFonts w:ascii="Arial" w:hAnsi="Arial" w:cs="Arial"/>
          <w:sz w:val="22"/>
          <w:szCs w:val="22"/>
          <w:lang w:val="sr-Cyrl-CS"/>
        </w:rPr>
        <w:t>ул.</w:t>
      </w:r>
      <w:r>
        <w:rPr>
          <w:rFonts w:ascii="Arial" w:hAnsi="Arial" w:cs="Arial"/>
          <w:sz w:val="22"/>
          <w:szCs w:val="22"/>
          <w:lang w:val="sr-Latn-CS"/>
        </w:rPr>
        <w:t>__________________</w:t>
      </w:r>
      <w:r>
        <w:rPr>
          <w:rFonts w:ascii="Arial" w:hAnsi="Arial" w:cs="Arial"/>
          <w:sz w:val="22"/>
          <w:szCs w:val="22"/>
          <w:lang w:val="sr-Cyrl-CS"/>
        </w:rPr>
        <w:t>________бр.</w:t>
      </w:r>
      <w:r>
        <w:rPr>
          <w:rFonts w:ascii="Arial" w:hAnsi="Arial" w:cs="Arial"/>
          <w:sz w:val="22"/>
          <w:szCs w:val="22"/>
          <w:lang w:val="sr-Latn-CS"/>
        </w:rPr>
        <w:t>___</w:t>
      </w:r>
      <w:r>
        <w:rPr>
          <w:rFonts w:ascii="Arial" w:hAnsi="Arial" w:cs="Arial"/>
          <w:sz w:val="22"/>
          <w:szCs w:val="22"/>
          <w:lang w:val="sr-Cyrl-CS"/>
        </w:rPr>
        <w:t>,</w:t>
      </w:r>
      <w:r>
        <w:rPr>
          <w:rStyle w:val="95"/>
          <w:rFonts w:ascii="Arial" w:hAnsi="Arial" w:cs="Arial"/>
          <w:sz w:val="22"/>
          <w:szCs w:val="22"/>
          <w:lang w:val="sr-Cyrl-CS"/>
        </w:rPr>
        <w:t> </w:t>
      </w:r>
      <w:r>
        <w:rPr>
          <w:rFonts w:ascii="Arial" w:hAnsi="Arial" w:cs="Arial"/>
          <w:sz w:val="22"/>
          <w:szCs w:val="22"/>
          <w:lang w:val="sl-SI"/>
        </w:rPr>
        <w:t>кога заступ</w:t>
      </w:r>
      <w:r>
        <w:rPr>
          <w:rFonts w:ascii="Arial" w:hAnsi="Arial" w:cs="Arial"/>
          <w:sz w:val="22"/>
          <w:szCs w:val="22"/>
          <w:lang w:val="sr-Cyrl-CS"/>
        </w:rPr>
        <w:t xml:space="preserve">а директор </w:t>
      </w:r>
      <w:r>
        <w:rPr>
          <w:rFonts w:ascii="Arial" w:hAnsi="Arial" w:cs="Arial"/>
          <w:sz w:val="22"/>
          <w:szCs w:val="22"/>
          <w:lang w:val="sr-Latn-CS"/>
        </w:rPr>
        <w:t>___________________</w:t>
      </w:r>
      <w:r>
        <w:rPr>
          <w:rFonts w:ascii="Arial" w:hAnsi="Arial" w:cs="Arial"/>
          <w:sz w:val="22"/>
          <w:szCs w:val="22"/>
          <w:lang w:val="sr-Cyrl-CS"/>
        </w:rPr>
        <w:t>(у даљем тексту:Добављач), бр. тек. рачуна:</w:t>
      </w:r>
      <w:r>
        <w:rPr>
          <w:rFonts w:ascii="Arial" w:hAnsi="Arial" w:cs="Arial"/>
          <w:sz w:val="22"/>
          <w:szCs w:val="22"/>
          <w:lang w:val="sr-Latn-CS"/>
        </w:rPr>
        <w:t>_______________</w:t>
      </w:r>
      <w:r>
        <w:rPr>
          <w:rFonts w:ascii="Arial" w:hAnsi="Arial" w:cs="Arial"/>
          <w:sz w:val="22"/>
          <w:szCs w:val="22"/>
          <w:lang w:val="sr-Cyrl-CS"/>
        </w:rPr>
        <w:t>; МБ:</w:t>
      </w:r>
      <w:r>
        <w:rPr>
          <w:rFonts w:ascii="Arial" w:hAnsi="Arial" w:cs="Arial"/>
          <w:sz w:val="22"/>
          <w:szCs w:val="22"/>
          <w:lang w:val="sr-Latn-CS"/>
        </w:rPr>
        <w:t>___________</w:t>
      </w:r>
      <w:r>
        <w:rPr>
          <w:rFonts w:ascii="Arial" w:hAnsi="Arial" w:cs="Arial"/>
          <w:sz w:val="22"/>
          <w:szCs w:val="22"/>
          <w:lang w:val="sr-Cyrl-CS"/>
        </w:rPr>
        <w:t xml:space="preserve">; ПИБ: </w:t>
      </w:r>
      <w:r>
        <w:rPr>
          <w:rFonts w:ascii="Arial" w:hAnsi="Arial" w:cs="Arial"/>
          <w:sz w:val="22"/>
          <w:szCs w:val="22"/>
          <w:lang w:val="sr-Latn-CS"/>
        </w:rPr>
        <w:t>____________</w:t>
      </w:r>
      <w:r>
        <w:rPr>
          <w:rFonts w:ascii="Arial" w:hAnsi="Arial" w:cs="Arial"/>
          <w:sz w:val="22"/>
          <w:szCs w:val="22"/>
          <w:lang w:val="sr-Cyrl-CS"/>
        </w:rPr>
        <w:t>.</w:t>
      </w:r>
    </w:p>
    <w:p>
      <w:pPr>
        <w:rPr>
          <w:rFonts w:ascii="Arial" w:hAnsi="Arial" w:cs="Arial"/>
          <w:iCs/>
          <w:sz w:val="22"/>
          <w:szCs w:val="22"/>
          <w:lang w:val="sr-Cyrl-CS"/>
        </w:rPr>
      </w:pPr>
    </w:p>
    <w:p>
      <w:pPr>
        <w:rPr>
          <w:rFonts w:ascii="Arial" w:hAnsi="Arial" w:cs="Arial"/>
          <w:iCs/>
          <w:sz w:val="22"/>
          <w:szCs w:val="22"/>
          <w:lang w:val="sr-Cyrl-CS"/>
        </w:rPr>
      </w:pPr>
    </w:p>
    <w:p>
      <w:pPr>
        <w:rPr>
          <w:rFonts w:ascii="Arial" w:hAnsi="Arial" w:cs="Arial"/>
          <w:iCs/>
          <w:sz w:val="22"/>
          <w:szCs w:val="22"/>
          <w:lang w:val="sr-Cyrl-CS"/>
        </w:rPr>
      </w:pPr>
    </w:p>
    <w:p>
      <w:pPr>
        <w:shd w:val="clear" w:color="auto" w:fill="FFFFFF"/>
        <w:jc w:val="both"/>
        <w:rPr>
          <w:rFonts w:ascii="Arial" w:hAnsi="Arial" w:cs="Arial"/>
          <w:sz w:val="22"/>
          <w:szCs w:val="22"/>
          <w:lang w:val="ru-RU"/>
        </w:rPr>
      </w:pPr>
      <w:r>
        <w:rPr>
          <w:rFonts w:ascii="Arial" w:hAnsi="Arial" w:eastAsia="ArialMT" w:cs="Arial"/>
          <w:color w:val="auto"/>
          <w:kern w:val="0"/>
          <w:sz w:val="22"/>
          <w:szCs w:val="22"/>
          <w:lang w:val="ru-RU" w:eastAsia="en-US"/>
        </w:rPr>
        <w:t>Уговорне стране констатују:</w:t>
      </w:r>
    </w:p>
    <w:p>
      <w:pPr>
        <w:suppressAutoHyphens w:val="0"/>
        <w:autoSpaceDE w:val="0"/>
        <w:autoSpaceDN w:val="0"/>
        <w:adjustRightInd w:val="0"/>
        <w:spacing w:line="240" w:lineRule="auto"/>
        <w:jc w:val="both"/>
        <w:rPr>
          <w:rFonts w:ascii="Arial" w:hAnsi="Arial" w:eastAsia="ArialMT" w:cs="Arial"/>
          <w:kern w:val="0"/>
          <w:sz w:val="22"/>
          <w:szCs w:val="22"/>
          <w:lang w:val="ru-RU" w:eastAsia="en-US"/>
        </w:rPr>
      </w:pPr>
      <w:r>
        <w:rPr>
          <w:rFonts w:ascii="Arial" w:hAnsi="Arial" w:eastAsia="ArialMT" w:cs="Arial"/>
          <w:kern w:val="0"/>
          <w:sz w:val="22"/>
          <w:szCs w:val="22"/>
          <w:lang w:val="ru-RU" w:eastAsia="en-US"/>
        </w:rPr>
        <w:t>- да је Наручилац, на основу члана 39. Закона о јавним набавкама (</w:t>
      </w:r>
      <w:r>
        <w:rPr>
          <w:rFonts w:ascii="Arial" w:hAnsi="Arial" w:cs="Arial"/>
          <w:sz w:val="22"/>
          <w:szCs w:val="22"/>
          <w:lang w:val="sr-Cyrl-CS"/>
        </w:rPr>
        <w:t>„</w:t>
      </w:r>
      <w:r>
        <w:rPr>
          <w:rFonts w:ascii="Arial" w:hAnsi="Arial" w:eastAsia="ArialMT" w:cs="Arial"/>
          <w:kern w:val="0"/>
          <w:sz w:val="22"/>
          <w:szCs w:val="22"/>
          <w:lang w:val="ru-RU" w:eastAsia="en-US"/>
        </w:rPr>
        <w:t>Службени гласник Републике Србије</w:t>
      </w:r>
      <w:r>
        <w:rPr>
          <w:rStyle w:val="95"/>
          <w:rFonts w:ascii="Arial" w:hAnsi="Arial" w:cs="Arial"/>
          <w:sz w:val="22"/>
          <w:szCs w:val="22"/>
          <w:lang w:val="sr-Cyrl-CS"/>
        </w:rPr>
        <w:t>“</w:t>
      </w:r>
      <w:r>
        <w:rPr>
          <w:rFonts w:ascii="Arial" w:hAnsi="Arial" w:eastAsia="ArialMT" w:cs="Arial"/>
          <w:kern w:val="0"/>
          <w:sz w:val="22"/>
          <w:szCs w:val="22"/>
          <w:lang w:val="ru-RU" w:eastAsia="en-US"/>
        </w:rPr>
        <w:t xml:space="preserve">, бр.124/12,14/15 и 68/15), на основу позива за достављање понуда за набавку добра-бензин спровео поступак јавне набавке мале вредности бр. 1.1.6./18 </w:t>
      </w:r>
    </w:p>
    <w:p>
      <w:pPr>
        <w:suppressAutoHyphens w:val="0"/>
        <w:autoSpaceDE w:val="0"/>
        <w:autoSpaceDN w:val="0"/>
        <w:adjustRightInd w:val="0"/>
        <w:spacing w:line="240" w:lineRule="auto"/>
        <w:jc w:val="both"/>
        <w:rPr>
          <w:rFonts w:ascii="Arial" w:hAnsi="Arial" w:eastAsia="ArialMT" w:cs="Arial"/>
          <w:kern w:val="0"/>
          <w:sz w:val="22"/>
          <w:szCs w:val="22"/>
          <w:lang w:val="ru-RU" w:eastAsia="en-US"/>
        </w:rPr>
      </w:pPr>
      <w:r>
        <w:rPr>
          <w:rFonts w:ascii="Arial" w:hAnsi="Arial" w:eastAsia="ArialMT" w:cs="Arial"/>
          <w:kern w:val="0"/>
          <w:sz w:val="22"/>
          <w:szCs w:val="22"/>
          <w:lang w:val="ru-RU" w:eastAsia="en-US"/>
        </w:rPr>
        <w:t xml:space="preserve">- да је </w:t>
      </w:r>
      <w:r>
        <w:rPr>
          <w:rFonts w:ascii="Arial" w:hAnsi="Arial" w:cs="Arial"/>
          <w:sz w:val="22"/>
          <w:szCs w:val="22"/>
          <w:lang w:val="sr-Cyrl-CS"/>
        </w:rPr>
        <w:t>Добављач</w:t>
      </w:r>
      <w:r>
        <w:rPr>
          <w:rFonts w:ascii="Arial" w:hAnsi="Arial" w:eastAsia="ArialMT" w:cs="Arial"/>
          <w:kern w:val="0"/>
          <w:sz w:val="22"/>
          <w:szCs w:val="22"/>
          <w:lang w:val="ru-RU" w:eastAsia="en-US"/>
        </w:rPr>
        <w:t xml:space="preserve"> ___.___. 2018. године доставио понуду бр. _______која се налази у прилогу уговора и саставни је део овог уговора;</w:t>
      </w:r>
    </w:p>
    <w:p>
      <w:pPr>
        <w:suppressAutoHyphens w:val="0"/>
        <w:autoSpaceDE w:val="0"/>
        <w:autoSpaceDN w:val="0"/>
        <w:adjustRightInd w:val="0"/>
        <w:spacing w:line="240" w:lineRule="auto"/>
        <w:jc w:val="both"/>
        <w:rPr>
          <w:rFonts w:ascii="Arial" w:hAnsi="Arial" w:eastAsia="ArialMT" w:cs="Arial"/>
          <w:kern w:val="0"/>
          <w:sz w:val="22"/>
          <w:szCs w:val="22"/>
          <w:lang w:val="ru-RU" w:eastAsia="en-US"/>
        </w:rPr>
      </w:pPr>
      <w:r>
        <w:rPr>
          <w:rFonts w:ascii="Arial" w:hAnsi="Arial" w:eastAsia="ArialMT" w:cs="Arial"/>
          <w:kern w:val="0"/>
          <w:sz w:val="22"/>
          <w:szCs w:val="22"/>
          <w:lang w:val="ru-RU" w:eastAsia="en-US"/>
        </w:rPr>
        <w:t xml:space="preserve">- да понуда </w:t>
      </w:r>
      <w:r>
        <w:rPr>
          <w:rFonts w:ascii="Arial" w:hAnsi="Arial" w:cs="Arial"/>
          <w:sz w:val="22"/>
          <w:szCs w:val="22"/>
          <w:lang w:val="sr-Cyrl-CS"/>
        </w:rPr>
        <w:t>Добављача</w:t>
      </w:r>
      <w:r>
        <w:rPr>
          <w:rFonts w:ascii="Arial" w:hAnsi="Arial" w:eastAsia="ArialMT" w:cs="Arial"/>
          <w:kern w:val="0"/>
          <w:sz w:val="22"/>
          <w:szCs w:val="22"/>
          <w:lang w:val="ru-RU" w:eastAsia="en-US"/>
        </w:rPr>
        <w:t xml:space="preserve"> у потпуности одговара техничким спецификацијама из конкурсне документације, које се налазе у прилогу уговора и саставни су део уговора;</w:t>
      </w:r>
    </w:p>
    <w:p>
      <w:pPr>
        <w:suppressAutoHyphens w:val="0"/>
        <w:autoSpaceDE w:val="0"/>
        <w:autoSpaceDN w:val="0"/>
        <w:adjustRightInd w:val="0"/>
        <w:spacing w:line="240" w:lineRule="auto"/>
        <w:jc w:val="both"/>
        <w:rPr>
          <w:rFonts w:ascii="Arial" w:hAnsi="Arial" w:eastAsia="ArialMT" w:cs="Arial"/>
          <w:kern w:val="0"/>
          <w:sz w:val="22"/>
          <w:szCs w:val="22"/>
          <w:lang w:val="ru-RU" w:eastAsia="en-US"/>
        </w:rPr>
      </w:pPr>
      <w:r>
        <w:rPr>
          <w:rFonts w:ascii="Arial" w:hAnsi="Arial" w:eastAsia="ArialMT" w:cs="Arial"/>
          <w:kern w:val="0"/>
          <w:sz w:val="22"/>
          <w:szCs w:val="22"/>
          <w:lang w:val="ru-RU" w:eastAsia="en-US"/>
        </w:rPr>
        <w:t xml:space="preserve">- да је Наручилац у складу са чл. 108. Закона, на основу понуде  </w:t>
      </w:r>
      <w:r>
        <w:rPr>
          <w:rFonts w:ascii="Arial" w:hAnsi="Arial" w:cs="Arial"/>
          <w:sz w:val="22"/>
          <w:szCs w:val="22"/>
          <w:lang w:val="sr-Cyrl-CS"/>
        </w:rPr>
        <w:t>Добављача</w:t>
      </w:r>
      <w:r>
        <w:rPr>
          <w:rFonts w:ascii="Arial" w:hAnsi="Arial" w:eastAsia="ArialMT" w:cs="Arial"/>
          <w:kern w:val="0"/>
          <w:sz w:val="22"/>
          <w:szCs w:val="22"/>
          <w:lang w:val="ru-RU" w:eastAsia="en-US"/>
        </w:rPr>
        <w:t xml:space="preserve"> и одлуке о додели уговора бр._________ од ___.___.2018. године изабрао </w:t>
      </w:r>
      <w:r>
        <w:rPr>
          <w:rFonts w:ascii="Arial" w:hAnsi="Arial" w:cs="Arial"/>
          <w:sz w:val="22"/>
          <w:szCs w:val="22"/>
          <w:lang w:val="sr-Cyrl-CS"/>
        </w:rPr>
        <w:t>Добављача</w:t>
      </w:r>
      <w:r>
        <w:rPr>
          <w:rFonts w:ascii="Arial" w:hAnsi="Arial" w:eastAsia="ArialMT" w:cs="Arial"/>
          <w:kern w:val="0"/>
          <w:sz w:val="22"/>
          <w:szCs w:val="22"/>
          <w:lang w:val="ru-RU" w:eastAsia="en-US"/>
        </w:rPr>
        <w:t xml:space="preserve"> за набавку добара-бензин</w:t>
      </w:r>
      <w:r>
        <w:rPr>
          <w:rFonts w:ascii="Arial" w:hAnsi="Arial" w:cs="Arial"/>
          <w:sz w:val="22"/>
          <w:szCs w:val="22"/>
          <w:lang w:val="sr-Cyrl-CS"/>
        </w:rPr>
        <w:t>.</w:t>
      </w:r>
    </w:p>
    <w:p>
      <w:pPr>
        <w:shd w:val="clear" w:color="auto" w:fill="FFFFFF"/>
        <w:jc w:val="both"/>
        <w:rPr>
          <w:rFonts w:ascii="Arial" w:hAnsi="Arial" w:cs="Arial"/>
          <w:sz w:val="22"/>
          <w:szCs w:val="22"/>
          <w:lang w:val="ru-RU"/>
        </w:rPr>
      </w:pPr>
    </w:p>
    <w:p>
      <w:pPr>
        <w:outlineLvl w:val="0"/>
        <w:rPr>
          <w:rFonts w:ascii="Arial" w:hAnsi="Arial" w:cs="Arial"/>
          <w:b/>
          <w:sz w:val="22"/>
          <w:szCs w:val="22"/>
          <w:lang w:val="sr-Cyrl-CS"/>
        </w:rPr>
      </w:pPr>
    </w:p>
    <w:p>
      <w:pPr>
        <w:jc w:val="center"/>
        <w:outlineLvl w:val="0"/>
        <w:rPr>
          <w:rFonts w:ascii="Arial" w:hAnsi="Arial" w:cs="Arial"/>
          <w:b/>
          <w:sz w:val="22"/>
          <w:szCs w:val="22"/>
          <w:lang w:val="sr-Cyrl-CS"/>
        </w:rPr>
      </w:pPr>
    </w:p>
    <w:p>
      <w:pPr>
        <w:jc w:val="center"/>
        <w:outlineLvl w:val="0"/>
        <w:rPr>
          <w:rFonts w:ascii="Arial" w:hAnsi="Arial" w:cs="Arial"/>
          <w:b/>
          <w:sz w:val="22"/>
          <w:szCs w:val="22"/>
          <w:shd w:val="clear" w:color="auto" w:fill="C0C0C0"/>
          <w:lang w:val="sr-Cyrl-CS"/>
        </w:rPr>
      </w:pPr>
      <w:r>
        <w:rPr>
          <w:rFonts w:ascii="Arial" w:hAnsi="Arial" w:cs="Arial"/>
          <w:b/>
          <w:sz w:val="22"/>
          <w:szCs w:val="22"/>
          <w:lang w:val="ru-RU"/>
        </w:rPr>
        <w:t>Члан 1.</w:t>
      </w:r>
    </w:p>
    <w:p>
      <w:pPr>
        <w:jc w:val="both"/>
        <w:rPr>
          <w:rFonts w:ascii="Arial" w:hAnsi="Arial" w:cs="Arial"/>
          <w:sz w:val="22"/>
          <w:szCs w:val="22"/>
          <w:lang w:val="sr-Cyrl-CS"/>
        </w:rPr>
      </w:pPr>
      <w:r>
        <w:rPr>
          <w:rFonts w:ascii="Arial" w:hAnsi="Arial" w:cs="Arial"/>
          <w:sz w:val="22"/>
          <w:szCs w:val="22"/>
          <w:lang w:val="ru-RU"/>
        </w:rPr>
        <w:t>Предмет</w:t>
      </w:r>
      <w:r>
        <w:rPr>
          <w:rFonts w:ascii="Arial" w:hAnsi="Arial" w:eastAsia="Times New Roman KOI-8" w:cs="Arial"/>
          <w:sz w:val="22"/>
          <w:szCs w:val="22"/>
          <w:lang w:val="ru-RU"/>
        </w:rPr>
        <w:t xml:space="preserve"> </w:t>
      </w:r>
      <w:r>
        <w:rPr>
          <w:rFonts w:ascii="Arial" w:hAnsi="Arial" w:cs="Arial"/>
          <w:sz w:val="22"/>
          <w:szCs w:val="22"/>
          <w:lang w:val="ru-RU"/>
        </w:rPr>
        <w:t>уговора</w:t>
      </w:r>
      <w:r>
        <w:rPr>
          <w:rFonts w:ascii="Arial" w:hAnsi="Arial" w:eastAsia="Times New Roman KOI-8" w:cs="Arial"/>
          <w:sz w:val="22"/>
          <w:szCs w:val="22"/>
          <w:lang w:val="ru-RU"/>
        </w:rPr>
        <w:t xml:space="preserve"> </w:t>
      </w:r>
      <w:r>
        <w:rPr>
          <w:rFonts w:ascii="Arial" w:hAnsi="Arial" w:cs="Arial"/>
          <w:sz w:val="22"/>
          <w:szCs w:val="22"/>
          <w:lang w:val="ru-RU"/>
        </w:rPr>
        <w:t>је</w:t>
      </w:r>
      <w:r>
        <w:rPr>
          <w:rFonts w:ascii="Arial" w:hAnsi="Arial" w:eastAsia="Times New Roman KOI-8" w:cs="Arial"/>
          <w:sz w:val="22"/>
          <w:szCs w:val="22"/>
          <w:lang w:val="ru-RU"/>
        </w:rPr>
        <w:t xml:space="preserve"> </w:t>
      </w:r>
      <w:r>
        <w:rPr>
          <w:rFonts w:ascii="Arial" w:hAnsi="Arial" w:cs="Arial"/>
          <w:sz w:val="22"/>
          <w:szCs w:val="22"/>
          <w:lang w:val="ru-RU"/>
        </w:rPr>
        <w:t>набавка</w:t>
      </w:r>
      <w:r>
        <w:rPr>
          <w:rFonts w:ascii="Arial" w:hAnsi="Arial" w:eastAsia="Times New Roman KOI-8" w:cs="Arial"/>
          <w:sz w:val="22"/>
          <w:szCs w:val="22"/>
          <w:lang w:val="ru-RU"/>
        </w:rPr>
        <w:t xml:space="preserve"> добра</w:t>
      </w:r>
      <w:r>
        <w:rPr>
          <w:rFonts w:ascii="Arial" w:hAnsi="Arial" w:eastAsia="Times New Roman KOI-8" w:cs="Arial"/>
          <w:sz w:val="22"/>
          <w:szCs w:val="22"/>
          <w:lang w:val="sr-Cyrl-CS"/>
        </w:rPr>
        <w:t>-</w:t>
      </w:r>
      <w:r>
        <w:rPr>
          <w:rFonts w:ascii="Arial" w:hAnsi="Arial" w:eastAsia="Times New Roman KOI-8" w:cs="Arial"/>
          <w:sz w:val="22"/>
          <w:szCs w:val="22"/>
          <w:lang w:val="ru-RU"/>
        </w:rPr>
        <w:t xml:space="preserve"> </w:t>
      </w:r>
      <w:r>
        <w:rPr>
          <w:rFonts w:ascii="Arial" w:hAnsi="Arial" w:cs="Arial"/>
          <w:sz w:val="22"/>
          <w:szCs w:val="22"/>
          <w:lang w:val="sr-Cyrl-CS"/>
        </w:rPr>
        <w:t>бензин</w:t>
      </w:r>
      <w:r>
        <w:rPr>
          <w:rFonts w:ascii="Arial" w:hAnsi="Arial" w:cs="Arial"/>
          <w:sz w:val="22"/>
          <w:szCs w:val="22"/>
          <w:lang w:val="ru-RU"/>
        </w:rPr>
        <w:t xml:space="preserve"> (</w:t>
      </w:r>
      <w:r>
        <w:rPr>
          <w:rFonts w:ascii="Arial" w:hAnsi="Arial" w:cs="Arial"/>
          <w:sz w:val="22"/>
          <w:szCs w:val="22"/>
          <w:lang w:val="sr-Cyrl-CS"/>
        </w:rPr>
        <w:t>евро дизел)</w:t>
      </w:r>
      <w:r>
        <w:rPr>
          <w:rFonts w:ascii="Arial" w:hAnsi="Arial" w:cs="Arial"/>
          <w:sz w:val="22"/>
          <w:szCs w:val="22"/>
          <w:lang w:val="ru-RU"/>
        </w:rPr>
        <w:t xml:space="preserve"> у</w:t>
      </w:r>
      <w:r>
        <w:rPr>
          <w:rFonts w:ascii="Arial" w:hAnsi="Arial" w:eastAsia="Times New Roman KOI-8" w:cs="Arial"/>
          <w:sz w:val="22"/>
          <w:szCs w:val="22"/>
          <w:lang w:val="ru-RU"/>
        </w:rPr>
        <w:t xml:space="preserve"> </w:t>
      </w:r>
      <w:r>
        <w:rPr>
          <w:rFonts w:ascii="Arial" w:hAnsi="Arial" w:cs="Arial"/>
          <w:sz w:val="22"/>
          <w:szCs w:val="22"/>
          <w:lang w:val="ru-RU"/>
        </w:rPr>
        <w:t>свему</w:t>
      </w:r>
      <w:r>
        <w:rPr>
          <w:rFonts w:ascii="Arial" w:hAnsi="Arial" w:eastAsia="Times New Roman KOI-8" w:cs="Arial"/>
          <w:sz w:val="22"/>
          <w:szCs w:val="22"/>
          <w:lang w:val="ru-RU"/>
        </w:rPr>
        <w:t xml:space="preserve"> </w:t>
      </w:r>
      <w:r>
        <w:rPr>
          <w:rFonts w:ascii="Arial" w:hAnsi="Arial" w:cs="Arial"/>
          <w:sz w:val="22"/>
          <w:szCs w:val="22"/>
          <w:lang w:val="ru-RU"/>
        </w:rPr>
        <w:t>према</w:t>
      </w:r>
      <w:r>
        <w:rPr>
          <w:rFonts w:ascii="Arial" w:hAnsi="Arial" w:eastAsia="Times New Roman KOI-8" w:cs="Arial"/>
          <w:sz w:val="22"/>
          <w:szCs w:val="22"/>
          <w:lang w:val="ru-RU"/>
        </w:rPr>
        <w:t xml:space="preserve"> </w:t>
      </w:r>
      <w:r>
        <w:rPr>
          <w:rFonts w:ascii="Arial" w:hAnsi="Arial" w:cs="Arial"/>
          <w:sz w:val="22"/>
          <w:szCs w:val="22"/>
          <w:lang w:val="ru-RU"/>
        </w:rPr>
        <w:t>понуди</w:t>
      </w:r>
      <w:r>
        <w:rPr>
          <w:rFonts w:ascii="Arial" w:hAnsi="Arial" w:eastAsia="Times New Roman KOI-8" w:cs="Arial"/>
          <w:sz w:val="22"/>
          <w:szCs w:val="22"/>
          <w:lang w:val="ru-RU"/>
        </w:rPr>
        <w:t xml:space="preserve"> </w:t>
      </w:r>
      <w:r>
        <w:rPr>
          <w:rFonts w:ascii="Arial" w:hAnsi="Arial" w:cs="Arial"/>
          <w:sz w:val="22"/>
          <w:szCs w:val="22"/>
          <w:lang w:val="ru-RU"/>
        </w:rPr>
        <w:t>бр.</w:t>
      </w:r>
      <w:r>
        <w:rPr>
          <w:rFonts w:ascii="Arial" w:hAnsi="Arial" w:eastAsia="Times New Roman KOI-8" w:cs="Arial"/>
          <w:sz w:val="22"/>
          <w:szCs w:val="22"/>
          <w:lang w:val="ru-RU"/>
        </w:rPr>
        <w:t xml:space="preserve"> </w:t>
      </w:r>
      <w:r>
        <w:rPr>
          <w:rFonts w:ascii="Arial" w:hAnsi="Arial" w:cs="Arial"/>
          <w:sz w:val="22"/>
          <w:szCs w:val="22"/>
          <w:lang w:val="sr-Cyrl-CS"/>
        </w:rPr>
        <w:t xml:space="preserve">______________ </w:t>
      </w:r>
      <w:r>
        <w:rPr>
          <w:rFonts w:ascii="Arial" w:hAnsi="Arial" w:cs="Arial"/>
          <w:sz w:val="22"/>
          <w:szCs w:val="22"/>
          <w:lang w:val="ru-RU"/>
        </w:rPr>
        <w:t>заведеној</w:t>
      </w:r>
      <w:r>
        <w:rPr>
          <w:rFonts w:ascii="Arial" w:hAnsi="Arial" w:eastAsia="Times New Roman KOI-8" w:cs="Arial"/>
          <w:sz w:val="22"/>
          <w:szCs w:val="22"/>
          <w:lang w:val="ru-RU"/>
        </w:rPr>
        <w:t xml:space="preserve"> </w:t>
      </w:r>
      <w:r>
        <w:rPr>
          <w:rFonts w:ascii="Arial" w:hAnsi="Arial" w:cs="Arial"/>
          <w:sz w:val="22"/>
          <w:szCs w:val="22"/>
          <w:lang w:val="ru-RU"/>
        </w:rPr>
        <w:t>у</w:t>
      </w:r>
      <w:r>
        <w:rPr>
          <w:rFonts w:ascii="Arial" w:hAnsi="Arial" w:eastAsia="Times New Roman KOI-8" w:cs="Arial"/>
          <w:sz w:val="22"/>
          <w:szCs w:val="22"/>
          <w:lang w:val="ru-RU"/>
        </w:rPr>
        <w:t xml:space="preserve"> </w:t>
      </w:r>
      <w:r>
        <w:rPr>
          <w:rFonts w:ascii="Arial" w:hAnsi="Arial" w:cs="Arial"/>
          <w:bCs/>
          <w:sz w:val="22"/>
          <w:szCs w:val="22"/>
          <w:lang w:val="sr-Cyrl-CS"/>
        </w:rPr>
        <w:t>Центру за развој услуга социјалне заштите</w:t>
      </w:r>
      <w:r>
        <w:rPr>
          <w:rStyle w:val="95"/>
          <w:rFonts w:ascii="Arial" w:hAnsi="Arial" w:cs="Arial"/>
          <w:bCs/>
          <w:sz w:val="22"/>
          <w:szCs w:val="22"/>
          <w:lang w:val="sr-Cyrl-CS"/>
        </w:rPr>
        <w:t> </w:t>
      </w:r>
      <w:r>
        <w:rPr>
          <w:rFonts w:ascii="Arial" w:hAnsi="Arial" w:cs="Arial"/>
          <w:sz w:val="22"/>
          <w:szCs w:val="22"/>
          <w:lang w:val="sr-Cyrl-CS"/>
        </w:rPr>
        <w:t>„</w:t>
      </w:r>
      <w:r>
        <w:rPr>
          <w:rStyle w:val="95"/>
          <w:rFonts w:ascii="Arial" w:hAnsi="Arial" w:cs="Arial"/>
          <w:bCs/>
          <w:sz w:val="22"/>
          <w:szCs w:val="22"/>
          <w:lang w:val="sr-Cyrl-CS"/>
        </w:rPr>
        <w:t> </w:t>
      </w:r>
      <w:r>
        <w:rPr>
          <w:rFonts w:ascii="Arial" w:hAnsi="Arial" w:cs="Arial"/>
          <w:bCs/>
          <w:sz w:val="22"/>
          <w:szCs w:val="22"/>
          <w:lang w:val="sr-Cyrl-CS"/>
        </w:rPr>
        <w:t>Кнегиња Љубица</w:t>
      </w:r>
      <w:r>
        <w:rPr>
          <w:rStyle w:val="95"/>
          <w:rFonts w:ascii="Arial" w:hAnsi="Arial" w:cs="Arial"/>
          <w:sz w:val="22"/>
          <w:szCs w:val="22"/>
          <w:lang w:val="sr-Cyrl-CS"/>
        </w:rPr>
        <w:t>“ Крагујевац</w:t>
      </w:r>
      <w:r>
        <w:rPr>
          <w:rFonts w:ascii="Arial" w:hAnsi="Arial" w:cs="Arial"/>
          <w:sz w:val="22"/>
          <w:szCs w:val="22"/>
          <w:lang w:val="sr-Cyrl-CS"/>
        </w:rPr>
        <w:t>,</w:t>
      </w:r>
      <w:r>
        <w:rPr>
          <w:rStyle w:val="95"/>
          <w:rFonts w:ascii="Arial" w:hAnsi="Arial" w:cs="Arial"/>
          <w:sz w:val="22"/>
          <w:szCs w:val="22"/>
          <w:lang w:val="sr-Cyrl-CS"/>
        </w:rPr>
        <w:t> </w:t>
      </w:r>
      <w:r>
        <w:rPr>
          <w:rFonts w:ascii="Arial" w:hAnsi="Arial" w:cs="Arial"/>
          <w:sz w:val="22"/>
          <w:szCs w:val="22"/>
          <w:lang w:val="sr-Cyrl-CS"/>
        </w:rPr>
        <w:t>бр.</w:t>
      </w:r>
      <w:r>
        <w:rPr>
          <w:rFonts w:ascii="Arial" w:hAnsi="Arial" w:eastAsia="Times New Roman KOI-8" w:cs="Arial"/>
          <w:sz w:val="22"/>
          <w:szCs w:val="22"/>
          <w:lang w:val="sr-Cyrl-CS"/>
        </w:rPr>
        <w:t>__________________</w:t>
      </w:r>
      <w:r>
        <w:rPr>
          <w:rFonts w:ascii="Arial" w:hAnsi="Arial" w:cs="Arial"/>
          <w:sz w:val="22"/>
          <w:szCs w:val="22"/>
          <w:lang w:val="sr-Cyrl-CS"/>
        </w:rPr>
        <w:t>,</w:t>
      </w:r>
      <w:r>
        <w:rPr>
          <w:rFonts w:ascii="Arial" w:hAnsi="Arial" w:eastAsia="Times New Roman KOI-8" w:cs="Arial"/>
          <w:sz w:val="22"/>
          <w:szCs w:val="22"/>
          <w:lang w:val="sr-Cyrl-CS"/>
        </w:rPr>
        <w:t xml:space="preserve"> </w:t>
      </w:r>
      <w:r>
        <w:rPr>
          <w:rFonts w:ascii="Arial" w:hAnsi="Arial" w:cs="Arial"/>
          <w:sz w:val="22"/>
          <w:szCs w:val="22"/>
          <w:lang w:val="sr-Cyrl-CS"/>
        </w:rPr>
        <w:t>која</w:t>
      </w:r>
      <w:r>
        <w:rPr>
          <w:rFonts w:ascii="Arial" w:hAnsi="Arial" w:eastAsia="Times New Roman KOI-8" w:cs="Arial"/>
          <w:sz w:val="22"/>
          <w:szCs w:val="22"/>
          <w:lang w:val="sr-Cyrl-CS"/>
        </w:rPr>
        <w:t xml:space="preserve"> </w:t>
      </w:r>
      <w:r>
        <w:rPr>
          <w:rFonts w:ascii="Arial" w:hAnsi="Arial" w:cs="Arial"/>
          <w:sz w:val="22"/>
          <w:szCs w:val="22"/>
          <w:lang w:val="sr-Cyrl-CS"/>
        </w:rPr>
        <w:t>је</w:t>
      </w:r>
      <w:r>
        <w:rPr>
          <w:rFonts w:ascii="Arial" w:hAnsi="Arial" w:eastAsia="Times New Roman KOI-8" w:cs="Arial"/>
          <w:sz w:val="22"/>
          <w:szCs w:val="22"/>
          <w:lang w:val="sr-Cyrl-CS"/>
        </w:rPr>
        <w:t xml:space="preserve"> </w:t>
      </w:r>
      <w:r>
        <w:rPr>
          <w:rFonts w:ascii="Arial" w:hAnsi="Arial" w:cs="Arial"/>
          <w:sz w:val="22"/>
          <w:szCs w:val="22"/>
          <w:lang w:val="sr-Cyrl-CS"/>
        </w:rPr>
        <w:t>изабрана</w:t>
      </w:r>
      <w:r>
        <w:rPr>
          <w:rFonts w:ascii="Arial" w:hAnsi="Arial" w:eastAsia="Times New Roman KOI-8" w:cs="Arial"/>
          <w:sz w:val="22"/>
          <w:szCs w:val="22"/>
          <w:lang w:val="sr-Cyrl-CS"/>
        </w:rPr>
        <w:t xml:space="preserve"> </w:t>
      </w:r>
      <w:r>
        <w:rPr>
          <w:rFonts w:ascii="Arial" w:hAnsi="Arial" w:cs="Arial"/>
          <w:sz w:val="22"/>
          <w:szCs w:val="22"/>
          <w:lang w:val="sr-Cyrl-CS"/>
        </w:rPr>
        <w:t>као</w:t>
      </w:r>
      <w:r>
        <w:rPr>
          <w:rFonts w:ascii="Arial" w:hAnsi="Arial" w:eastAsia="Times New Roman KOI-8" w:cs="Arial"/>
          <w:sz w:val="22"/>
          <w:szCs w:val="22"/>
          <w:lang w:val="sr-Cyrl-CS"/>
        </w:rPr>
        <w:t xml:space="preserve"> </w:t>
      </w:r>
      <w:r>
        <w:rPr>
          <w:rFonts w:ascii="Arial" w:hAnsi="Arial" w:cs="Arial"/>
          <w:sz w:val="22"/>
          <w:szCs w:val="22"/>
          <w:lang w:val="sr-Cyrl-CS"/>
        </w:rPr>
        <w:t>најповољнија</w:t>
      </w:r>
      <w:r>
        <w:rPr>
          <w:rFonts w:ascii="Arial" w:hAnsi="Arial" w:eastAsia="Times New Roman KOI-8" w:cs="Arial"/>
          <w:sz w:val="22"/>
          <w:szCs w:val="22"/>
          <w:lang w:val="sr-Cyrl-CS"/>
        </w:rPr>
        <w:t xml:space="preserve"> </w:t>
      </w:r>
      <w:r>
        <w:rPr>
          <w:rFonts w:ascii="Arial" w:hAnsi="Arial" w:cs="Arial"/>
          <w:sz w:val="22"/>
          <w:szCs w:val="22"/>
          <w:lang w:val="sr-Cyrl-CS"/>
        </w:rPr>
        <w:t>од</w:t>
      </w:r>
      <w:r>
        <w:rPr>
          <w:rFonts w:ascii="Arial" w:hAnsi="Arial" w:eastAsia="Times New Roman KOI-8" w:cs="Arial"/>
          <w:sz w:val="22"/>
          <w:szCs w:val="22"/>
          <w:lang w:val="sr-Cyrl-CS"/>
        </w:rPr>
        <w:t xml:space="preserve"> </w:t>
      </w:r>
      <w:r>
        <w:rPr>
          <w:rFonts w:ascii="Arial" w:hAnsi="Arial" w:cs="Arial"/>
          <w:sz w:val="22"/>
          <w:szCs w:val="22"/>
          <w:lang w:val="sr-Cyrl-CS"/>
        </w:rPr>
        <w:t>стране</w:t>
      </w:r>
      <w:r>
        <w:rPr>
          <w:rFonts w:ascii="Arial" w:hAnsi="Arial" w:eastAsia="Times New Roman KOI-8" w:cs="Arial"/>
          <w:sz w:val="22"/>
          <w:szCs w:val="22"/>
          <w:lang w:val="sr-Cyrl-CS"/>
        </w:rPr>
        <w:t xml:space="preserve"> </w:t>
      </w:r>
      <w:r>
        <w:rPr>
          <w:rFonts w:ascii="Arial" w:hAnsi="Arial" w:cs="Arial"/>
          <w:sz w:val="22"/>
          <w:szCs w:val="22"/>
          <w:lang w:val="sr-Cyrl-CS"/>
        </w:rPr>
        <w:t>Наручиоца,</w:t>
      </w:r>
      <w:r>
        <w:rPr>
          <w:rFonts w:ascii="Arial" w:hAnsi="Arial" w:eastAsia="Times New Roman KOI-8" w:cs="Arial"/>
          <w:sz w:val="22"/>
          <w:szCs w:val="22"/>
          <w:lang w:val="sr-Cyrl-CS"/>
        </w:rPr>
        <w:t xml:space="preserve"> </w:t>
      </w:r>
      <w:r>
        <w:rPr>
          <w:rFonts w:ascii="Arial" w:hAnsi="Arial" w:cs="Arial"/>
          <w:sz w:val="22"/>
          <w:szCs w:val="22"/>
          <w:lang w:val="sr-Cyrl-CS"/>
        </w:rPr>
        <w:t>а</w:t>
      </w:r>
      <w:r>
        <w:rPr>
          <w:rFonts w:ascii="Arial" w:hAnsi="Arial" w:eastAsia="Times New Roman KOI-8" w:cs="Arial"/>
          <w:sz w:val="22"/>
          <w:szCs w:val="22"/>
          <w:lang w:val="sr-Cyrl-CS"/>
        </w:rPr>
        <w:t xml:space="preserve"> </w:t>
      </w:r>
      <w:r>
        <w:rPr>
          <w:rFonts w:ascii="Arial" w:hAnsi="Arial" w:cs="Arial"/>
          <w:sz w:val="22"/>
          <w:szCs w:val="22"/>
          <w:lang w:val="sr-Cyrl-CS"/>
        </w:rPr>
        <w:t>која</w:t>
      </w:r>
      <w:r>
        <w:rPr>
          <w:rFonts w:ascii="Arial" w:hAnsi="Arial" w:eastAsia="Times New Roman KOI-8" w:cs="Arial"/>
          <w:sz w:val="22"/>
          <w:szCs w:val="22"/>
          <w:lang w:val="sr-Cyrl-CS"/>
        </w:rPr>
        <w:t xml:space="preserve"> </w:t>
      </w:r>
      <w:r>
        <w:rPr>
          <w:rFonts w:ascii="Arial" w:hAnsi="Arial" w:cs="Arial"/>
          <w:sz w:val="22"/>
          <w:szCs w:val="22"/>
          <w:lang w:val="sr-Cyrl-CS"/>
        </w:rPr>
        <w:t>чини</w:t>
      </w:r>
      <w:r>
        <w:rPr>
          <w:rFonts w:ascii="Arial" w:hAnsi="Arial" w:eastAsia="Times New Roman KOI-8" w:cs="Arial"/>
          <w:sz w:val="22"/>
          <w:szCs w:val="22"/>
          <w:lang w:val="sr-Cyrl-CS"/>
        </w:rPr>
        <w:t xml:space="preserve"> </w:t>
      </w:r>
      <w:r>
        <w:rPr>
          <w:rFonts w:ascii="Arial" w:hAnsi="Arial" w:cs="Arial"/>
          <w:sz w:val="22"/>
          <w:szCs w:val="22"/>
          <w:lang w:val="sr-Cyrl-CS"/>
        </w:rPr>
        <w:t>саставни</w:t>
      </w:r>
      <w:r>
        <w:rPr>
          <w:rFonts w:ascii="Arial" w:hAnsi="Arial" w:eastAsia="Times New Roman KOI-8" w:cs="Arial"/>
          <w:sz w:val="22"/>
          <w:szCs w:val="22"/>
          <w:lang w:val="sr-Cyrl-CS"/>
        </w:rPr>
        <w:t xml:space="preserve"> </w:t>
      </w:r>
      <w:r>
        <w:rPr>
          <w:rFonts w:ascii="Arial" w:hAnsi="Arial" w:cs="Arial"/>
          <w:sz w:val="22"/>
          <w:szCs w:val="22"/>
          <w:lang w:val="sr-Cyrl-CS"/>
        </w:rPr>
        <w:t>део</w:t>
      </w:r>
      <w:r>
        <w:rPr>
          <w:rFonts w:ascii="Arial" w:hAnsi="Arial" w:eastAsia="Times New Roman KOI-8" w:cs="Arial"/>
          <w:sz w:val="22"/>
          <w:szCs w:val="22"/>
          <w:lang w:val="sr-Cyrl-CS"/>
        </w:rPr>
        <w:t xml:space="preserve"> </w:t>
      </w:r>
      <w:r>
        <w:rPr>
          <w:rFonts w:ascii="Arial" w:hAnsi="Arial" w:cs="Arial"/>
          <w:sz w:val="22"/>
          <w:szCs w:val="22"/>
          <w:lang w:val="sr-Cyrl-CS"/>
        </w:rPr>
        <w:t>овог</w:t>
      </w:r>
      <w:r>
        <w:rPr>
          <w:rFonts w:ascii="Arial" w:hAnsi="Arial" w:eastAsia="Times New Roman KOI-8" w:cs="Arial"/>
          <w:sz w:val="22"/>
          <w:szCs w:val="22"/>
          <w:lang w:val="sr-Cyrl-CS"/>
        </w:rPr>
        <w:t xml:space="preserve"> </w:t>
      </w:r>
      <w:r>
        <w:rPr>
          <w:rFonts w:ascii="Arial" w:hAnsi="Arial" w:cs="Arial"/>
          <w:sz w:val="22"/>
          <w:szCs w:val="22"/>
          <w:lang w:val="sr-Cyrl-CS"/>
        </w:rPr>
        <w:t>уговора.</w:t>
      </w:r>
    </w:p>
    <w:p>
      <w:pPr>
        <w:pStyle w:val="88"/>
        <w:rPr>
          <w:rFonts w:ascii="Arial" w:hAnsi="Arial" w:cs="Arial"/>
          <w:lang w:val="sr-Cyrl-CS"/>
        </w:rPr>
      </w:pPr>
    </w:p>
    <w:p>
      <w:pPr>
        <w:jc w:val="center"/>
        <w:outlineLvl w:val="0"/>
        <w:rPr>
          <w:rFonts w:ascii="Arial" w:hAnsi="Arial" w:cs="Arial"/>
          <w:b/>
          <w:sz w:val="22"/>
          <w:szCs w:val="22"/>
          <w:shd w:val="clear" w:color="auto" w:fill="C0C0C0"/>
          <w:lang w:val="sr-Cyrl-CS"/>
        </w:rPr>
      </w:pPr>
      <w:r>
        <w:rPr>
          <w:rFonts w:ascii="Arial" w:hAnsi="Arial" w:cs="Arial"/>
          <w:b/>
          <w:sz w:val="22"/>
          <w:szCs w:val="22"/>
          <w:lang w:val="ru-RU"/>
        </w:rPr>
        <w:t>Члан 2.</w:t>
      </w:r>
    </w:p>
    <w:p>
      <w:pPr>
        <w:suppressAutoHyphens w:val="0"/>
        <w:autoSpaceDE w:val="0"/>
        <w:autoSpaceDN w:val="0"/>
        <w:adjustRightInd w:val="0"/>
        <w:spacing w:line="240" w:lineRule="auto"/>
        <w:rPr>
          <w:rFonts w:ascii="Arial" w:hAnsi="Arial" w:eastAsia="Times New Roman" w:cs="Arial"/>
          <w:kern w:val="0"/>
          <w:sz w:val="22"/>
          <w:szCs w:val="22"/>
          <w:lang w:val="ru-RU" w:eastAsia="en-US"/>
        </w:rPr>
      </w:pPr>
      <w:r>
        <w:rPr>
          <w:rFonts w:ascii="Arial" w:hAnsi="Arial" w:eastAsia="Times New Roman" w:cs="Arial"/>
          <w:kern w:val="0"/>
          <w:sz w:val="22"/>
          <w:szCs w:val="22"/>
          <w:lang w:val="ru-RU" w:eastAsia="en-US"/>
        </w:rPr>
        <w:t>Добављач ће испоруку вршити самостално.</w:t>
      </w:r>
    </w:p>
    <w:p>
      <w:pPr>
        <w:suppressAutoHyphens w:val="0"/>
        <w:autoSpaceDE w:val="0"/>
        <w:autoSpaceDN w:val="0"/>
        <w:adjustRightInd w:val="0"/>
        <w:spacing w:line="240" w:lineRule="auto"/>
        <w:rPr>
          <w:rFonts w:ascii="Arial" w:hAnsi="Arial" w:eastAsia="Times New Roman" w:cs="Arial"/>
          <w:kern w:val="0"/>
          <w:sz w:val="20"/>
          <w:szCs w:val="20"/>
          <w:lang w:val="ru-RU" w:eastAsia="en-US"/>
        </w:rPr>
      </w:pPr>
      <w:r>
        <w:rPr>
          <w:rFonts w:ascii="Arial" w:hAnsi="Arial" w:eastAsia="Times New Roman" w:cs="Arial"/>
          <w:kern w:val="0"/>
          <w:sz w:val="20"/>
          <w:szCs w:val="20"/>
          <w:lang w:val="ru-RU" w:eastAsia="en-US"/>
        </w:rPr>
        <w:t>*АЛТЕРНАТИВА</w:t>
      </w:r>
    </w:p>
    <w:p>
      <w:pPr>
        <w:suppressAutoHyphens w:val="0"/>
        <w:autoSpaceDE w:val="0"/>
        <w:autoSpaceDN w:val="0"/>
        <w:adjustRightInd w:val="0"/>
        <w:spacing w:line="240" w:lineRule="auto"/>
        <w:rPr>
          <w:rFonts w:ascii="Arial" w:hAnsi="Arial" w:eastAsia="Times New Roman" w:cs="Arial"/>
          <w:kern w:val="0"/>
          <w:sz w:val="22"/>
          <w:szCs w:val="22"/>
          <w:lang w:val="ru-RU" w:eastAsia="en-US"/>
        </w:rPr>
      </w:pPr>
      <w:r>
        <w:rPr>
          <w:rFonts w:ascii="Arial" w:hAnsi="Arial" w:eastAsia="Times New Roman" w:cs="Arial"/>
          <w:kern w:val="0"/>
          <w:sz w:val="22"/>
          <w:szCs w:val="22"/>
          <w:lang w:val="ru-RU" w:eastAsia="en-US"/>
        </w:rPr>
        <w:t>Добављач ће подизвођачу/има ______________________________________________________________________________________________________________________________________</w:t>
      </w:r>
    </w:p>
    <w:p>
      <w:pPr>
        <w:suppressAutoHyphens w:val="0"/>
        <w:autoSpaceDE w:val="0"/>
        <w:autoSpaceDN w:val="0"/>
        <w:adjustRightInd w:val="0"/>
        <w:spacing w:line="240" w:lineRule="auto"/>
        <w:rPr>
          <w:rFonts w:ascii="Arial" w:hAnsi="Arial" w:eastAsia="Times New Roman" w:cs="Arial"/>
          <w:kern w:val="0"/>
          <w:sz w:val="22"/>
          <w:szCs w:val="22"/>
          <w:lang w:val="ru-RU" w:eastAsia="en-US"/>
        </w:rPr>
      </w:pPr>
      <w:r>
        <w:rPr>
          <w:rFonts w:ascii="Arial" w:hAnsi="Arial" w:eastAsia="Times New Roman" w:cs="Arial"/>
          <w:kern w:val="0"/>
          <w:sz w:val="22"/>
          <w:szCs w:val="22"/>
          <w:lang w:val="ru-RU" w:eastAsia="en-US"/>
        </w:rPr>
        <w:t>поверити вршење следећих испорука:</w:t>
      </w:r>
    </w:p>
    <w:p>
      <w:pPr>
        <w:suppressAutoHyphens w:val="0"/>
        <w:autoSpaceDE w:val="0"/>
        <w:autoSpaceDN w:val="0"/>
        <w:adjustRightInd w:val="0"/>
        <w:spacing w:line="240" w:lineRule="auto"/>
        <w:rPr>
          <w:rFonts w:ascii="Arial" w:hAnsi="Arial" w:eastAsia="Times New Roman" w:cs="Arial"/>
          <w:kern w:val="0"/>
          <w:sz w:val="22"/>
          <w:szCs w:val="22"/>
          <w:lang w:val="ru-RU" w:eastAsia="en-US"/>
        </w:rPr>
      </w:pPr>
      <w:r>
        <w:rPr>
          <w:rFonts w:ascii="Arial" w:hAnsi="Arial" w:eastAsia="Times New Roman" w:cs="Arial"/>
          <w:kern w:val="0"/>
          <w:sz w:val="22"/>
          <w:szCs w:val="22"/>
          <w:lang w:val="ru-RU" w:eastAsia="en-US"/>
        </w:rPr>
        <w:t>______________________________________________________________________________________________________________________________________,</w:t>
      </w:r>
    </w:p>
    <w:p>
      <w:pPr>
        <w:suppressAutoHyphens w:val="0"/>
        <w:autoSpaceDE w:val="0"/>
        <w:autoSpaceDN w:val="0"/>
        <w:adjustRightInd w:val="0"/>
        <w:spacing w:line="240" w:lineRule="auto"/>
        <w:rPr>
          <w:rFonts w:ascii="Arial" w:hAnsi="Arial" w:eastAsia="Times New Roman" w:cs="Arial"/>
          <w:kern w:val="0"/>
          <w:sz w:val="22"/>
          <w:szCs w:val="22"/>
          <w:lang w:val="ru-RU" w:eastAsia="en-US"/>
        </w:rPr>
      </w:pPr>
      <w:r>
        <w:rPr>
          <w:rFonts w:ascii="Arial" w:hAnsi="Arial" w:eastAsia="Times New Roman" w:cs="Arial"/>
          <w:kern w:val="0"/>
          <w:sz w:val="22"/>
          <w:szCs w:val="22"/>
          <w:lang w:val="ru-RU" w:eastAsia="en-US"/>
        </w:rPr>
        <w:t>______________________________________________________________________________________________________________________________________,</w:t>
      </w:r>
    </w:p>
    <w:p>
      <w:pPr>
        <w:suppressAutoHyphens w:val="0"/>
        <w:autoSpaceDE w:val="0"/>
        <w:autoSpaceDN w:val="0"/>
        <w:adjustRightInd w:val="0"/>
        <w:spacing w:line="240" w:lineRule="auto"/>
        <w:rPr>
          <w:rFonts w:ascii="Arial" w:hAnsi="Arial" w:eastAsia="Times New Roman" w:cs="Arial"/>
          <w:kern w:val="0"/>
          <w:sz w:val="22"/>
          <w:szCs w:val="22"/>
          <w:lang w:val="ru-RU" w:eastAsia="en-US"/>
        </w:rPr>
      </w:pPr>
      <w:r>
        <w:rPr>
          <w:rFonts w:ascii="Arial" w:hAnsi="Arial" w:eastAsia="Times New Roman" w:cs="Arial"/>
          <w:kern w:val="0"/>
          <w:sz w:val="22"/>
          <w:szCs w:val="22"/>
          <w:lang w:val="ru-RU" w:eastAsia="en-US"/>
        </w:rPr>
        <w:t>______________________________________________________________________________________________________________________________________.</w:t>
      </w:r>
    </w:p>
    <w:p>
      <w:pPr>
        <w:suppressAutoHyphens w:val="0"/>
        <w:autoSpaceDE w:val="0"/>
        <w:autoSpaceDN w:val="0"/>
        <w:adjustRightInd w:val="0"/>
        <w:spacing w:line="240" w:lineRule="auto"/>
        <w:rPr>
          <w:rFonts w:ascii="Arial" w:hAnsi="Arial" w:eastAsia="Times New Roman" w:cs="Arial"/>
          <w:kern w:val="0"/>
          <w:sz w:val="22"/>
          <w:szCs w:val="22"/>
          <w:lang w:val="ru-RU" w:eastAsia="en-US"/>
        </w:rPr>
      </w:pPr>
      <w:r>
        <w:rPr>
          <w:rFonts w:ascii="Arial" w:hAnsi="Arial" w:eastAsia="Times New Roman" w:cs="Arial"/>
          <w:kern w:val="0"/>
          <w:sz w:val="22"/>
          <w:szCs w:val="22"/>
          <w:lang w:val="ru-RU" w:eastAsia="en-US"/>
        </w:rPr>
        <w:t>Добављач у потпуности одговара Наручиоцу за извршење уговора.</w:t>
      </w:r>
    </w:p>
    <w:p>
      <w:pPr>
        <w:suppressAutoHyphens w:val="0"/>
        <w:autoSpaceDE w:val="0"/>
        <w:autoSpaceDN w:val="0"/>
        <w:adjustRightInd w:val="0"/>
        <w:spacing w:line="240" w:lineRule="auto"/>
        <w:rPr>
          <w:rFonts w:ascii="Arial" w:hAnsi="Arial" w:eastAsia="Times New Roman" w:cs="Arial"/>
          <w:kern w:val="0"/>
          <w:sz w:val="22"/>
          <w:szCs w:val="22"/>
          <w:lang w:val="ru-RU" w:eastAsia="en-US"/>
        </w:rPr>
      </w:pPr>
      <w:r>
        <w:rPr>
          <w:rFonts w:ascii="Arial" w:hAnsi="Arial" w:eastAsia="Times New Roman" w:cs="Arial"/>
          <w:kern w:val="0"/>
          <w:sz w:val="22"/>
          <w:szCs w:val="22"/>
          <w:lang w:val="ru-RU" w:eastAsia="en-US"/>
        </w:rPr>
        <w:t>Добављач је дужан да Наручиоцу, на његов захтев, у сваком моменту омогући приступ код подизвођача ради увида у извршење уговора.</w:t>
      </w:r>
    </w:p>
    <w:p>
      <w:pPr>
        <w:suppressAutoHyphens w:val="0"/>
        <w:autoSpaceDE w:val="0"/>
        <w:autoSpaceDN w:val="0"/>
        <w:adjustRightInd w:val="0"/>
        <w:spacing w:line="240" w:lineRule="auto"/>
        <w:rPr>
          <w:rFonts w:ascii="Arial" w:hAnsi="Arial" w:eastAsia="Times New Roman" w:cs="Arial"/>
          <w:kern w:val="0"/>
          <w:sz w:val="22"/>
          <w:szCs w:val="22"/>
          <w:lang w:val="ru-RU" w:eastAsia="en-US"/>
        </w:rPr>
      </w:pPr>
      <w:r>
        <w:rPr>
          <w:rFonts w:ascii="Arial" w:hAnsi="Arial" w:eastAsia="Times New Roman" w:cs="Arial"/>
          <w:kern w:val="0"/>
          <w:sz w:val="22"/>
          <w:szCs w:val="22"/>
          <w:lang w:val="ru-RU" w:eastAsia="en-US"/>
        </w:rPr>
        <w:t>(попуњава понуђач у случају подношења понуде са подизвођачем/има)</w:t>
      </w:r>
    </w:p>
    <w:p>
      <w:pPr>
        <w:suppressAutoHyphens w:val="0"/>
        <w:autoSpaceDE w:val="0"/>
        <w:autoSpaceDN w:val="0"/>
        <w:adjustRightInd w:val="0"/>
        <w:spacing w:line="240" w:lineRule="auto"/>
        <w:rPr>
          <w:rFonts w:ascii="Arial" w:hAnsi="Arial" w:eastAsia="Times New Roman" w:cs="Arial"/>
          <w:kern w:val="0"/>
          <w:sz w:val="20"/>
          <w:szCs w:val="20"/>
          <w:lang w:val="ru-RU" w:eastAsia="en-US"/>
        </w:rPr>
      </w:pPr>
      <w:r>
        <w:rPr>
          <w:rFonts w:ascii="Arial" w:hAnsi="Arial" w:eastAsia="Times New Roman" w:cs="Arial"/>
          <w:kern w:val="0"/>
          <w:sz w:val="20"/>
          <w:szCs w:val="20"/>
          <w:lang w:val="ru-RU" w:eastAsia="en-US"/>
        </w:rPr>
        <w:t>*АЛТЕРНАТИВА</w:t>
      </w:r>
    </w:p>
    <w:p>
      <w:pPr>
        <w:suppressAutoHyphens w:val="0"/>
        <w:autoSpaceDE w:val="0"/>
        <w:autoSpaceDN w:val="0"/>
        <w:adjustRightInd w:val="0"/>
        <w:spacing w:line="240" w:lineRule="auto"/>
        <w:rPr>
          <w:rFonts w:ascii="Arial" w:hAnsi="Arial" w:eastAsia="Times New Roman" w:cs="Arial"/>
          <w:kern w:val="0"/>
          <w:sz w:val="22"/>
          <w:szCs w:val="22"/>
          <w:lang w:val="ru-RU" w:eastAsia="en-US"/>
        </w:rPr>
      </w:pPr>
      <w:r>
        <w:rPr>
          <w:rFonts w:ascii="Arial" w:hAnsi="Arial" w:eastAsia="Times New Roman" w:cs="Arial"/>
          <w:kern w:val="0"/>
          <w:sz w:val="22"/>
          <w:szCs w:val="22"/>
          <w:lang w:val="ru-RU" w:eastAsia="en-US"/>
        </w:rPr>
        <w:t>Заједничку понуду поднела је група понуђача и то следећи понуђачи:</w:t>
      </w:r>
    </w:p>
    <w:p>
      <w:pPr>
        <w:suppressAutoHyphens w:val="0"/>
        <w:autoSpaceDE w:val="0"/>
        <w:autoSpaceDN w:val="0"/>
        <w:adjustRightInd w:val="0"/>
        <w:spacing w:line="240" w:lineRule="auto"/>
        <w:rPr>
          <w:rFonts w:ascii="Arial" w:hAnsi="Arial" w:eastAsia="Times New Roman" w:cs="Arial"/>
          <w:kern w:val="0"/>
          <w:sz w:val="22"/>
          <w:szCs w:val="22"/>
          <w:lang w:val="ru-RU" w:eastAsia="en-US"/>
        </w:rPr>
      </w:pPr>
      <w:r>
        <w:rPr>
          <w:rFonts w:ascii="Arial" w:hAnsi="Arial" w:eastAsia="Times New Roman" w:cs="Arial"/>
          <w:kern w:val="0"/>
          <w:sz w:val="22"/>
          <w:szCs w:val="22"/>
          <w:lang w:val="ru-RU" w:eastAsia="en-US"/>
        </w:rPr>
        <w:t>______________________________________________________________________________________________________________________________________,</w:t>
      </w:r>
    </w:p>
    <w:p>
      <w:pPr>
        <w:suppressAutoHyphens w:val="0"/>
        <w:autoSpaceDE w:val="0"/>
        <w:autoSpaceDN w:val="0"/>
        <w:adjustRightInd w:val="0"/>
        <w:spacing w:line="240" w:lineRule="auto"/>
        <w:rPr>
          <w:rFonts w:ascii="Arial" w:hAnsi="Arial" w:eastAsia="Times New Roman" w:cs="Arial"/>
          <w:kern w:val="0"/>
          <w:sz w:val="22"/>
          <w:szCs w:val="22"/>
          <w:lang w:val="ru-RU" w:eastAsia="en-US"/>
        </w:rPr>
      </w:pPr>
      <w:r>
        <w:rPr>
          <w:rFonts w:ascii="Arial" w:hAnsi="Arial" w:eastAsia="Times New Roman" w:cs="Arial"/>
          <w:kern w:val="0"/>
          <w:sz w:val="22"/>
          <w:szCs w:val="22"/>
          <w:lang w:val="ru-RU" w:eastAsia="en-US"/>
        </w:rPr>
        <w:t>______________________________________________________________________________________________________________________________________,</w:t>
      </w:r>
    </w:p>
    <w:p>
      <w:pPr>
        <w:suppressAutoHyphens w:val="0"/>
        <w:autoSpaceDE w:val="0"/>
        <w:autoSpaceDN w:val="0"/>
        <w:adjustRightInd w:val="0"/>
        <w:spacing w:line="240" w:lineRule="auto"/>
        <w:rPr>
          <w:rFonts w:ascii="Arial" w:hAnsi="Arial" w:eastAsia="Times New Roman" w:cs="Arial"/>
          <w:kern w:val="0"/>
          <w:sz w:val="22"/>
          <w:szCs w:val="22"/>
          <w:lang w:val="ru-RU" w:eastAsia="en-US"/>
        </w:rPr>
      </w:pPr>
      <w:r>
        <w:rPr>
          <w:rFonts w:ascii="Arial" w:hAnsi="Arial" w:eastAsia="Times New Roman" w:cs="Arial"/>
          <w:kern w:val="0"/>
          <w:sz w:val="22"/>
          <w:szCs w:val="22"/>
          <w:lang w:val="ru-RU" w:eastAsia="en-US"/>
        </w:rPr>
        <w:t>______________________________________________________________________________________________________________________________________.</w:t>
      </w:r>
    </w:p>
    <w:p>
      <w:pPr>
        <w:pStyle w:val="88"/>
        <w:rPr>
          <w:rFonts w:ascii="Arial" w:hAnsi="Arial" w:cs="Arial"/>
          <w:lang w:val="sr-Cyrl-CS"/>
        </w:rPr>
      </w:pPr>
      <w:r>
        <w:rPr>
          <w:rFonts w:ascii="Arial" w:hAnsi="Arial" w:eastAsia="Times New Roman" w:cs="Arial"/>
          <w:color w:val="000000"/>
          <w:kern w:val="0"/>
          <w:lang w:val="ru-RU" w:eastAsia="en-US"/>
        </w:rPr>
        <w:t>За своје обавезе из овог Уговора чланови групе одговарају солидарно.</w:t>
      </w:r>
    </w:p>
    <w:p>
      <w:pPr>
        <w:pStyle w:val="88"/>
        <w:jc w:val="center"/>
        <w:rPr>
          <w:rFonts w:ascii="Arial" w:hAnsi="Arial" w:cs="Arial"/>
          <w:b/>
          <w:lang w:val="ru-RU"/>
        </w:rPr>
      </w:pPr>
    </w:p>
    <w:p>
      <w:pPr>
        <w:pStyle w:val="88"/>
        <w:jc w:val="center"/>
        <w:rPr>
          <w:rFonts w:ascii="Arial" w:hAnsi="Arial" w:cs="Arial"/>
          <w:b/>
          <w:lang w:val="sr-Cyrl-CS"/>
        </w:rPr>
      </w:pPr>
      <w:r>
        <w:rPr>
          <w:rFonts w:ascii="Arial" w:hAnsi="Arial" w:cs="Arial"/>
          <w:b/>
          <w:lang w:val="ru-RU"/>
        </w:rPr>
        <w:t>Члан 3.</w:t>
      </w:r>
      <w:bookmarkStart w:id="1" w:name="bookmark26"/>
    </w:p>
    <w:p>
      <w:pPr>
        <w:suppressAutoHyphens w:val="0"/>
        <w:autoSpaceDE w:val="0"/>
        <w:autoSpaceDN w:val="0"/>
        <w:adjustRightInd w:val="0"/>
        <w:spacing w:line="240" w:lineRule="auto"/>
        <w:jc w:val="both"/>
        <w:rPr>
          <w:rFonts w:ascii="Arial" w:hAnsi="Arial" w:eastAsia="ArialMT" w:cs="Arial"/>
          <w:kern w:val="0"/>
          <w:sz w:val="22"/>
          <w:szCs w:val="22"/>
          <w:lang w:val="ru-RU" w:eastAsia="en-US"/>
        </w:rPr>
      </w:pPr>
      <w:r>
        <w:rPr>
          <w:rFonts w:ascii="Arial" w:hAnsi="Arial" w:eastAsia="ArialMT" w:cs="Arial"/>
          <w:kern w:val="0"/>
          <w:sz w:val="22"/>
          <w:szCs w:val="22"/>
          <w:lang w:val="ru-RU" w:eastAsia="en-US"/>
        </w:rPr>
        <w:t>Укупна вредност набавке добара -</w:t>
      </w:r>
      <w:r>
        <w:rPr>
          <w:rFonts w:ascii="Arial" w:hAnsi="Arial" w:cs="Arial"/>
          <w:sz w:val="22"/>
          <w:szCs w:val="22"/>
          <w:lang w:val="sr-Cyrl-CS"/>
        </w:rPr>
        <w:t>бензин</w:t>
      </w:r>
      <w:r>
        <w:rPr>
          <w:rFonts w:ascii="Arial" w:hAnsi="Arial" w:cs="Arial"/>
          <w:sz w:val="22"/>
          <w:szCs w:val="22"/>
          <w:lang w:val="ru-RU"/>
        </w:rPr>
        <w:t xml:space="preserve"> </w:t>
      </w:r>
      <w:r>
        <w:rPr>
          <w:rFonts w:ascii="Arial" w:hAnsi="Arial" w:eastAsia="ArialMT" w:cs="Arial"/>
          <w:kern w:val="0"/>
          <w:sz w:val="22"/>
          <w:szCs w:val="22"/>
          <w:lang w:val="ru-RU" w:eastAsia="en-US"/>
        </w:rPr>
        <w:t>по ценама из понуде Добављача, бр. ______ од _________, одређује се у износу до ___________ динара (без урачунатог ПДВ-а).</w:t>
      </w:r>
    </w:p>
    <w:p>
      <w:pPr>
        <w:jc w:val="both"/>
        <w:rPr>
          <w:rFonts w:ascii="Arial" w:hAnsi="Arial" w:cs="Arial"/>
          <w:sz w:val="22"/>
          <w:szCs w:val="22"/>
          <w:lang w:val="sr-Cyrl-CS"/>
        </w:rPr>
      </w:pPr>
      <w:r>
        <w:rPr>
          <w:rFonts w:ascii="Arial" w:hAnsi="Arial" w:cs="Arial"/>
          <w:sz w:val="22"/>
          <w:szCs w:val="22"/>
          <w:lang w:val="sr-Latn-CS"/>
        </w:rPr>
        <w:t>Цену нафтних деривата утврђује</w:t>
      </w:r>
      <w:r>
        <w:rPr>
          <w:rFonts w:ascii="Arial" w:hAnsi="Arial" w:cs="Arial"/>
          <w:sz w:val="22"/>
          <w:szCs w:val="22"/>
          <w:lang w:val="sr-Cyrl-CS"/>
        </w:rPr>
        <w:t xml:space="preserve"> Добављач</w:t>
      </w:r>
      <w:r>
        <w:rPr>
          <w:rFonts w:ascii="Arial" w:hAnsi="Arial" w:cs="Arial"/>
          <w:sz w:val="22"/>
          <w:szCs w:val="22"/>
          <w:lang w:val="sr-Latn-CS"/>
        </w:rPr>
        <w:t xml:space="preserve">, на основу кретања </w:t>
      </w:r>
      <w:r>
        <w:rPr>
          <w:rFonts w:ascii="Arial" w:hAnsi="Arial" w:cs="Arial"/>
          <w:sz w:val="22"/>
          <w:szCs w:val="22"/>
          <w:lang w:val="sr-Cyrl-CS"/>
        </w:rPr>
        <w:t xml:space="preserve">цена </w:t>
      </w:r>
      <w:r>
        <w:rPr>
          <w:rFonts w:ascii="Arial" w:hAnsi="Arial" w:cs="Arial"/>
          <w:sz w:val="22"/>
          <w:szCs w:val="22"/>
          <w:lang w:val="sr-Latn-CS"/>
        </w:rPr>
        <w:t>на тржишту нафтних деривата, на основу чл.</w:t>
      </w:r>
      <w:r>
        <w:rPr>
          <w:rFonts w:ascii="Arial" w:hAnsi="Arial" w:cs="Arial"/>
          <w:sz w:val="22"/>
          <w:szCs w:val="22"/>
          <w:lang w:val="sr-Cyrl-CS"/>
        </w:rPr>
        <w:t xml:space="preserve"> </w:t>
      </w:r>
      <w:r>
        <w:rPr>
          <w:rFonts w:ascii="Arial" w:hAnsi="Arial" w:cs="Arial"/>
          <w:sz w:val="22"/>
          <w:szCs w:val="22"/>
          <w:lang w:val="sr-Latn-CS"/>
        </w:rPr>
        <w:t>88 Закона о енергетици (</w:t>
      </w:r>
      <w:r>
        <w:rPr>
          <w:rFonts w:ascii="Arial" w:hAnsi="Arial" w:cs="Arial"/>
          <w:sz w:val="22"/>
          <w:szCs w:val="22"/>
          <w:lang w:val="sr-Cyrl-CS"/>
        </w:rPr>
        <w:t>„Сл.гласник РС“ бр. 145/2014) где се одређује које су цене регулисане, а које цене су слободне, као и чл.36 став 2. Закона о трговини („Сл.гл.РС“бр. 53/2010 и 10/2013), којим је прописано да је образовање цена на тржишту слободно осим за робу/услуге за које је законом утврђен другачији начин образовања цена, тако да Добављач има законску могућност да слободно формира цене.</w:t>
      </w:r>
    </w:p>
    <w:p>
      <w:pPr>
        <w:jc w:val="both"/>
        <w:rPr>
          <w:rFonts w:ascii="Arial" w:hAnsi="Arial" w:cs="Arial"/>
          <w:sz w:val="22"/>
          <w:szCs w:val="22"/>
          <w:lang w:val="sr-Cyrl-CS"/>
        </w:rPr>
      </w:pPr>
      <w:r>
        <w:rPr>
          <w:rFonts w:ascii="Arial" w:hAnsi="Arial" w:cs="Arial"/>
          <w:sz w:val="22"/>
          <w:szCs w:val="22"/>
          <w:lang w:val="sr-Cyrl-CS"/>
        </w:rPr>
        <w:t>Уговорена цена се може мењати након закључења овог Уговора, само из објективних разлога, услед промене цена и услова тржишта.</w:t>
      </w:r>
    </w:p>
    <w:p>
      <w:pPr>
        <w:jc w:val="both"/>
        <w:rPr>
          <w:rFonts w:ascii="Arial" w:hAnsi="Arial" w:cs="Arial"/>
          <w:sz w:val="22"/>
          <w:szCs w:val="22"/>
          <w:lang w:val="ru-RU"/>
        </w:rPr>
      </w:pPr>
      <w:r>
        <w:rPr>
          <w:rFonts w:ascii="Arial" w:hAnsi="Arial" w:cs="Arial"/>
          <w:sz w:val="22"/>
          <w:szCs w:val="22"/>
          <w:lang w:val="ru-RU"/>
        </w:rPr>
        <w:t>Јединична цена бензина важи на дан испоруке.</w:t>
      </w:r>
    </w:p>
    <w:p>
      <w:pPr>
        <w:jc w:val="both"/>
        <w:rPr>
          <w:rFonts w:ascii="Arial" w:hAnsi="Arial" w:cs="Arial"/>
          <w:sz w:val="22"/>
          <w:szCs w:val="22"/>
          <w:lang w:val="sr-Cyrl-CS"/>
        </w:rPr>
      </w:pPr>
      <w:r>
        <w:rPr>
          <w:rFonts w:ascii="Arial" w:hAnsi="Arial" w:cs="Arial"/>
          <w:sz w:val="22"/>
          <w:szCs w:val="22"/>
          <w:lang w:val="ru-RU"/>
        </w:rPr>
        <w:t xml:space="preserve">О промени јединичне цене бензина </w:t>
      </w:r>
      <w:r>
        <w:rPr>
          <w:rFonts w:ascii="Arial" w:hAnsi="Arial" w:cs="Arial"/>
          <w:sz w:val="22"/>
          <w:szCs w:val="22"/>
          <w:lang w:val="sr-Cyrl-CS"/>
        </w:rPr>
        <w:t>Добављач</w:t>
      </w:r>
      <w:r>
        <w:rPr>
          <w:rFonts w:ascii="Arial" w:hAnsi="Arial" w:cs="Arial"/>
          <w:sz w:val="22"/>
          <w:szCs w:val="22"/>
          <w:lang w:val="ru-RU"/>
        </w:rPr>
        <w:t xml:space="preserve"> је дужан да благовремено обавести  Наручиоца електронским путем на e-mail </w:t>
      </w:r>
      <w:r>
        <w:rPr>
          <w:rFonts w:ascii="Arial" w:hAnsi="Arial" w:cs="Arial"/>
          <w:sz w:val="22"/>
          <w:szCs w:val="22"/>
        </w:rPr>
        <w:t>centarkg</w:t>
      </w:r>
      <w:r>
        <w:rPr>
          <w:rFonts w:ascii="Arial" w:hAnsi="Arial" w:cs="Arial"/>
          <w:sz w:val="22"/>
          <w:szCs w:val="22"/>
          <w:lang w:val="ru-RU"/>
        </w:rPr>
        <w:t>@</w:t>
      </w:r>
      <w:r>
        <w:rPr>
          <w:rFonts w:ascii="Arial" w:hAnsi="Arial" w:cs="Arial"/>
          <w:sz w:val="22"/>
          <w:szCs w:val="22"/>
        </w:rPr>
        <w:t>kneginjaljubica</w:t>
      </w:r>
      <w:r>
        <w:rPr>
          <w:rFonts w:ascii="Arial" w:hAnsi="Arial" w:cs="Arial"/>
          <w:sz w:val="22"/>
          <w:szCs w:val="22"/>
          <w:lang w:val="ru-RU"/>
        </w:rPr>
        <w:t>.</w:t>
      </w:r>
      <w:r>
        <w:rPr>
          <w:rFonts w:ascii="Arial" w:hAnsi="Arial" w:cs="Arial"/>
          <w:sz w:val="22"/>
          <w:szCs w:val="22"/>
        </w:rPr>
        <w:t>org</w:t>
      </w:r>
      <w:r>
        <w:rPr>
          <w:rFonts w:ascii="Arial" w:hAnsi="Arial" w:cs="Arial"/>
          <w:sz w:val="22"/>
          <w:szCs w:val="22"/>
          <w:lang w:val="ru-RU"/>
        </w:rPr>
        <w:t>.</w:t>
      </w:r>
      <w:r>
        <w:rPr>
          <w:rFonts w:ascii="Arial" w:hAnsi="Arial" w:cs="Arial"/>
          <w:sz w:val="22"/>
          <w:szCs w:val="22"/>
        </w:rPr>
        <w:t>rs</w:t>
      </w:r>
      <w:r>
        <w:rPr>
          <w:rFonts w:ascii="Arial" w:hAnsi="Arial" w:cs="Arial"/>
          <w:sz w:val="22"/>
          <w:szCs w:val="22"/>
          <w:lang w:val="sr-Cyrl-CS"/>
        </w:rPr>
        <w:t>.</w:t>
      </w:r>
    </w:p>
    <w:p>
      <w:pPr>
        <w:pStyle w:val="88"/>
        <w:rPr>
          <w:rFonts w:ascii="Arial" w:hAnsi="Arial" w:cs="Arial"/>
          <w:b/>
          <w:lang w:val="ru-RU"/>
        </w:rPr>
      </w:pPr>
    </w:p>
    <w:p>
      <w:pPr>
        <w:pStyle w:val="88"/>
        <w:jc w:val="center"/>
        <w:rPr>
          <w:rFonts w:ascii="Arial" w:hAnsi="Arial" w:cs="Arial"/>
          <w:b/>
          <w:lang w:val="sr-Cyrl-CS"/>
        </w:rPr>
      </w:pPr>
      <w:r>
        <w:rPr>
          <w:rFonts w:ascii="Arial" w:hAnsi="Arial" w:cs="Arial"/>
          <w:b/>
          <w:lang w:val="ru-RU"/>
        </w:rPr>
        <w:t>Члан 4.</w:t>
      </w:r>
      <w:bookmarkEnd w:id="1"/>
      <w:bookmarkStart w:id="2" w:name="bookmark28"/>
    </w:p>
    <w:p>
      <w:pPr>
        <w:jc w:val="both"/>
        <w:rPr>
          <w:rFonts w:ascii="Arial" w:hAnsi="Arial" w:cs="Arial"/>
          <w:sz w:val="22"/>
          <w:szCs w:val="22"/>
          <w:lang w:val="ru-RU"/>
        </w:rPr>
      </w:pPr>
      <w:r>
        <w:rPr>
          <w:rFonts w:ascii="Arial" w:hAnsi="Arial" w:cs="Arial"/>
          <w:sz w:val="22"/>
          <w:szCs w:val="22"/>
          <w:lang w:val="ru-RU"/>
        </w:rPr>
        <w:t>Наручилац се</w:t>
      </w:r>
      <w:r>
        <w:rPr>
          <w:rFonts w:ascii="Arial" w:hAnsi="Arial" w:eastAsia="Times New Roman KOI-8" w:cs="Arial"/>
          <w:sz w:val="22"/>
          <w:szCs w:val="22"/>
          <w:lang w:val="ru-RU"/>
        </w:rPr>
        <w:t xml:space="preserve"> </w:t>
      </w:r>
      <w:r>
        <w:rPr>
          <w:rFonts w:ascii="Arial" w:hAnsi="Arial" w:cs="Arial"/>
          <w:sz w:val="22"/>
          <w:szCs w:val="22"/>
          <w:lang w:val="ru-RU"/>
        </w:rPr>
        <w:t>обавезује</w:t>
      </w:r>
      <w:r>
        <w:rPr>
          <w:rFonts w:ascii="Arial" w:hAnsi="Arial" w:eastAsia="Times New Roman KOI-8" w:cs="Arial"/>
          <w:sz w:val="22"/>
          <w:szCs w:val="22"/>
          <w:lang w:val="ru-RU"/>
        </w:rPr>
        <w:t xml:space="preserve"> </w:t>
      </w:r>
      <w:r>
        <w:rPr>
          <w:rFonts w:ascii="Arial" w:hAnsi="Arial" w:cs="Arial"/>
          <w:sz w:val="22"/>
          <w:szCs w:val="22"/>
          <w:lang w:val="ru-RU"/>
        </w:rPr>
        <w:t>да</w:t>
      </w:r>
      <w:r>
        <w:rPr>
          <w:rFonts w:ascii="Arial" w:hAnsi="Arial" w:eastAsia="Times New Roman KOI-8" w:cs="Arial"/>
          <w:sz w:val="22"/>
          <w:szCs w:val="22"/>
          <w:lang w:val="ru-RU"/>
        </w:rPr>
        <w:t xml:space="preserve"> </w:t>
      </w:r>
      <w:r>
        <w:rPr>
          <w:rFonts w:ascii="Arial" w:hAnsi="Arial" w:cs="Arial"/>
          <w:sz w:val="22"/>
          <w:szCs w:val="22"/>
          <w:lang w:val="ru-RU"/>
        </w:rPr>
        <w:t>бензин</w:t>
      </w:r>
      <w:r>
        <w:rPr>
          <w:rFonts w:ascii="Arial" w:hAnsi="Arial" w:eastAsia="Times New Roman KOI-8" w:cs="Arial"/>
          <w:sz w:val="22"/>
          <w:szCs w:val="22"/>
          <w:lang w:val="ru-RU"/>
        </w:rPr>
        <w:t xml:space="preserve"> </w:t>
      </w:r>
      <w:r>
        <w:rPr>
          <w:rFonts w:ascii="Arial" w:hAnsi="Arial" w:cs="Arial"/>
          <w:sz w:val="22"/>
          <w:szCs w:val="22"/>
          <w:lang w:val="ru-RU"/>
        </w:rPr>
        <w:t>купује</w:t>
      </w:r>
      <w:r>
        <w:rPr>
          <w:rFonts w:ascii="Arial" w:hAnsi="Arial" w:eastAsia="Times New Roman KOI-8" w:cs="Arial"/>
          <w:sz w:val="22"/>
          <w:szCs w:val="22"/>
          <w:lang w:val="ru-RU"/>
        </w:rPr>
        <w:t xml:space="preserve">  искључиво на бензинским станицама </w:t>
      </w:r>
      <w:r>
        <w:rPr>
          <w:rFonts w:ascii="Arial" w:hAnsi="Arial" w:cs="Arial"/>
          <w:sz w:val="22"/>
          <w:szCs w:val="22"/>
          <w:lang w:val="sr-Cyrl-CS"/>
        </w:rPr>
        <w:t>Добављача</w:t>
      </w:r>
      <w:r>
        <w:rPr>
          <w:rFonts w:ascii="Arial" w:hAnsi="Arial" w:cs="Arial"/>
          <w:sz w:val="22"/>
          <w:szCs w:val="22"/>
          <w:lang w:val="ru-RU"/>
        </w:rPr>
        <w:t>.</w:t>
      </w:r>
    </w:p>
    <w:p>
      <w:pPr>
        <w:jc w:val="both"/>
        <w:rPr>
          <w:rFonts w:ascii="Arial" w:hAnsi="Arial" w:cs="Arial"/>
          <w:sz w:val="22"/>
          <w:szCs w:val="22"/>
          <w:lang w:val="ru-RU"/>
        </w:rPr>
      </w:pPr>
      <w:r>
        <w:rPr>
          <w:rFonts w:ascii="Arial" w:hAnsi="Arial" w:cs="Arial"/>
          <w:sz w:val="22"/>
          <w:szCs w:val="22"/>
          <w:lang w:val="ru-RU"/>
        </w:rPr>
        <w:t xml:space="preserve">Купопродаја бензина може се вршити искључиво коришћењем картица за набавку </w:t>
      </w:r>
      <w:r>
        <w:rPr>
          <w:rFonts w:ascii="Arial" w:hAnsi="Arial" w:cs="Arial"/>
          <w:sz w:val="22"/>
          <w:szCs w:val="22"/>
          <w:lang w:val="sr-Cyrl-CS"/>
        </w:rPr>
        <w:t xml:space="preserve">евро дизела, </w:t>
      </w:r>
      <w:r>
        <w:rPr>
          <w:rFonts w:ascii="Arial" w:hAnsi="Arial" w:cs="Arial"/>
          <w:sz w:val="22"/>
          <w:szCs w:val="22"/>
          <w:lang w:val="ru-RU"/>
        </w:rPr>
        <w:t xml:space="preserve">издатих од стране </w:t>
      </w:r>
      <w:r>
        <w:rPr>
          <w:rFonts w:ascii="Arial" w:hAnsi="Arial" w:cs="Arial"/>
          <w:sz w:val="22"/>
          <w:szCs w:val="22"/>
          <w:lang w:val="sr-Cyrl-CS"/>
        </w:rPr>
        <w:t>Добављача</w:t>
      </w:r>
      <w:r>
        <w:rPr>
          <w:rFonts w:ascii="Arial" w:hAnsi="Arial" w:cs="Arial"/>
          <w:sz w:val="22"/>
          <w:szCs w:val="22"/>
          <w:lang w:val="ru-RU"/>
        </w:rPr>
        <w:t>.</w:t>
      </w:r>
    </w:p>
    <w:p>
      <w:pPr>
        <w:jc w:val="both"/>
        <w:rPr>
          <w:rFonts w:ascii="Arial" w:hAnsi="Arial" w:cs="Arial"/>
          <w:sz w:val="22"/>
          <w:szCs w:val="22"/>
          <w:lang w:val="ru-RU"/>
        </w:rPr>
      </w:pPr>
      <w:r>
        <w:rPr>
          <w:rFonts w:ascii="Arial" w:hAnsi="Arial" w:cs="Arial"/>
          <w:sz w:val="22"/>
          <w:szCs w:val="22"/>
          <w:lang w:val="ru-RU"/>
        </w:rPr>
        <w:t>Уговорне стране су дужне да изврше примопредају картица о чему ће бити сачињен записник.</w:t>
      </w:r>
    </w:p>
    <w:p>
      <w:pPr>
        <w:jc w:val="both"/>
        <w:rPr>
          <w:rFonts w:ascii="Arial" w:hAnsi="Arial" w:cs="Arial"/>
          <w:sz w:val="22"/>
          <w:szCs w:val="22"/>
          <w:lang w:val="ru-RU"/>
        </w:rPr>
      </w:pPr>
      <w:r>
        <w:rPr>
          <w:rFonts w:ascii="Arial" w:hAnsi="Arial" w:cs="Arial"/>
          <w:sz w:val="22"/>
          <w:szCs w:val="22"/>
          <w:lang w:val="ru-RU"/>
        </w:rPr>
        <w:t>Наручилац се обавезује да издате картице чува са дужном пажњом да не би дошло да злоупотребе или губитка.</w:t>
      </w:r>
    </w:p>
    <w:p>
      <w:pPr>
        <w:jc w:val="both"/>
        <w:rPr>
          <w:rFonts w:ascii="Arial" w:hAnsi="Arial" w:cs="Arial"/>
          <w:sz w:val="22"/>
          <w:szCs w:val="22"/>
          <w:lang w:val="ru-RU"/>
        </w:rPr>
      </w:pPr>
      <w:r>
        <w:rPr>
          <w:rFonts w:ascii="Arial" w:hAnsi="Arial" w:cs="Arial"/>
          <w:sz w:val="22"/>
          <w:szCs w:val="22"/>
          <w:lang w:val="ru-RU"/>
        </w:rPr>
        <w:t xml:space="preserve">Наручилац се обавезује да у случају губитка, крађе или уништења картице, о томе без одлагања обавести </w:t>
      </w:r>
      <w:r>
        <w:rPr>
          <w:rFonts w:ascii="Arial" w:hAnsi="Arial" w:cs="Arial"/>
          <w:sz w:val="22"/>
          <w:szCs w:val="22"/>
          <w:lang w:val="sr-Cyrl-CS"/>
        </w:rPr>
        <w:t>Добављача</w:t>
      </w:r>
      <w:r>
        <w:rPr>
          <w:rFonts w:ascii="Arial" w:hAnsi="Arial" w:cs="Arial"/>
          <w:sz w:val="22"/>
          <w:szCs w:val="22"/>
          <w:lang w:val="ru-RU"/>
        </w:rPr>
        <w:t xml:space="preserve"> у писаној форми.</w:t>
      </w:r>
    </w:p>
    <w:p>
      <w:pPr>
        <w:jc w:val="both"/>
        <w:rPr>
          <w:rFonts w:ascii="Arial" w:hAnsi="Arial" w:cs="Arial"/>
          <w:sz w:val="22"/>
          <w:szCs w:val="22"/>
          <w:lang w:val="ru-RU"/>
        </w:rPr>
      </w:pPr>
      <w:r>
        <w:rPr>
          <w:rFonts w:ascii="Arial" w:hAnsi="Arial" w:cs="Arial"/>
          <w:sz w:val="22"/>
          <w:szCs w:val="22"/>
          <w:lang w:val="ru-RU"/>
        </w:rPr>
        <w:t xml:space="preserve">У случају раскида уговора Наручилац је дужан да картице врати </w:t>
      </w:r>
      <w:r>
        <w:rPr>
          <w:rFonts w:ascii="Arial" w:hAnsi="Arial" w:cs="Arial"/>
          <w:sz w:val="22"/>
          <w:szCs w:val="22"/>
          <w:lang w:val="sr-Cyrl-CS"/>
        </w:rPr>
        <w:t>Добављачу</w:t>
      </w:r>
      <w:r>
        <w:rPr>
          <w:rFonts w:ascii="Arial" w:hAnsi="Arial" w:cs="Arial"/>
          <w:sz w:val="22"/>
          <w:szCs w:val="22"/>
          <w:lang w:val="ru-RU"/>
        </w:rPr>
        <w:t>.</w:t>
      </w:r>
    </w:p>
    <w:p>
      <w:pPr>
        <w:jc w:val="both"/>
        <w:rPr>
          <w:rFonts w:ascii="Arial" w:hAnsi="Arial" w:cs="Arial"/>
          <w:sz w:val="22"/>
          <w:szCs w:val="22"/>
          <w:lang w:val="ru-RU"/>
        </w:rPr>
      </w:pPr>
    </w:p>
    <w:p>
      <w:pPr>
        <w:pStyle w:val="88"/>
        <w:jc w:val="center"/>
        <w:rPr>
          <w:rFonts w:ascii="Arial" w:hAnsi="Arial" w:cs="Arial"/>
          <w:b/>
          <w:lang w:val="ru-RU"/>
        </w:rPr>
      </w:pPr>
      <w:r>
        <w:rPr>
          <w:rFonts w:ascii="Arial" w:hAnsi="Arial" w:cs="Arial"/>
          <w:b/>
          <w:lang w:val="ru-RU"/>
        </w:rPr>
        <w:t>Члан 5.</w:t>
      </w:r>
      <w:bookmarkEnd w:id="2"/>
    </w:p>
    <w:p>
      <w:pPr>
        <w:spacing w:before="120"/>
        <w:jc w:val="both"/>
        <w:rPr>
          <w:rFonts w:ascii="Arial" w:hAnsi="Arial" w:cs="Arial"/>
          <w:sz w:val="22"/>
          <w:szCs w:val="22"/>
          <w:lang w:val="ru-RU"/>
        </w:rPr>
      </w:pPr>
      <w:bookmarkStart w:id="3" w:name="bookmark29"/>
      <w:r>
        <w:rPr>
          <w:rFonts w:ascii="Arial" w:hAnsi="Arial" w:cs="Arial"/>
          <w:sz w:val="22"/>
          <w:szCs w:val="22"/>
          <w:lang w:val="sr-Cyrl-CS"/>
        </w:rPr>
        <w:t>Добављач</w:t>
      </w:r>
      <w:r>
        <w:rPr>
          <w:rFonts w:ascii="Arial" w:hAnsi="Arial" w:cs="Arial"/>
          <w:sz w:val="22"/>
          <w:szCs w:val="22"/>
          <w:lang w:val="ru-RU"/>
        </w:rPr>
        <w:t xml:space="preserve"> се обавезује да Наручиоцу испоручује бензин, квалитета у складу са Правилником о техничким и другим захтевима за течна горива нафтног порекла и одговарајућим стандардима и да Наручиоцу изда картицу за евиденцију куповине напред наведеног.</w:t>
      </w:r>
    </w:p>
    <w:p>
      <w:pPr>
        <w:pStyle w:val="88"/>
        <w:jc w:val="both"/>
        <w:rPr>
          <w:rFonts w:ascii="Arial" w:hAnsi="Arial" w:cs="Arial"/>
          <w:lang w:val="ru-RU"/>
        </w:rPr>
      </w:pPr>
    </w:p>
    <w:p>
      <w:pPr>
        <w:pStyle w:val="88"/>
        <w:jc w:val="center"/>
        <w:rPr>
          <w:rFonts w:ascii="Arial" w:hAnsi="Arial" w:cs="Arial"/>
          <w:b/>
          <w:lang w:val="ru-RU"/>
        </w:rPr>
      </w:pPr>
      <w:r>
        <w:rPr>
          <w:rFonts w:ascii="Arial" w:hAnsi="Arial" w:cs="Arial"/>
          <w:b/>
          <w:lang w:val="ru-RU"/>
        </w:rPr>
        <w:t xml:space="preserve">Члан </w:t>
      </w:r>
      <w:r>
        <w:rPr>
          <w:rFonts w:ascii="Arial" w:hAnsi="Arial" w:cs="Arial"/>
          <w:b/>
          <w:lang w:val="sr-Cyrl-CS"/>
        </w:rPr>
        <w:t>6</w:t>
      </w:r>
      <w:r>
        <w:rPr>
          <w:rFonts w:ascii="Arial" w:hAnsi="Arial" w:cs="Arial"/>
          <w:b/>
          <w:lang w:val="ru-RU"/>
        </w:rPr>
        <w:t>.</w:t>
      </w:r>
      <w:bookmarkEnd w:id="3"/>
    </w:p>
    <w:p>
      <w:pPr>
        <w:pStyle w:val="84"/>
        <w:ind w:left="0"/>
        <w:jc w:val="both"/>
        <w:rPr>
          <w:rFonts w:ascii="Arial" w:hAnsi="Arial" w:cs="Arial"/>
          <w:sz w:val="22"/>
          <w:szCs w:val="22"/>
          <w:lang w:val="ru-RU"/>
        </w:rPr>
      </w:pPr>
      <w:r>
        <w:rPr>
          <w:rFonts w:ascii="Arial" w:hAnsi="Arial" w:cs="Arial"/>
          <w:sz w:val="22"/>
          <w:szCs w:val="22"/>
          <w:lang w:val="ru-RU"/>
        </w:rPr>
        <w:t xml:space="preserve">За испоручен бензин, </w:t>
      </w:r>
      <w:r>
        <w:rPr>
          <w:rFonts w:ascii="Arial" w:hAnsi="Arial" w:cs="Arial"/>
          <w:sz w:val="22"/>
          <w:szCs w:val="22"/>
          <w:lang w:val="sr-Cyrl-CS"/>
        </w:rPr>
        <w:t>Добављач</w:t>
      </w:r>
      <w:r>
        <w:rPr>
          <w:rFonts w:ascii="Arial" w:hAnsi="Arial" w:cs="Arial"/>
          <w:sz w:val="22"/>
          <w:szCs w:val="22"/>
          <w:lang w:val="ru-RU"/>
        </w:rPr>
        <w:t xml:space="preserve"> ће издавати фактуре. Фактурна адреса је: Центар за развој услуга социјалне заштите</w:t>
      </w:r>
      <w:r>
        <w:rPr>
          <w:rFonts w:ascii="Arial" w:hAnsi="Arial" w:cs="Arial"/>
          <w:sz w:val="22"/>
          <w:szCs w:val="22"/>
          <w:lang w:val="sr-Cyrl-CS"/>
        </w:rPr>
        <w:t xml:space="preserve"> „</w:t>
      </w:r>
      <w:r>
        <w:rPr>
          <w:rStyle w:val="95"/>
          <w:rFonts w:ascii="Arial" w:hAnsi="Arial" w:cs="Arial"/>
          <w:bCs/>
          <w:sz w:val="22"/>
          <w:szCs w:val="22"/>
          <w:lang w:val="sr-Cyrl-CS"/>
        </w:rPr>
        <w:t> </w:t>
      </w:r>
      <w:r>
        <w:rPr>
          <w:rFonts w:ascii="Arial" w:hAnsi="Arial" w:cs="Arial"/>
          <w:bCs/>
          <w:sz w:val="22"/>
          <w:szCs w:val="22"/>
          <w:lang w:val="sr-Cyrl-CS"/>
        </w:rPr>
        <w:t>Кнегиња Љубица</w:t>
      </w:r>
      <w:r>
        <w:rPr>
          <w:rStyle w:val="95"/>
          <w:rFonts w:ascii="Arial" w:hAnsi="Arial" w:cs="Arial"/>
          <w:sz w:val="22"/>
          <w:szCs w:val="22"/>
          <w:lang w:val="sr-Cyrl-CS"/>
        </w:rPr>
        <w:t>“</w:t>
      </w:r>
      <w:r>
        <w:rPr>
          <w:rFonts w:ascii="Arial" w:hAnsi="Arial" w:cs="Arial"/>
          <w:sz w:val="22"/>
          <w:szCs w:val="22"/>
          <w:lang w:val="sr-Cyrl-CS"/>
        </w:rPr>
        <w:t>,</w:t>
      </w:r>
      <w:r>
        <w:rPr>
          <w:rStyle w:val="95"/>
          <w:rFonts w:ascii="Arial" w:hAnsi="Arial" w:cs="Arial"/>
          <w:sz w:val="22"/>
          <w:szCs w:val="22"/>
          <w:lang w:val="sr-Cyrl-CS"/>
        </w:rPr>
        <w:t> </w:t>
      </w:r>
      <w:r>
        <w:rPr>
          <w:rFonts w:ascii="Arial" w:hAnsi="Arial" w:cs="Arial"/>
          <w:sz w:val="22"/>
          <w:szCs w:val="22"/>
          <w:lang w:val="ru-RU"/>
        </w:rPr>
        <w:t>Крагујвац, ул. Чика Матина бр. 5, Крагујевац.</w:t>
      </w:r>
    </w:p>
    <w:p>
      <w:pPr>
        <w:pStyle w:val="84"/>
        <w:ind w:left="0"/>
        <w:jc w:val="both"/>
        <w:rPr>
          <w:rFonts w:ascii="Arial" w:hAnsi="Arial" w:cs="Arial"/>
          <w:sz w:val="22"/>
          <w:szCs w:val="22"/>
          <w:lang w:val="ru-RU"/>
        </w:rPr>
      </w:pPr>
      <w:r>
        <w:rPr>
          <w:rFonts w:ascii="Arial" w:hAnsi="Arial" w:cs="Arial"/>
          <w:sz w:val="22"/>
          <w:szCs w:val="22"/>
          <w:lang w:val="ru-RU"/>
        </w:rPr>
        <w:t xml:space="preserve">Наручилац се обавезује да изврши трансфер фактурисаног износа на рачун </w:t>
      </w:r>
      <w:r>
        <w:rPr>
          <w:rFonts w:ascii="Arial" w:hAnsi="Arial" w:cs="Arial"/>
          <w:sz w:val="22"/>
          <w:szCs w:val="22"/>
          <w:lang w:val="sr-Cyrl-CS"/>
        </w:rPr>
        <w:t>Добављача _____________________________</w:t>
      </w:r>
      <w:r>
        <w:rPr>
          <w:rFonts w:ascii="Arial" w:hAnsi="Arial" w:cs="Arial"/>
          <w:sz w:val="22"/>
          <w:szCs w:val="22"/>
          <w:lang w:val="ru-RU"/>
        </w:rPr>
        <w:t>у року</w:t>
      </w:r>
      <w:r>
        <w:rPr>
          <w:rFonts w:ascii="Arial" w:hAnsi="Arial" w:cs="Arial"/>
          <w:sz w:val="22"/>
          <w:szCs w:val="22"/>
          <w:lang w:val="sr-Latn-CS"/>
        </w:rPr>
        <w:t xml:space="preserve"> од</w:t>
      </w:r>
      <w:r>
        <w:rPr>
          <w:rFonts w:ascii="Arial" w:hAnsi="Arial" w:cs="Arial"/>
          <w:sz w:val="22"/>
          <w:szCs w:val="22"/>
          <w:lang w:val="ru-RU"/>
        </w:rPr>
        <w:t xml:space="preserve"> </w:t>
      </w:r>
      <w:r>
        <w:rPr>
          <w:rFonts w:ascii="Arial" w:hAnsi="Arial" w:cs="Arial"/>
          <w:sz w:val="22"/>
          <w:szCs w:val="22"/>
          <w:lang w:val="sr-Latn-CS"/>
        </w:rPr>
        <w:t>45</w:t>
      </w:r>
      <w:r>
        <w:rPr>
          <w:rFonts w:ascii="Arial" w:hAnsi="Arial" w:cs="Arial"/>
          <w:sz w:val="22"/>
          <w:szCs w:val="22"/>
          <w:lang w:val="ru-RU"/>
        </w:rPr>
        <w:t xml:space="preserve"> дана од датума пријема фактуре.</w:t>
      </w:r>
    </w:p>
    <w:p>
      <w:pPr>
        <w:pStyle w:val="84"/>
        <w:ind w:left="0"/>
        <w:jc w:val="both"/>
        <w:rPr>
          <w:rFonts w:ascii="Arial" w:hAnsi="Arial" w:cs="Arial"/>
          <w:sz w:val="22"/>
          <w:szCs w:val="22"/>
          <w:lang w:val="ru-RU"/>
        </w:rPr>
      </w:pPr>
      <w:r>
        <w:rPr>
          <w:rFonts w:ascii="Arial" w:hAnsi="Arial" w:cs="Arial"/>
          <w:sz w:val="22"/>
          <w:szCs w:val="22"/>
          <w:lang w:val="ru-RU"/>
        </w:rPr>
        <w:t xml:space="preserve">Сматраће се да је дуговање Наручиоца измирено првог наредног радног дана који следи дану када фактурисана сума буде евидентирана у корист пословног рачуна </w:t>
      </w:r>
      <w:r>
        <w:rPr>
          <w:rFonts w:ascii="Arial" w:hAnsi="Arial" w:cs="Arial"/>
          <w:sz w:val="22"/>
          <w:szCs w:val="22"/>
          <w:lang w:val="sr-Cyrl-CS"/>
        </w:rPr>
        <w:t>Добављача</w:t>
      </w:r>
      <w:r>
        <w:rPr>
          <w:rFonts w:ascii="Arial" w:hAnsi="Arial" w:cs="Arial"/>
          <w:sz w:val="22"/>
          <w:szCs w:val="22"/>
          <w:lang w:val="ru-RU"/>
        </w:rPr>
        <w:t>.</w:t>
      </w:r>
    </w:p>
    <w:p>
      <w:pPr>
        <w:rPr>
          <w:rFonts w:ascii="Arial" w:hAnsi="Arial" w:cs="Arial"/>
          <w:b/>
          <w:bCs/>
          <w:sz w:val="22"/>
          <w:szCs w:val="22"/>
          <w:lang w:val="ru-RU"/>
        </w:rPr>
      </w:pPr>
      <w:r>
        <w:rPr>
          <w:b/>
          <w:bCs/>
          <w:sz w:val="22"/>
          <w:szCs w:val="22"/>
          <w:lang w:val="ru-RU"/>
        </w:rPr>
        <w:t xml:space="preserve"> </w:t>
      </w:r>
      <w:r>
        <w:rPr>
          <w:lang w:val="ru-RU"/>
        </w:rPr>
        <w:tab/>
      </w:r>
      <w:r>
        <w:rPr>
          <w:lang w:val="ru-RU"/>
        </w:rPr>
        <w:tab/>
      </w:r>
    </w:p>
    <w:p>
      <w:pPr>
        <w:pStyle w:val="88"/>
        <w:jc w:val="center"/>
        <w:rPr>
          <w:rFonts w:ascii="Arial" w:hAnsi="Arial" w:cs="Arial"/>
          <w:b/>
          <w:lang w:val="ru-RU"/>
        </w:rPr>
      </w:pPr>
      <w:bookmarkStart w:id="4" w:name="bookmark30"/>
      <w:r>
        <w:rPr>
          <w:rFonts w:ascii="Arial" w:hAnsi="Arial" w:cs="Arial"/>
          <w:b/>
          <w:lang w:val="ru-RU"/>
        </w:rPr>
        <w:t>Члан 7.</w:t>
      </w:r>
      <w:bookmarkEnd w:id="4"/>
    </w:p>
    <w:p>
      <w:pPr>
        <w:pStyle w:val="84"/>
        <w:ind w:left="0"/>
        <w:jc w:val="both"/>
        <w:rPr>
          <w:rFonts w:ascii="Arial" w:hAnsi="Arial" w:cs="Arial"/>
          <w:sz w:val="22"/>
          <w:szCs w:val="22"/>
          <w:lang w:val="ru-RU"/>
        </w:rPr>
      </w:pPr>
      <w:bookmarkStart w:id="5" w:name="bookmark31"/>
      <w:r>
        <w:rPr>
          <w:rFonts w:ascii="Arial" w:hAnsi="Arial" w:cs="Arial"/>
          <w:sz w:val="22"/>
          <w:szCs w:val="22"/>
          <w:lang w:val="ru-RU"/>
        </w:rPr>
        <w:t xml:space="preserve">Наручилац је у обавези да купује бензин код </w:t>
      </w:r>
      <w:r>
        <w:rPr>
          <w:rFonts w:ascii="Arial" w:hAnsi="Arial" w:cs="Arial"/>
          <w:sz w:val="22"/>
          <w:szCs w:val="22"/>
          <w:lang w:val="sr-Cyrl-CS"/>
        </w:rPr>
        <w:t>Добављача</w:t>
      </w:r>
      <w:r>
        <w:rPr>
          <w:rFonts w:ascii="Arial" w:hAnsi="Arial" w:cs="Arial"/>
          <w:sz w:val="22"/>
          <w:szCs w:val="22"/>
          <w:lang w:val="ru-RU"/>
        </w:rPr>
        <w:t xml:space="preserve">, сукцесивно у количини и према динамици коју сам одреди, у складу са потребом и природом делатности коју обавља. </w:t>
      </w:r>
    </w:p>
    <w:bookmarkEnd w:id="5"/>
    <w:p>
      <w:pPr>
        <w:pStyle w:val="88"/>
        <w:jc w:val="both"/>
        <w:rPr>
          <w:rFonts w:ascii="Arial" w:hAnsi="Arial" w:cs="Arial"/>
          <w:lang w:val="ru-RU"/>
        </w:rPr>
      </w:pPr>
    </w:p>
    <w:p>
      <w:pPr>
        <w:pStyle w:val="88"/>
        <w:jc w:val="center"/>
        <w:rPr>
          <w:rFonts w:ascii="Arial" w:hAnsi="Arial" w:cs="Arial"/>
          <w:b/>
          <w:lang w:val="ru-RU"/>
        </w:rPr>
      </w:pPr>
      <w:bookmarkStart w:id="6" w:name="bookmark32"/>
      <w:r>
        <w:rPr>
          <w:rFonts w:ascii="Arial" w:hAnsi="Arial" w:cs="Arial"/>
          <w:b/>
          <w:lang w:val="ru-RU"/>
        </w:rPr>
        <w:t>Члан 8.</w:t>
      </w:r>
      <w:bookmarkEnd w:id="6"/>
    </w:p>
    <w:p>
      <w:pPr>
        <w:jc w:val="both"/>
        <w:rPr>
          <w:rFonts w:ascii="Arial" w:hAnsi="Arial" w:cs="Arial"/>
          <w:sz w:val="22"/>
          <w:szCs w:val="22"/>
          <w:lang w:val="ru-RU"/>
        </w:rPr>
      </w:pPr>
      <w:bookmarkStart w:id="7" w:name="bookmark34"/>
      <w:r>
        <w:rPr>
          <w:rFonts w:ascii="Arial" w:hAnsi="Arial" w:eastAsia="Times New Roman KOI-8" w:cs="Arial"/>
          <w:sz w:val="22"/>
          <w:szCs w:val="22"/>
          <w:lang w:val="ru-RU"/>
        </w:rPr>
        <w:t xml:space="preserve">Уговорне стране </w:t>
      </w:r>
      <w:r>
        <w:rPr>
          <w:rFonts w:ascii="Arial" w:hAnsi="Arial" w:cs="Arial"/>
          <w:sz w:val="22"/>
          <w:szCs w:val="22"/>
          <w:lang w:val="ru-RU"/>
        </w:rPr>
        <w:t>имају</w:t>
      </w:r>
      <w:r>
        <w:rPr>
          <w:rFonts w:ascii="Arial" w:hAnsi="Arial" w:eastAsia="Times New Roman KOI-8" w:cs="Arial"/>
          <w:sz w:val="22"/>
          <w:szCs w:val="22"/>
          <w:lang w:val="ru-RU"/>
        </w:rPr>
        <w:t xml:space="preserve"> </w:t>
      </w:r>
      <w:r>
        <w:rPr>
          <w:rFonts w:ascii="Arial" w:hAnsi="Arial" w:cs="Arial"/>
          <w:sz w:val="22"/>
          <w:szCs w:val="22"/>
          <w:lang w:val="ru-RU"/>
        </w:rPr>
        <w:t>право</w:t>
      </w:r>
      <w:r>
        <w:rPr>
          <w:rFonts w:ascii="Arial" w:hAnsi="Arial" w:eastAsia="Times New Roman KOI-8" w:cs="Arial"/>
          <w:sz w:val="22"/>
          <w:szCs w:val="22"/>
          <w:lang w:val="ru-RU"/>
        </w:rPr>
        <w:t xml:space="preserve"> </w:t>
      </w:r>
      <w:r>
        <w:rPr>
          <w:rFonts w:ascii="Arial" w:hAnsi="Arial" w:cs="Arial"/>
          <w:sz w:val="22"/>
          <w:szCs w:val="22"/>
          <w:lang w:val="ru-RU"/>
        </w:rPr>
        <w:t>да</w:t>
      </w:r>
      <w:r>
        <w:rPr>
          <w:rFonts w:ascii="Arial" w:hAnsi="Arial" w:eastAsia="Times New Roman KOI-8" w:cs="Arial"/>
          <w:sz w:val="22"/>
          <w:szCs w:val="22"/>
          <w:lang w:val="ru-RU"/>
        </w:rPr>
        <w:t xml:space="preserve"> </w:t>
      </w:r>
      <w:r>
        <w:rPr>
          <w:rFonts w:ascii="Arial" w:hAnsi="Arial" w:cs="Arial"/>
          <w:sz w:val="22"/>
          <w:szCs w:val="22"/>
          <w:lang w:val="ru-RU"/>
        </w:rPr>
        <w:t>једнострано</w:t>
      </w:r>
      <w:r>
        <w:rPr>
          <w:rFonts w:ascii="Arial" w:hAnsi="Arial" w:eastAsia="Times New Roman KOI-8" w:cs="Arial"/>
          <w:sz w:val="22"/>
          <w:szCs w:val="22"/>
          <w:lang w:val="ru-RU"/>
        </w:rPr>
        <w:t xml:space="preserve"> </w:t>
      </w:r>
      <w:r>
        <w:rPr>
          <w:rFonts w:ascii="Arial" w:hAnsi="Arial" w:cs="Arial"/>
          <w:sz w:val="22"/>
          <w:szCs w:val="22"/>
          <w:lang w:val="ru-RU"/>
        </w:rPr>
        <w:t>писменим</w:t>
      </w:r>
      <w:r>
        <w:rPr>
          <w:rFonts w:ascii="Arial" w:hAnsi="Arial" w:eastAsia="Times New Roman KOI-8" w:cs="Arial"/>
          <w:sz w:val="22"/>
          <w:szCs w:val="22"/>
          <w:lang w:val="ru-RU"/>
        </w:rPr>
        <w:t xml:space="preserve"> </w:t>
      </w:r>
      <w:r>
        <w:rPr>
          <w:rFonts w:ascii="Arial" w:hAnsi="Arial" w:cs="Arial"/>
          <w:sz w:val="22"/>
          <w:szCs w:val="22"/>
          <w:lang w:val="ru-RU"/>
        </w:rPr>
        <w:t>путем откажу</w:t>
      </w:r>
      <w:r>
        <w:rPr>
          <w:rFonts w:ascii="Arial" w:hAnsi="Arial" w:eastAsia="Times New Roman KOI-8" w:cs="Arial"/>
          <w:sz w:val="22"/>
          <w:szCs w:val="22"/>
          <w:lang w:val="ru-RU"/>
        </w:rPr>
        <w:t xml:space="preserve"> </w:t>
      </w:r>
      <w:r>
        <w:rPr>
          <w:rFonts w:ascii="Arial" w:hAnsi="Arial" w:cs="Arial"/>
          <w:sz w:val="22"/>
          <w:szCs w:val="22"/>
          <w:lang w:val="ru-RU"/>
        </w:rPr>
        <w:t>Уговор</w:t>
      </w:r>
      <w:r>
        <w:rPr>
          <w:rFonts w:ascii="Arial" w:hAnsi="Arial" w:eastAsia="Times New Roman KOI-8" w:cs="Arial"/>
          <w:sz w:val="22"/>
          <w:szCs w:val="22"/>
          <w:lang w:val="ru-RU"/>
        </w:rPr>
        <w:t xml:space="preserve"> </w:t>
      </w:r>
      <w:r>
        <w:rPr>
          <w:rFonts w:ascii="Arial" w:hAnsi="Arial" w:cs="Arial"/>
          <w:sz w:val="22"/>
          <w:szCs w:val="22"/>
          <w:lang w:val="ru-RU"/>
        </w:rPr>
        <w:t>са</w:t>
      </w:r>
      <w:r>
        <w:rPr>
          <w:rFonts w:ascii="Arial" w:hAnsi="Arial" w:eastAsia="Times New Roman KOI-8" w:cs="Arial"/>
          <w:sz w:val="22"/>
          <w:szCs w:val="22"/>
          <w:lang w:val="ru-RU"/>
        </w:rPr>
        <w:t xml:space="preserve"> </w:t>
      </w:r>
      <w:r>
        <w:rPr>
          <w:rFonts w:ascii="Arial" w:hAnsi="Arial" w:cs="Arial"/>
          <w:sz w:val="22"/>
          <w:szCs w:val="22"/>
          <w:lang w:val="ru-RU"/>
        </w:rPr>
        <w:t>отказним</w:t>
      </w:r>
      <w:r>
        <w:rPr>
          <w:rFonts w:ascii="Arial" w:hAnsi="Arial" w:eastAsia="Times New Roman KOI-8" w:cs="Arial"/>
          <w:sz w:val="22"/>
          <w:szCs w:val="22"/>
          <w:lang w:val="ru-RU"/>
        </w:rPr>
        <w:t xml:space="preserve"> </w:t>
      </w:r>
      <w:r>
        <w:rPr>
          <w:rFonts w:ascii="Arial" w:hAnsi="Arial" w:cs="Arial"/>
          <w:sz w:val="22"/>
          <w:szCs w:val="22"/>
          <w:lang w:val="ru-RU"/>
        </w:rPr>
        <w:t>роком</w:t>
      </w:r>
      <w:r>
        <w:rPr>
          <w:rFonts w:ascii="Arial" w:hAnsi="Arial" w:eastAsia="Times New Roman KOI-8" w:cs="Arial"/>
          <w:sz w:val="22"/>
          <w:szCs w:val="22"/>
          <w:lang w:val="ru-RU"/>
        </w:rPr>
        <w:t xml:space="preserve"> </w:t>
      </w:r>
      <w:r>
        <w:rPr>
          <w:rFonts w:ascii="Arial" w:hAnsi="Arial" w:cs="Arial"/>
          <w:sz w:val="22"/>
          <w:szCs w:val="22"/>
          <w:lang w:val="ru-RU"/>
        </w:rPr>
        <w:t>од</w:t>
      </w:r>
      <w:r>
        <w:rPr>
          <w:rFonts w:ascii="Arial" w:hAnsi="Arial" w:eastAsia="Times New Roman KOI-8" w:cs="Arial"/>
          <w:sz w:val="22"/>
          <w:szCs w:val="22"/>
          <w:lang w:val="ru-RU"/>
        </w:rPr>
        <w:t xml:space="preserve"> </w:t>
      </w:r>
      <w:r>
        <w:rPr>
          <w:rFonts w:ascii="Arial" w:hAnsi="Arial" w:cs="Arial"/>
          <w:sz w:val="22"/>
          <w:szCs w:val="22"/>
          <w:lang w:val="ru-RU"/>
        </w:rPr>
        <w:t>30</w:t>
      </w:r>
      <w:r>
        <w:rPr>
          <w:rFonts w:ascii="Arial" w:hAnsi="Arial" w:eastAsia="Times New Roman KOI-8" w:cs="Arial"/>
          <w:sz w:val="22"/>
          <w:szCs w:val="22"/>
          <w:lang w:val="ru-RU"/>
        </w:rPr>
        <w:t xml:space="preserve"> </w:t>
      </w:r>
      <w:r>
        <w:rPr>
          <w:rFonts w:ascii="Arial" w:hAnsi="Arial" w:cs="Arial"/>
          <w:sz w:val="22"/>
          <w:szCs w:val="22"/>
          <w:lang w:val="ru-RU"/>
        </w:rPr>
        <w:t>(тридесет)</w:t>
      </w:r>
      <w:r>
        <w:rPr>
          <w:rFonts w:ascii="Arial" w:hAnsi="Arial" w:eastAsia="Times New Roman KOI-8" w:cs="Arial"/>
          <w:sz w:val="22"/>
          <w:szCs w:val="22"/>
          <w:lang w:val="ru-RU"/>
        </w:rPr>
        <w:t xml:space="preserve"> </w:t>
      </w:r>
      <w:r>
        <w:rPr>
          <w:rFonts w:ascii="Arial" w:hAnsi="Arial" w:cs="Arial"/>
          <w:sz w:val="22"/>
          <w:szCs w:val="22"/>
          <w:lang w:val="ru-RU"/>
        </w:rPr>
        <w:t>дана</w:t>
      </w:r>
      <w:r>
        <w:rPr>
          <w:rFonts w:ascii="Arial" w:hAnsi="Arial" w:eastAsia="Times New Roman KOI-8" w:cs="Arial"/>
          <w:sz w:val="22"/>
          <w:szCs w:val="22"/>
          <w:lang w:val="ru-RU"/>
        </w:rPr>
        <w:t xml:space="preserve"> </w:t>
      </w:r>
      <w:r>
        <w:rPr>
          <w:rFonts w:ascii="Arial" w:hAnsi="Arial" w:cs="Arial"/>
          <w:sz w:val="22"/>
          <w:szCs w:val="22"/>
          <w:lang w:val="ru-RU"/>
        </w:rPr>
        <w:t>од</w:t>
      </w:r>
      <w:r>
        <w:rPr>
          <w:rFonts w:ascii="Arial" w:hAnsi="Arial" w:eastAsia="Times New Roman KOI-8" w:cs="Arial"/>
          <w:sz w:val="22"/>
          <w:szCs w:val="22"/>
          <w:lang w:val="ru-RU"/>
        </w:rPr>
        <w:t xml:space="preserve"> </w:t>
      </w:r>
      <w:r>
        <w:rPr>
          <w:rFonts w:ascii="Arial" w:hAnsi="Arial" w:cs="Arial"/>
          <w:sz w:val="22"/>
          <w:szCs w:val="22"/>
          <w:lang w:val="ru-RU"/>
        </w:rPr>
        <w:t>дана</w:t>
      </w:r>
      <w:r>
        <w:rPr>
          <w:rFonts w:ascii="Arial" w:hAnsi="Arial" w:eastAsia="Times New Roman KOI-8" w:cs="Arial"/>
          <w:sz w:val="22"/>
          <w:szCs w:val="22"/>
          <w:lang w:val="ru-RU"/>
        </w:rPr>
        <w:t xml:space="preserve"> </w:t>
      </w:r>
      <w:r>
        <w:rPr>
          <w:rFonts w:ascii="Arial" w:hAnsi="Arial" w:cs="Arial"/>
          <w:sz w:val="22"/>
          <w:szCs w:val="22"/>
          <w:lang w:val="ru-RU"/>
        </w:rPr>
        <w:t>достављања</w:t>
      </w:r>
      <w:r>
        <w:rPr>
          <w:rFonts w:ascii="Arial" w:hAnsi="Arial" w:eastAsia="Times New Roman KOI-8" w:cs="Arial"/>
          <w:sz w:val="22"/>
          <w:szCs w:val="22"/>
          <w:lang w:val="ru-RU"/>
        </w:rPr>
        <w:t xml:space="preserve"> </w:t>
      </w:r>
      <w:r>
        <w:rPr>
          <w:rFonts w:ascii="Arial" w:hAnsi="Arial" w:cs="Arial"/>
          <w:sz w:val="22"/>
          <w:szCs w:val="22"/>
          <w:lang w:val="ru-RU"/>
        </w:rPr>
        <w:t>писменог</w:t>
      </w:r>
      <w:r>
        <w:rPr>
          <w:rFonts w:ascii="Arial" w:hAnsi="Arial" w:eastAsia="Times New Roman KOI-8" w:cs="Arial"/>
          <w:sz w:val="22"/>
          <w:szCs w:val="22"/>
          <w:lang w:val="ru-RU"/>
        </w:rPr>
        <w:t xml:space="preserve"> </w:t>
      </w:r>
      <w:r>
        <w:rPr>
          <w:rFonts w:ascii="Arial" w:hAnsi="Arial" w:cs="Arial"/>
          <w:sz w:val="22"/>
          <w:szCs w:val="22"/>
          <w:lang w:val="ru-RU"/>
        </w:rPr>
        <w:t>обавештења</w:t>
      </w:r>
      <w:r>
        <w:rPr>
          <w:rFonts w:ascii="Arial" w:hAnsi="Arial" w:eastAsia="Times New Roman KOI-8" w:cs="Arial"/>
          <w:sz w:val="22"/>
          <w:szCs w:val="22"/>
          <w:lang w:val="ru-RU"/>
        </w:rPr>
        <w:t xml:space="preserve"> </w:t>
      </w:r>
      <w:r>
        <w:rPr>
          <w:rFonts w:ascii="Arial" w:hAnsi="Arial" w:cs="Arial"/>
          <w:sz w:val="22"/>
          <w:szCs w:val="22"/>
          <w:lang w:val="ru-RU"/>
        </w:rPr>
        <w:t>о</w:t>
      </w:r>
      <w:r>
        <w:rPr>
          <w:rFonts w:ascii="Arial" w:hAnsi="Arial" w:eastAsia="Times New Roman KOI-8" w:cs="Arial"/>
          <w:sz w:val="22"/>
          <w:szCs w:val="22"/>
          <w:lang w:val="ru-RU"/>
        </w:rPr>
        <w:t xml:space="preserve"> </w:t>
      </w:r>
      <w:r>
        <w:rPr>
          <w:rFonts w:ascii="Arial" w:hAnsi="Arial" w:cs="Arial"/>
          <w:sz w:val="22"/>
          <w:szCs w:val="22"/>
          <w:lang w:val="ru-RU"/>
        </w:rPr>
        <w:t>отказу,</w:t>
      </w:r>
      <w:r>
        <w:rPr>
          <w:rFonts w:ascii="Arial" w:hAnsi="Arial" w:eastAsia="Times New Roman KOI-8" w:cs="Arial"/>
          <w:sz w:val="22"/>
          <w:szCs w:val="22"/>
          <w:lang w:val="ru-RU"/>
        </w:rPr>
        <w:t xml:space="preserve"> </w:t>
      </w:r>
      <w:r>
        <w:rPr>
          <w:rFonts w:ascii="Arial" w:hAnsi="Arial" w:cs="Arial"/>
          <w:sz w:val="22"/>
          <w:szCs w:val="22"/>
          <w:lang w:val="ru-RU"/>
        </w:rPr>
        <w:t>у</w:t>
      </w:r>
      <w:r>
        <w:rPr>
          <w:rFonts w:ascii="Arial" w:hAnsi="Arial" w:eastAsia="Times New Roman KOI-8" w:cs="Arial"/>
          <w:sz w:val="22"/>
          <w:szCs w:val="22"/>
          <w:lang w:val="ru-RU"/>
        </w:rPr>
        <w:t xml:space="preserve"> </w:t>
      </w:r>
      <w:r>
        <w:rPr>
          <w:rFonts w:ascii="Arial" w:hAnsi="Arial" w:cs="Arial"/>
          <w:sz w:val="22"/>
          <w:szCs w:val="22"/>
          <w:lang w:val="ru-RU"/>
        </w:rPr>
        <w:t>случају</w:t>
      </w:r>
      <w:r>
        <w:rPr>
          <w:rFonts w:ascii="Arial" w:hAnsi="Arial" w:eastAsia="Times New Roman KOI-8" w:cs="Arial"/>
          <w:sz w:val="22"/>
          <w:szCs w:val="22"/>
          <w:lang w:val="ru-RU"/>
        </w:rPr>
        <w:t xml:space="preserve"> </w:t>
      </w:r>
      <w:r>
        <w:rPr>
          <w:rFonts w:ascii="Arial" w:hAnsi="Arial" w:cs="Arial"/>
          <w:sz w:val="22"/>
          <w:szCs w:val="22"/>
          <w:lang w:val="ru-RU"/>
        </w:rPr>
        <w:t>не испуњавања обавеза</w:t>
      </w:r>
      <w:r>
        <w:rPr>
          <w:rFonts w:ascii="Arial" w:hAnsi="Arial" w:eastAsia="Times New Roman KOI-8" w:cs="Arial"/>
          <w:sz w:val="22"/>
          <w:szCs w:val="22"/>
          <w:lang w:val="ru-RU"/>
        </w:rPr>
        <w:t xml:space="preserve"> </w:t>
      </w:r>
      <w:r>
        <w:rPr>
          <w:rFonts w:ascii="Arial" w:hAnsi="Arial" w:cs="Arial"/>
          <w:sz w:val="22"/>
          <w:szCs w:val="22"/>
          <w:lang w:val="ru-RU"/>
        </w:rPr>
        <w:t>предвиђених овим Уговором, на начин одређен Законом о облигационим односима.</w:t>
      </w:r>
    </w:p>
    <w:p>
      <w:pPr>
        <w:autoSpaceDE w:val="0"/>
        <w:autoSpaceDN w:val="0"/>
        <w:adjustRightInd w:val="0"/>
        <w:jc w:val="both"/>
        <w:rPr>
          <w:rFonts w:ascii="Arial" w:hAnsi="Arial" w:cs="Arial"/>
          <w:sz w:val="22"/>
          <w:szCs w:val="22"/>
          <w:lang w:val="sr-Latn-CS"/>
        </w:rPr>
      </w:pPr>
      <w:r>
        <w:rPr>
          <w:rFonts w:ascii="Arial" w:hAnsi="Arial" w:cs="Arial"/>
          <w:sz w:val="22"/>
          <w:szCs w:val="22"/>
          <w:lang w:val="ru-RU"/>
        </w:rPr>
        <w:t>Наручилац</w:t>
      </w:r>
      <w:r>
        <w:rPr>
          <w:rFonts w:ascii="Arial" w:hAnsi="Arial" w:cs="Arial"/>
          <w:sz w:val="22"/>
          <w:szCs w:val="22"/>
          <w:lang w:val="sr-Latn-CS"/>
        </w:rPr>
        <w:t xml:space="preserve"> може да раскине уговор и без отказног рока ако је очигледно да </w:t>
      </w:r>
      <w:r>
        <w:rPr>
          <w:rFonts w:ascii="Arial" w:hAnsi="Arial" w:cs="Arial"/>
          <w:sz w:val="22"/>
          <w:szCs w:val="22"/>
          <w:lang w:val="sr-Cyrl-CS"/>
        </w:rPr>
        <w:t xml:space="preserve"> </w:t>
      </w:r>
      <w:r>
        <w:rPr>
          <w:rFonts w:ascii="Arial" w:hAnsi="Arial" w:cs="Arial"/>
          <w:sz w:val="22"/>
          <w:szCs w:val="22"/>
          <w:lang w:val="sr-Latn-CS"/>
        </w:rPr>
        <w:t>неће моћи да испуни уговор ни у накнадном року.</w:t>
      </w:r>
    </w:p>
    <w:p>
      <w:pPr>
        <w:pStyle w:val="88"/>
        <w:jc w:val="center"/>
        <w:rPr>
          <w:rFonts w:ascii="Arial" w:hAnsi="Arial" w:cs="Arial"/>
          <w:b/>
          <w:lang w:val="ru-RU"/>
        </w:rPr>
      </w:pPr>
    </w:p>
    <w:p>
      <w:pPr>
        <w:pStyle w:val="88"/>
        <w:jc w:val="center"/>
        <w:rPr>
          <w:rFonts w:ascii="Arial" w:hAnsi="Arial" w:cs="Arial"/>
          <w:b/>
          <w:lang w:val="ru-RU"/>
        </w:rPr>
      </w:pPr>
      <w:r>
        <w:rPr>
          <w:rFonts w:ascii="Arial" w:hAnsi="Arial" w:cs="Arial"/>
          <w:b/>
          <w:lang w:val="ru-RU"/>
        </w:rPr>
        <w:t>Члан 9.</w:t>
      </w:r>
    </w:p>
    <w:bookmarkEnd w:id="7"/>
    <w:p>
      <w:pPr>
        <w:pStyle w:val="84"/>
        <w:ind w:left="0"/>
        <w:jc w:val="both"/>
        <w:rPr>
          <w:rFonts w:ascii="Arial" w:hAnsi="Arial" w:cs="Arial"/>
          <w:sz w:val="22"/>
          <w:szCs w:val="22"/>
          <w:lang w:val="ru-RU"/>
        </w:rPr>
      </w:pPr>
      <w:bookmarkStart w:id="8" w:name="bookmark35"/>
      <w:r>
        <w:rPr>
          <w:rFonts w:ascii="Arial" w:hAnsi="Arial" w:cs="Arial"/>
          <w:sz w:val="22"/>
          <w:szCs w:val="22"/>
          <w:lang w:val="ru-RU"/>
        </w:rPr>
        <w:t xml:space="preserve">Уговор ступа на снагу даном када је потписан од стране последњег овлашћеног потписника, са роком важења, до утрошка планираних средстава, а најдуже за период до четири месеца. </w:t>
      </w:r>
    </w:p>
    <w:p>
      <w:pPr>
        <w:pStyle w:val="96"/>
        <w:jc w:val="both"/>
        <w:rPr>
          <w:rFonts w:ascii="Arial" w:hAnsi="Arial" w:cs="Arial"/>
          <w:sz w:val="23"/>
          <w:szCs w:val="23"/>
          <w:lang w:val="ru-RU"/>
        </w:rPr>
      </w:pPr>
      <w:r>
        <w:rPr>
          <w:rFonts w:ascii="Arial" w:hAnsi="Arial" w:cs="Arial"/>
          <w:sz w:val="22"/>
          <w:szCs w:val="22"/>
          <w:lang w:val="ru-RU"/>
        </w:rPr>
        <w:t xml:space="preserve"> </w:t>
      </w:r>
    </w:p>
    <w:p>
      <w:pPr>
        <w:pStyle w:val="88"/>
        <w:jc w:val="center"/>
        <w:rPr>
          <w:rFonts w:ascii="Arial" w:hAnsi="Arial" w:cs="Arial"/>
          <w:b/>
          <w:lang w:val="ru-RU"/>
        </w:rPr>
      </w:pPr>
      <w:r>
        <w:rPr>
          <w:rFonts w:ascii="Arial" w:hAnsi="Arial" w:cs="Arial"/>
          <w:b/>
          <w:lang w:val="ru-RU"/>
        </w:rPr>
        <w:t>Члан 10.</w:t>
      </w:r>
    </w:p>
    <w:bookmarkEnd w:id="8"/>
    <w:p>
      <w:pPr>
        <w:jc w:val="both"/>
        <w:rPr>
          <w:rFonts w:ascii="Arial" w:hAnsi="Arial" w:cs="Arial"/>
          <w:sz w:val="22"/>
          <w:szCs w:val="22"/>
          <w:lang w:val="ru-RU"/>
        </w:rPr>
      </w:pPr>
      <w:r>
        <w:rPr>
          <w:rFonts w:ascii="Arial" w:hAnsi="Arial" w:cs="Arial"/>
          <w:sz w:val="22"/>
          <w:szCs w:val="22"/>
          <w:lang w:val="ru-RU"/>
        </w:rPr>
        <w:t>Уговорне</w:t>
      </w:r>
      <w:r>
        <w:rPr>
          <w:rFonts w:ascii="Arial" w:hAnsi="Arial" w:eastAsia="Times New Roman KOI-8" w:cs="Arial"/>
          <w:sz w:val="22"/>
          <w:szCs w:val="22"/>
          <w:lang w:val="ru-RU"/>
        </w:rPr>
        <w:t xml:space="preserve"> </w:t>
      </w:r>
      <w:r>
        <w:rPr>
          <w:rFonts w:ascii="Arial" w:hAnsi="Arial" w:cs="Arial"/>
          <w:sz w:val="22"/>
          <w:szCs w:val="22"/>
          <w:lang w:val="ru-RU"/>
        </w:rPr>
        <w:t>стране</w:t>
      </w:r>
      <w:r>
        <w:rPr>
          <w:rFonts w:ascii="Arial" w:hAnsi="Arial" w:eastAsia="Times New Roman KOI-8" w:cs="Arial"/>
          <w:sz w:val="22"/>
          <w:szCs w:val="22"/>
          <w:lang w:val="ru-RU"/>
        </w:rPr>
        <w:t xml:space="preserve"> </w:t>
      </w:r>
      <w:r>
        <w:rPr>
          <w:rFonts w:ascii="Arial" w:hAnsi="Arial" w:cs="Arial"/>
          <w:sz w:val="22"/>
          <w:szCs w:val="22"/>
          <w:lang w:val="ru-RU"/>
        </w:rPr>
        <w:t>сагласно</w:t>
      </w:r>
      <w:r>
        <w:rPr>
          <w:rFonts w:ascii="Arial" w:hAnsi="Arial" w:eastAsia="Times New Roman KOI-8" w:cs="Arial"/>
          <w:sz w:val="22"/>
          <w:szCs w:val="22"/>
          <w:lang w:val="ru-RU"/>
        </w:rPr>
        <w:t xml:space="preserve"> </w:t>
      </w:r>
      <w:r>
        <w:rPr>
          <w:rFonts w:ascii="Arial" w:hAnsi="Arial" w:cs="Arial"/>
          <w:sz w:val="22"/>
          <w:szCs w:val="22"/>
          <w:lang w:val="ru-RU"/>
        </w:rPr>
        <w:t>изјављују</w:t>
      </w:r>
      <w:r>
        <w:rPr>
          <w:rFonts w:ascii="Arial" w:hAnsi="Arial" w:eastAsia="Times New Roman KOI-8" w:cs="Arial"/>
          <w:sz w:val="22"/>
          <w:szCs w:val="22"/>
          <w:lang w:val="ru-RU"/>
        </w:rPr>
        <w:t xml:space="preserve"> </w:t>
      </w:r>
      <w:r>
        <w:rPr>
          <w:rFonts w:ascii="Arial" w:hAnsi="Arial" w:cs="Arial"/>
          <w:sz w:val="22"/>
          <w:szCs w:val="22"/>
          <w:lang w:val="ru-RU"/>
        </w:rPr>
        <w:t>да</w:t>
      </w:r>
      <w:r>
        <w:rPr>
          <w:rFonts w:ascii="Arial" w:hAnsi="Arial" w:eastAsia="Times New Roman KOI-8" w:cs="Arial"/>
          <w:sz w:val="22"/>
          <w:szCs w:val="22"/>
          <w:lang w:val="ru-RU"/>
        </w:rPr>
        <w:t xml:space="preserve"> </w:t>
      </w:r>
      <w:r>
        <w:rPr>
          <w:rFonts w:ascii="Arial" w:hAnsi="Arial" w:cs="Arial"/>
          <w:sz w:val="22"/>
          <w:szCs w:val="22"/>
          <w:lang w:val="ru-RU"/>
        </w:rPr>
        <w:t>су</w:t>
      </w:r>
      <w:r>
        <w:rPr>
          <w:rFonts w:ascii="Arial" w:hAnsi="Arial" w:eastAsia="Times New Roman KOI-8" w:cs="Arial"/>
          <w:sz w:val="22"/>
          <w:szCs w:val="22"/>
          <w:lang w:val="ru-RU"/>
        </w:rPr>
        <w:t xml:space="preserve"> </w:t>
      </w:r>
      <w:r>
        <w:rPr>
          <w:rFonts w:ascii="Arial" w:hAnsi="Arial" w:cs="Arial"/>
          <w:sz w:val="22"/>
          <w:szCs w:val="22"/>
          <w:lang w:val="ru-RU"/>
        </w:rPr>
        <w:t>уговор</w:t>
      </w:r>
      <w:r>
        <w:rPr>
          <w:rFonts w:ascii="Arial" w:hAnsi="Arial" w:eastAsia="Times New Roman KOI-8" w:cs="Arial"/>
          <w:sz w:val="22"/>
          <w:szCs w:val="22"/>
          <w:lang w:val="ru-RU"/>
        </w:rPr>
        <w:t xml:space="preserve"> </w:t>
      </w:r>
      <w:r>
        <w:rPr>
          <w:rFonts w:ascii="Arial" w:hAnsi="Arial" w:cs="Arial"/>
          <w:sz w:val="22"/>
          <w:szCs w:val="22"/>
          <w:lang w:val="ru-RU"/>
        </w:rPr>
        <w:t>прочитале,</w:t>
      </w:r>
      <w:r>
        <w:rPr>
          <w:rFonts w:ascii="Arial" w:hAnsi="Arial" w:eastAsia="Times New Roman KOI-8" w:cs="Arial"/>
          <w:sz w:val="22"/>
          <w:szCs w:val="22"/>
          <w:lang w:val="ru-RU"/>
        </w:rPr>
        <w:t xml:space="preserve"> </w:t>
      </w:r>
      <w:r>
        <w:rPr>
          <w:rFonts w:ascii="Arial" w:hAnsi="Arial" w:cs="Arial"/>
          <w:sz w:val="22"/>
          <w:szCs w:val="22"/>
          <w:lang w:val="ru-RU"/>
        </w:rPr>
        <w:t>разумеле</w:t>
      </w:r>
      <w:r>
        <w:rPr>
          <w:rFonts w:ascii="Arial" w:hAnsi="Arial" w:eastAsia="Times New Roman KOI-8" w:cs="Arial"/>
          <w:sz w:val="22"/>
          <w:szCs w:val="22"/>
          <w:lang w:val="ru-RU"/>
        </w:rPr>
        <w:t xml:space="preserve"> </w:t>
      </w:r>
      <w:r>
        <w:rPr>
          <w:rFonts w:ascii="Arial" w:hAnsi="Arial" w:cs="Arial"/>
          <w:sz w:val="22"/>
          <w:szCs w:val="22"/>
          <w:lang w:val="ru-RU"/>
        </w:rPr>
        <w:t>и</w:t>
      </w:r>
      <w:r>
        <w:rPr>
          <w:rFonts w:ascii="Arial" w:hAnsi="Arial" w:eastAsia="Times New Roman KOI-8" w:cs="Arial"/>
          <w:sz w:val="22"/>
          <w:szCs w:val="22"/>
          <w:lang w:val="ru-RU"/>
        </w:rPr>
        <w:t xml:space="preserve"> </w:t>
      </w:r>
      <w:r>
        <w:rPr>
          <w:rFonts w:ascii="Arial" w:hAnsi="Arial" w:cs="Arial"/>
          <w:sz w:val="22"/>
          <w:szCs w:val="22"/>
          <w:lang w:val="ru-RU"/>
        </w:rPr>
        <w:t>да</w:t>
      </w:r>
      <w:r>
        <w:rPr>
          <w:rFonts w:ascii="Arial" w:hAnsi="Arial" w:eastAsia="Times New Roman KOI-8" w:cs="Arial"/>
          <w:sz w:val="22"/>
          <w:szCs w:val="22"/>
          <w:lang w:val="ru-RU"/>
        </w:rPr>
        <w:t xml:space="preserve"> </w:t>
      </w:r>
      <w:r>
        <w:rPr>
          <w:rFonts w:ascii="Arial" w:hAnsi="Arial" w:cs="Arial"/>
          <w:sz w:val="22"/>
          <w:szCs w:val="22"/>
          <w:lang w:val="ru-RU"/>
        </w:rPr>
        <w:t>уговорне</w:t>
      </w:r>
      <w:r>
        <w:rPr>
          <w:rFonts w:ascii="Arial" w:hAnsi="Arial" w:eastAsia="Times New Roman KOI-8" w:cs="Arial"/>
          <w:sz w:val="22"/>
          <w:szCs w:val="22"/>
          <w:lang w:val="ru-RU"/>
        </w:rPr>
        <w:t xml:space="preserve"> </w:t>
      </w:r>
      <w:r>
        <w:rPr>
          <w:rFonts w:ascii="Arial" w:hAnsi="Arial" w:cs="Arial"/>
          <w:sz w:val="22"/>
          <w:szCs w:val="22"/>
          <w:lang w:val="ru-RU"/>
        </w:rPr>
        <w:t>одредбе</w:t>
      </w:r>
      <w:r>
        <w:rPr>
          <w:rFonts w:ascii="Arial" w:hAnsi="Arial" w:eastAsia="Times New Roman KOI-8" w:cs="Arial"/>
          <w:sz w:val="22"/>
          <w:szCs w:val="22"/>
          <w:lang w:val="ru-RU"/>
        </w:rPr>
        <w:t xml:space="preserve"> </w:t>
      </w:r>
      <w:r>
        <w:rPr>
          <w:rFonts w:ascii="Arial" w:hAnsi="Arial" w:cs="Arial"/>
          <w:sz w:val="22"/>
          <w:szCs w:val="22"/>
          <w:lang w:val="ru-RU"/>
        </w:rPr>
        <w:t>у</w:t>
      </w:r>
      <w:r>
        <w:rPr>
          <w:rFonts w:ascii="Arial" w:hAnsi="Arial" w:eastAsia="Times New Roman KOI-8" w:cs="Arial"/>
          <w:sz w:val="22"/>
          <w:szCs w:val="22"/>
          <w:lang w:val="ru-RU"/>
        </w:rPr>
        <w:t xml:space="preserve"> </w:t>
      </w:r>
      <w:r>
        <w:rPr>
          <w:rFonts w:ascii="Arial" w:hAnsi="Arial" w:cs="Arial"/>
          <w:sz w:val="22"/>
          <w:szCs w:val="22"/>
          <w:lang w:val="ru-RU"/>
        </w:rPr>
        <w:t>свему</w:t>
      </w:r>
      <w:r>
        <w:rPr>
          <w:rFonts w:ascii="Arial" w:hAnsi="Arial" w:eastAsia="Times New Roman KOI-8" w:cs="Arial"/>
          <w:sz w:val="22"/>
          <w:szCs w:val="22"/>
          <w:lang w:val="ru-RU"/>
        </w:rPr>
        <w:t xml:space="preserve"> </w:t>
      </w:r>
      <w:r>
        <w:rPr>
          <w:rFonts w:ascii="Arial" w:hAnsi="Arial" w:cs="Arial"/>
          <w:sz w:val="22"/>
          <w:szCs w:val="22"/>
          <w:lang w:val="ru-RU"/>
        </w:rPr>
        <w:t>представљају</w:t>
      </w:r>
      <w:r>
        <w:rPr>
          <w:rFonts w:ascii="Arial" w:hAnsi="Arial" w:eastAsia="Times New Roman KOI-8" w:cs="Arial"/>
          <w:sz w:val="22"/>
          <w:szCs w:val="22"/>
          <w:lang w:val="ru-RU"/>
        </w:rPr>
        <w:t xml:space="preserve"> </w:t>
      </w:r>
      <w:r>
        <w:rPr>
          <w:rFonts w:ascii="Arial" w:hAnsi="Arial" w:cs="Arial"/>
          <w:sz w:val="22"/>
          <w:szCs w:val="22"/>
          <w:lang w:val="ru-RU"/>
        </w:rPr>
        <w:t>израз</w:t>
      </w:r>
      <w:r>
        <w:rPr>
          <w:rFonts w:ascii="Arial" w:hAnsi="Arial" w:eastAsia="Times New Roman KOI-8" w:cs="Arial"/>
          <w:sz w:val="22"/>
          <w:szCs w:val="22"/>
          <w:lang w:val="ru-RU"/>
        </w:rPr>
        <w:t xml:space="preserve"> </w:t>
      </w:r>
      <w:r>
        <w:rPr>
          <w:rFonts w:ascii="Arial" w:hAnsi="Arial" w:cs="Arial"/>
          <w:sz w:val="22"/>
          <w:szCs w:val="22"/>
          <w:lang w:val="ru-RU"/>
        </w:rPr>
        <w:t>њихове</w:t>
      </w:r>
      <w:r>
        <w:rPr>
          <w:rFonts w:ascii="Arial" w:hAnsi="Arial" w:eastAsia="Times New Roman KOI-8" w:cs="Arial"/>
          <w:sz w:val="22"/>
          <w:szCs w:val="22"/>
          <w:lang w:val="ru-RU"/>
        </w:rPr>
        <w:t xml:space="preserve"> </w:t>
      </w:r>
      <w:r>
        <w:rPr>
          <w:rFonts w:ascii="Arial" w:hAnsi="Arial" w:cs="Arial"/>
          <w:sz w:val="22"/>
          <w:szCs w:val="22"/>
          <w:lang w:val="ru-RU"/>
        </w:rPr>
        <w:t>стварне</w:t>
      </w:r>
      <w:r>
        <w:rPr>
          <w:rFonts w:ascii="Arial" w:hAnsi="Arial" w:eastAsia="Times New Roman KOI-8" w:cs="Arial"/>
          <w:sz w:val="22"/>
          <w:szCs w:val="22"/>
          <w:lang w:val="ru-RU"/>
        </w:rPr>
        <w:t xml:space="preserve"> </w:t>
      </w:r>
      <w:r>
        <w:rPr>
          <w:rFonts w:ascii="Arial" w:hAnsi="Arial" w:cs="Arial"/>
          <w:sz w:val="22"/>
          <w:szCs w:val="22"/>
          <w:lang w:val="ru-RU"/>
        </w:rPr>
        <w:t>воље.</w:t>
      </w:r>
    </w:p>
    <w:p>
      <w:pPr>
        <w:jc w:val="both"/>
        <w:rPr>
          <w:rFonts w:ascii="Arial" w:hAnsi="Arial" w:cs="Arial"/>
          <w:sz w:val="22"/>
          <w:szCs w:val="22"/>
          <w:lang w:val="ru-RU"/>
        </w:rPr>
      </w:pPr>
      <w:r>
        <w:rPr>
          <w:rFonts w:ascii="Arial" w:hAnsi="Arial" w:cs="Arial"/>
          <w:sz w:val="22"/>
          <w:szCs w:val="22"/>
          <w:lang w:val="ru-RU"/>
        </w:rPr>
        <w:t>Све</w:t>
      </w:r>
      <w:r>
        <w:rPr>
          <w:rFonts w:ascii="Arial" w:hAnsi="Arial" w:eastAsia="Times New Roman KOI-8" w:cs="Arial"/>
          <w:sz w:val="22"/>
          <w:szCs w:val="22"/>
          <w:lang w:val="ru-RU"/>
        </w:rPr>
        <w:t xml:space="preserve"> </w:t>
      </w:r>
      <w:r>
        <w:rPr>
          <w:rFonts w:ascii="Arial" w:hAnsi="Arial" w:cs="Arial"/>
          <w:sz w:val="22"/>
          <w:szCs w:val="22"/>
          <w:lang w:val="ru-RU"/>
        </w:rPr>
        <w:t>евентуалне</w:t>
      </w:r>
      <w:r>
        <w:rPr>
          <w:rFonts w:ascii="Arial" w:hAnsi="Arial" w:eastAsia="Times New Roman KOI-8" w:cs="Arial"/>
          <w:sz w:val="22"/>
          <w:szCs w:val="22"/>
          <w:lang w:val="ru-RU"/>
        </w:rPr>
        <w:t xml:space="preserve"> </w:t>
      </w:r>
      <w:r>
        <w:rPr>
          <w:rFonts w:ascii="Arial" w:hAnsi="Arial" w:cs="Arial"/>
          <w:sz w:val="22"/>
          <w:szCs w:val="22"/>
          <w:lang w:val="ru-RU"/>
        </w:rPr>
        <w:t>спорове</w:t>
      </w:r>
      <w:r>
        <w:rPr>
          <w:rFonts w:ascii="Arial" w:hAnsi="Arial" w:eastAsia="Times New Roman KOI-8" w:cs="Arial"/>
          <w:sz w:val="22"/>
          <w:szCs w:val="22"/>
          <w:lang w:val="ru-RU"/>
        </w:rPr>
        <w:t xml:space="preserve"> </w:t>
      </w:r>
      <w:r>
        <w:rPr>
          <w:rFonts w:ascii="Arial" w:hAnsi="Arial" w:cs="Arial"/>
          <w:sz w:val="22"/>
          <w:szCs w:val="22"/>
          <w:lang w:val="ru-RU"/>
        </w:rPr>
        <w:t>који</w:t>
      </w:r>
      <w:r>
        <w:rPr>
          <w:rFonts w:ascii="Arial" w:hAnsi="Arial" w:eastAsia="Times New Roman KOI-8" w:cs="Arial"/>
          <w:sz w:val="22"/>
          <w:szCs w:val="22"/>
          <w:lang w:val="ru-RU"/>
        </w:rPr>
        <w:t xml:space="preserve"> </w:t>
      </w:r>
      <w:r>
        <w:rPr>
          <w:rFonts w:ascii="Arial" w:hAnsi="Arial" w:cs="Arial"/>
          <w:sz w:val="22"/>
          <w:szCs w:val="22"/>
          <w:lang w:val="ru-RU"/>
        </w:rPr>
        <w:t>могу</w:t>
      </w:r>
      <w:r>
        <w:rPr>
          <w:rFonts w:ascii="Arial" w:hAnsi="Arial" w:eastAsia="Times New Roman KOI-8" w:cs="Arial"/>
          <w:sz w:val="22"/>
          <w:szCs w:val="22"/>
          <w:lang w:val="ru-RU"/>
        </w:rPr>
        <w:t xml:space="preserve"> </w:t>
      </w:r>
      <w:r>
        <w:rPr>
          <w:rFonts w:ascii="Arial" w:hAnsi="Arial" w:cs="Arial"/>
          <w:sz w:val="22"/>
          <w:szCs w:val="22"/>
          <w:lang w:val="ru-RU"/>
        </w:rPr>
        <w:t>настати</w:t>
      </w:r>
      <w:r>
        <w:rPr>
          <w:rFonts w:ascii="Arial" w:hAnsi="Arial" w:eastAsia="Times New Roman KOI-8" w:cs="Arial"/>
          <w:sz w:val="22"/>
          <w:szCs w:val="22"/>
          <w:lang w:val="ru-RU"/>
        </w:rPr>
        <w:t xml:space="preserve"> </w:t>
      </w:r>
      <w:r>
        <w:rPr>
          <w:rFonts w:ascii="Arial" w:hAnsi="Arial" w:cs="Arial"/>
          <w:sz w:val="22"/>
          <w:szCs w:val="22"/>
          <w:lang w:val="ru-RU"/>
        </w:rPr>
        <w:t>по</w:t>
      </w:r>
      <w:r>
        <w:rPr>
          <w:rFonts w:ascii="Arial" w:hAnsi="Arial" w:eastAsia="Times New Roman KOI-8" w:cs="Arial"/>
          <w:sz w:val="22"/>
          <w:szCs w:val="22"/>
          <w:lang w:val="ru-RU"/>
        </w:rPr>
        <w:t xml:space="preserve"> </w:t>
      </w:r>
      <w:r>
        <w:rPr>
          <w:rFonts w:ascii="Arial" w:hAnsi="Arial" w:cs="Arial"/>
          <w:sz w:val="22"/>
          <w:szCs w:val="22"/>
          <w:lang w:val="ru-RU"/>
        </w:rPr>
        <w:t>овом</w:t>
      </w:r>
      <w:r>
        <w:rPr>
          <w:rFonts w:ascii="Arial" w:hAnsi="Arial" w:eastAsia="Times New Roman KOI-8" w:cs="Arial"/>
          <w:sz w:val="22"/>
          <w:szCs w:val="22"/>
          <w:lang w:val="ru-RU"/>
        </w:rPr>
        <w:t xml:space="preserve"> </w:t>
      </w:r>
      <w:r>
        <w:rPr>
          <w:rFonts w:ascii="Arial" w:hAnsi="Arial" w:cs="Arial"/>
          <w:sz w:val="22"/>
          <w:szCs w:val="22"/>
          <w:lang w:val="ru-RU"/>
        </w:rPr>
        <w:t>уговору</w:t>
      </w:r>
      <w:r>
        <w:rPr>
          <w:rFonts w:ascii="Arial" w:hAnsi="Arial" w:eastAsia="Times New Roman KOI-8" w:cs="Arial"/>
          <w:sz w:val="22"/>
          <w:szCs w:val="22"/>
          <w:lang w:val="ru-RU"/>
        </w:rPr>
        <w:t xml:space="preserve"> </w:t>
      </w:r>
      <w:r>
        <w:rPr>
          <w:rFonts w:ascii="Arial" w:hAnsi="Arial" w:cs="Arial"/>
          <w:sz w:val="22"/>
          <w:szCs w:val="22"/>
          <w:lang w:val="ru-RU"/>
        </w:rPr>
        <w:t>уговорне</w:t>
      </w:r>
      <w:r>
        <w:rPr>
          <w:rFonts w:ascii="Arial" w:hAnsi="Arial" w:eastAsia="Times New Roman KOI-8" w:cs="Arial"/>
          <w:sz w:val="22"/>
          <w:szCs w:val="22"/>
          <w:lang w:val="ru-RU"/>
        </w:rPr>
        <w:t xml:space="preserve"> </w:t>
      </w:r>
      <w:r>
        <w:rPr>
          <w:rFonts w:ascii="Arial" w:hAnsi="Arial" w:cs="Arial"/>
          <w:sz w:val="22"/>
          <w:szCs w:val="22"/>
          <w:lang w:val="ru-RU"/>
        </w:rPr>
        <w:t>стране</w:t>
      </w:r>
      <w:r>
        <w:rPr>
          <w:rFonts w:ascii="Arial" w:hAnsi="Arial" w:eastAsia="Times New Roman KOI-8" w:cs="Arial"/>
          <w:sz w:val="22"/>
          <w:szCs w:val="22"/>
          <w:lang w:val="ru-RU"/>
        </w:rPr>
        <w:t xml:space="preserve"> </w:t>
      </w:r>
      <w:r>
        <w:rPr>
          <w:rFonts w:ascii="Arial" w:hAnsi="Arial" w:cs="Arial"/>
          <w:sz w:val="22"/>
          <w:szCs w:val="22"/>
          <w:lang w:val="ru-RU"/>
        </w:rPr>
        <w:t>ће</w:t>
      </w:r>
      <w:r>
        <w:rPr>
          <w:rFonts w:ascii="Arial" w:hAnsi="Arial" w:eastAsia="Times New Roman KOI-8" w:cs="Arial"/>
          <w:sz w:val="22"/>
          <w:szCs w:val="22"/>
          <w:lang w:val="ru-RU"/>
        </w:rPr>
        <w:t xml:space="preserve"> </w:t>
      </w:r>
      <w:r>
        <w:rPr>
          <w:rFonts w:ascii="Arial" w:hAnsi="Arial" w:cs="Arial"/>
          <w:sz w:val="22"/>
          <w:szCs w:val="22"/>
          <w:lang w:val="ru-RU"/>
        </w:rPr>
        <w:t>решавати</w:t>
      </w:r>
      <w:r>
        <w:rPr>
          <w:rFonts w:ascii="Arial" w:hAnsi="Arial" w:eastAsia="Times New Roman KOI-8" w:cs="Arial"/>
          <w:sz w:val="22"/>
          <w:szCs w:val="22"/>
          <w:lang w:val="ru-RU"/>
        </w:rPr>
        <w:t xml:space="preserve"> </w:t>
      </w:r>
      <w:r>
        <w:rPr>
          <w:rFonts w:ascii="Arial" w:hAnsi="Arial" w:cs="Arial"/>
          <w:sz w:val="22"/>
          <w:szCs w:val="22"/>
          <w:lang w:val="ru-RU"/>
        </w:rPr>
        <w:t>споразумно,</w:t>
      </w:r>
      <w:r>
        <w:rPr>
          <w:rFonts w:ascii="Arial" w:hAnsi="Arial" w:eastAsia="Times New Roman KOI-8" w:cs="Arial"/>
          <w:sz w:val="22"/>
          <w:szCs w:val="22"/>
          <w:lang w:val="ru-RU"/>
        </w:rPr>
        <w:t xml:space="preserve"> </w:t>
      </w:r>
      <w:r>
        <w:rPr>
          <w:rFonts w:ascii="Arial" w:hAnsi="Arial" w:cs="Arial"/>
          <w:sz w:val="22"/>
          <w:szCs w:val="22"/>
          <w:lang w:val="ru-RU"/>
        </w:rPr>
        <w:t>а</w:t>
      </w:r>
      <w:r>
        <w:rPr>
          <w:rFonts w:ascii="Arial" w:hAnsi="Arial" w:eastAsia="Times New Roman KOI-8" w:cs="Arial"/>
          <w:sz w:val="22"/>
          <w:szCs w:val="22"/>
          <w:lang w:val="ru-RU"/>
        </w:rPr>
        <w:t xml:space="preserve"> </w:t>
      </w:r>
      <w:r>
        <w:rPr>
          <w:rFonts w:ascii="Arial" w:hAnsi="Arial" w:cs="Arial"/>
          <w:sz w:val="22"/>
          <w:szCs w:val="22"/>
          <w:lang w:val="ru-RU"/>
        </w:rPr>
        <w:t>у</w:t>
      </w:r>
      <w:r>
        <w:rPr>
          <w:rFonts w:ascii="Arial" w:hAnsi="Arial" w:eastAsia="Times New Roman KOI-8" w:cs="Arial"/>
          <w:sz w:val="22"/>
          <w:szCs w:val="22"/>
          <w:lang w:val="ru-RU"/>
        </w:rPr>
        <w:t xml:space="preserve"> </w:t>
      </w:r>
      <w:r>
        <w:rPr>
          <w:rFonts w:ascii="Arial" w:hAnsi="Arial" w:cs="Arial"/>
          <w:sz w:val="22"/>
          <w:szCs w:val="22"/>
          <w:lang w:val="ru-RU"/>
        </w:rPr>
        <w:t>случају</w:t>
      </w:r>
      <w:r>
        <w:rPr>
          <w:rFonts w:ascii="Arial" w:hAnsi="Arial" w:eastAsia="Times New Roman KOI-8" w:cs="Arial"/>
          <w:sz w:val="22"/>
          <w:szCs w:val="22"/>
          <w:lang w:val="ru-RU"/>
        </w:rPr>
        <w:t xml:space="preserve"> </w:t>
      </w:r>
      <w:r>
        <w:rPr>
          <w:rFonts w:ascii="Arial" w:hAnsi="Arial" w:cs="Arial"/>
          <w:sz w:val="22"/>
          <w:szCs w:val="22"/>
          <w:lang w:val="ru-RU"/>
        </w:rPr>
        <w:t>да</w:t>
      </w:r>
      <w:r>
        <w:rPr>
          <w:rFonts w:ascii="Arial" w:hAnsi="Arial" w:eastAsia="Times New Roman KOI-8" w:cs="Arial"/>
          <w:sz w:val="22"/>
          <w:szCs w:val="22"/>
          <w:lang w:val="ru-RU"/>
        </w:rPr>
        <w:t xml:space="preserve"> </w:t>
      </w:r>
      <w:r>
        <w:rPr>
          <w:rFonts w:ascii="Arial" w:hAnsi="Arial" w:cs="Arial"/>
          <w:sz w:val="22"/>
          <w:szCs w:val="22"/>
          <w:lang w:val="ru-RU"/>
        </w:rPr>
        <w:t xml:space="preserve">се </w:t>
      </w:r>
      <w:r>
        <w:rPr>
          <w:rFonts w:ascii="Arial" w:hAnsi="Arial" w:eastAsia="Times New Roman KOI-8" w:cs="Arial"/>
          <w:sz w:val="22"/>
          <w:szCs w:val="22"/>
          <w:lang w:val="ru-RU"/>
        </w:rPr>
        <w:t xml:space="preserve"> </w:t>
      </w:r>
      <w:r>
        <w:rPr>
          <w:rFonts w:ascii="Arial" w:hAnsi="Arial" w:cs="Arial"/>
          <w:sz w:val="22"/>
          <w:szCs w:val="22"/>
          <w:lang w:val="ru-RU"/>
        </w:rPr>
        <w:t xml:space="preserve">не </w:t>
      </w:r>
      <w:r>
        <w:rPr>
          <w:rFonts w:ascii="Arial" w:hAnsi="Arial" w:eastAsia="Times New Roman KOI-8" w:cs="Arial"/>
          <w:sz w:val="22"/>
          <w:szCs w:val="22"/>
          <w:lang w:val="ru-RU"/>
        </w:rPr>
        <w:t xml:space="preserve"> </w:t>
      </w:r>
      <w:r>
        <w:rPr>
          <w:rFonts w:ascii="Arial" w:hAnsi="Arial" w:cs="Arial"/>
          <w:sz w:val="22"/>
          <w:szCs w:val="22"/>
          <w:lang w:val="ru-RU"/>
        </w:rPr>
        <w:t>могу</w:t>
      </w:r>
      <w:r>
        <w:rPr>
          <w:rFonts w:ascii="Arial" w:hAnsi="Arial" w:eastAsia="Times New Roman KOI-8" w:cs="Arial"/>
          <w:sz w:val="22"/>
          <w:szCs w:val="22"/>
          <w:lang w:val="ru-RU"/>
        </w:rPr>
        <w:t xml:space="preserve"> </w:t>
      </w:r>
      <w:r>
        <w:rPr>
          <w:rFonts w:ascii="Arial" w:hAnsi="Arial" w:cs="Arial"/>
          <w:sz w:val="22"/>
          <w:szCs w:val="22"/>
          <w:lang w:val="ru-RU"/>
        </w:rPr>
        <w:t>договорити,</w:t>
      </w:r>
      <w:r>
        <w:rPr>
          <w:rFonts w:ascii="Arial" w:hAnsi="Arial" w:eastAsia="Times New Roman KOI-8" w:cs="Arial"/>
          <w:sz w:val="22"/>
          <w:szCs w:val="22"/>
          <w:lang w:val="ru-RU"/>
        </w:rPr>
        <w:t xml:space="preserve"> </w:t>
      </w:r>
      <w:r>
        <w:rPr>
          <w:rFonts w:ascii="Arial" w:hAnsi="Arial" w:cs="Arial"/>
          <w:sz w:val="22"/>
          <w:szCs w:val="22"/>
          <w:lang w:val="ru-RU"/>
        </w:rPr>
        <w:t>спор ће се решавати пред надлежним Судом у Крагујевцу.</w:t>
      </w:r>
    </w:p>
    <w:p>
      <w:pPr>
        <w:pStyle w:val="88"/>
        <w:jc w:val="center"/>
        <w:rPr>
          <w:rFonts w:ascii="Arial" w:hAnsi="Arial" w:cs="Arial"/>
          <w:b/>
          <w:lang w:val="ru-RU"/>
        </w:rPr>
      </w:pPr>
    </w:p>
    <w:p>
      <w:pPr>
        <w:pStyle w:val="88"/>
        <w:jc w:val="center"/>
        <w:rPr>
          <w:rFonts w:ascii="Arial" w:hAnsi="Arial" w:cs="Arial"/>
          <w:lang w:val="ru-RU"/>
        </w:rPr>
      </w:pPr>
    </w:p>
    <w:p>
      <w:pPr>
        <w:pStyle w:val="88"/>
        <w:jc w:val="center"/>
        <w:rPr>
          <w:rFonts w:ascii="Arial" w:hAnsi="Arial" w:cs="Arial"/>
          <w:b/>
          <w:lang w:val="ru-RU"/>
        </w:rPr>
      </w:pPr>
      <w:bookmarkStart w:id="9" w:name="bookmark36"/>
      <w:r>
        <w:rPr>
          <w:rFonts w:ascii="Arial" w:hAnsi="Arial" w:cs="Arial"/>
          <w:b/>
          <w:lang w:val="ru-RU"/>
        </w:rPr>
        <w:t>Члан 11</w:t>
      </w:r>
      <w:r>
        <w:rPr>
          <w:rStyle w:val="97"/>
          <w:rFonts w:ascii="Arial" w:hAnsi="Arial" w:eastAsia="Courier New" w:cs="Arial"/>
          <w:b w:val="0"/>
          <w:lang w:val="ru-RU"/>
        </w:rPr>
        <w:t>.</w:t>
      </w:r>
      <w:bookmarkEnd w:id="9"/>
    </w:p>
    <w:p>
      <w:pPr>
        <w:pStyle w:val="88"/>
        <w:jc w:val="both"/>
        <w:rPr>
          <w:rFonts w:ascii="Arial" w:hAnsi="Arial" w:cs="Arial"/>
          <w:lang w:val="ru-RU"/>
        </w:rPr>
      </w:pPr>
      <w:r>
        <w:rPr>
          <w:rFonts w:ascii="Arial" w:hAnsi="Arial" w:cs="Arial"/>
          <w:lang w:val="ru-RU"/>
        </w:rPr>
        <w:t>На односе уговорних страна настале поводом спровођења одредаба овог уговора, а који нису регулисани овим уговором, примењиваће се одредбе Закона о облигационим односима.</w:t>
      </w:r>
    </w:p>
    <w:p>
      <w:pPr>
        <w:pStyle w:val="88"/>
        <w:rPr>
          <w:rFonts w:ascii="Arial" w:hAnsi="Arial" w:cs="Arial"/>
          <w:lang w:val="ru-RU"/>
        </w:rPr>
      </w:pPr>
    </w:p>
    <w:p>
      <w:pPr>
        <w:pStyle w:val="88"/>
        <w:jc w:val="center"/>
        <w:rPr>
          <w:rFonts w:ascii="Arial" w:hAnsi="Arial" w:cs="Arial"/>
          <w:b/>
          <w:lang w:val="ru-RU"/>
        </w:rPr>
      </w:pPr>
      <w:bookmarkStart w:id="10" w:name="bookmark38"/>
      <w:r>
        <w:rPr>
          <w:rFonts w:ascii="Arial" w:hAnsi="Arial" w:cs="Arial"/>
          <w:b/>
          <w:lang w:val="ru-RU"/>
        </w:rPr>
        <w:t>Члан 12.</w:t>
      </w:r>
      <w:bookmarkEnd w:id="10"/>
    </w:p>
    <w:p>
      <w:pPr>
        <w:pStyle w:val="88"/>
        <w:jc w:val="both"/>
        <w:rPr>
          <w:rFonts w:ascii="Arial" w:hAnsi="Arial" w:cs="Arial"/>
          <w:lang w:val="ru-RU"/>
        </w:rPr>
      </w:pPr>
      <w:r>
        <w:rPr>
          <w:rFonts w:ascii="Arial" w:hAnsi="Arial" w:cs="Arial"/>
          <w:lang w:val="ru-RU"/>
        </w:rPr>
        <w:t>Овај Уговор је сачињен у 4 (четири) истоветна примерка од којих су по 2 (два) примерка за сваку уговорну страну.</w:t>
      </w:r>
    </w:p>
    <w:p>
      <w:pPr>
        <w:pStyle w:val="88"/>
        <w:jc w:val="both"/>
        <w:rPr>
          <w:rFonts w:ascii="Arial" w:hAnsi="Arial" w:cs="Arial"/>
          <w:lang w:val="ru-RU"/>
        </w:rPr>
      </w:pPr>
      <w:r>
        <w:rPr>
          <w:rFonts w:ascii="Arial" w:hAnsi="Arial" w:cs="Arial"/>
          <w:lang w:val="ru-RU"/>
        </w:rPr>
        <w:t xml:space="preserve"> </w:t>
      </w:r>
    </w:p>
    <w:p>
      <w:pPr>
        <w:pStyle w:val="88"/>
        <w:jc w:val="both"/>
        <w:rPr>
          <w:rFonts w:ascii="Arial" w:hAnsi="Arial" w:cs="Arial"/>
          <w:lang w:val="ru-RU"/>
        </w:rPr>
      </w:pPr>
    </w:p>
    <w:p>
      <w:pPr>
        <w:pStyle w:val="88"/>
        <w:jc w:val="both"/>
        <w:rPr>
          <w:rFonts w:ascii="Arial" w:hAnsi="Arial" w:cs="Arial"/>
          <w:lang w:val="ru-RU"/>
        </w:rPr>
      </w:pPr>
    </w:p>
    <w:p>
      <w:pPr>
        <w:pStyle w:val="88"/>
        <w:jc w:val="both"/>
        <w:rPr>
          <w:rFonts w:ascii="Arial" w:hAnsi="Arial" w:cs="Arial"/>
          <w:lang w:val="ru-RU"/>
        </w:rPr>
      </w:pPr>
    </w:p>
    <w:p>
      <w:pPr>
        <w:rPr>
          <w:rFonts w:ascii="Arial" w:hAnsi="Arial" w:cs="Arial"/>
          <w:bCs/>
          <w:iCs/>
          <w:sz w:val="22"/>
          <w:szCs w:val="22"/>
          <w:lang w:val="sr-Cyrl-CS"/>
        </w:rPr>
      </w:pPr>
      <w:r>
        <w:rPr>
          <w:rFonts w:ascii="Arial" w:hAnsi="Arial" w:cs="Arial"/>
          <w:sz w:val="22"/>
          <w:szCs w:val="22"/>
          <w:lang w:val="ru-RU"/>
        </w:rPr>
        <w:t xml:space="preserve">         ДОБАВЉАЧ</w:t>
      </w:r>
      <w:r>
        <w:rPr>
          <w:rFonts w:ascii="Arial" w:hAnsi="Arial" w:cs="Arial"/>
          <w:lang w:val="ru-RU"/>
        </w:rPr>
        <w:tab/>
      </w:r>
      <w:r>
        <w:rPr>
          <w:rFonts w:ascii="Arial" w:hAnsi="Arial" w:cs="Arial"/>
          <w:lang w:val="ru-RU"/>
        </w:rPr>
        <w:tab/>
      </w:r>
      <w:r>
        <w:rPr>
          <w:rFonts w:ascii="Arial" w:hAnsi="Arial" w:cs="Arial"/>
          <w:lang w:val="ru-RU"/>
        </w:rPr>
        <w:tab/>
      </w:r>
      <w:r>
        <w:rPr>
          <w:rFonts w:ascii="Arial" w:hAnsi="Arial" w:cs="Arial"/>
          <w:lang w:val="ru-RU"/>
        </w:rPr>
        <w:tab/>
      </w:r>
      <w:r>
        <w:rPr>
          <w:rFonts w:ascii="Arial" w:hAnsi="Arial" w:cs="Arial"/>
          <w:sz w:val="22"/>
          <w:szCs w:val="22"/>
          <w:lang w:val="ru-RU"/>
        </w:rPr>
        <w:t xml:space="preserve">                               НАРУЧИЛАЦ</w:t>
      </w:r>
      <w:r>
        <w:rPr>
          <w:rFonts w:ascii="Arial" w:hAnsi="Arial" w:cs="Arial"/>
          <w:lang w:val="ru-RU"/>
        </w:rPr>
        <w:t xml:space="preserve"> ___________________ </w:t>
      </w:r>
      <w:r>
        <w:rPr>
          <w:rFonts w:ascii="Arial" w:hAnsi="Arial" w:cs="Arial"/>
          <w:lang w:val="ru-RU"/>
        </w:rPr>
        <w:tab/>
      </w:r>
      <w:r>
        <w:rPr>
          <w:rFonts w:ascii="Arial" w:hAnsi="Arial" w:cs="Arial"/>
          <w:lang w:val="ru-RU"/>
        </w:rPr>
        <w:tab/>
      </w:r>
      <w:r>
        <w:rPr>
          <w:rFonts w:ascii="Arial" w:hAnsi="Arial" w:cs="Arial"/>
          <w:lang w:val="ru-RU"/>
        </w:rPr>
        <w:tab/>
      </w:r>
      <w:r>
        <w:rPr>
          <w:rFonts w:ascii="Arial" w:hAnsi="Arial" w:cs="Arial"/>
          <w:lang w:val="ru-RU"/>
        </w:rPr>
        <w:t xml:space="preserve">               ______________________</w:t>
      </w:r>
    </w:p>
    <w:p>
      <w:pPr>
        <w:shd w:val="clear" w:color="auto" w:fill="FFFFFF"/>
        <w:jc w:val="both"/>
        <w:rPr>
          <w:rFonts w:ascii="Arial" w:hAnsi="Arial" w:cs="Arial"/>
          <w:sz w:val="22"/>
          <w:szCs w:val="22"/>
          <w:lang w:val="sr-Cyrl-CS"/>
        </w:rPr>
      </w:pPr>
    </w:p>
    <w:p>
      <w:pPr>
        <w:shd w:val="clear" w:color="auto" w:fill="FFFFFF"/>
        <w:jc w:val="both"/>
        <w:rPr>
          <w:rFonts w:ascii="Arial" w:hAnsi="Arial" w:cs="Arial"/>
          <w:sz w:val="22"/>
          <w:szCs w:val="22"/>
          <w:lang w:val="sr-Cyrl-CS"/>
        </w:rPr>
      </w:pPr>
    </w:p>
    <w:p>
      <w:pPr>
        <w:shd w:val="clear" w:color="auto" w:fill="FFFFFF"/>
        <w:jc w:val="both"/>
        <w:rPr>
          <w:rFonts w:ascii="Arial" w:hAnsi="Arial" w:cs="Arial"/>
          <w:sz w:val="22"/>
          <w:szCs w:val="22"/>
          <w:lang w:val="sr-Cyrl-CS"/>
        </w:rPr>
      </w:pPr>
    </w:p>
    <w:p>
      <w:pPr>
        <w:shd w:val="clear" w:color="auto" w:fill="FFFFFF"/>
        <w:jc w:val="both"/>
        <w:rPr>
          <w:rFonts w:ascii="Arial" w:hAnsi="Arial" w:cs="Arial"/>
          <w:sz w:val="22"/>
          <w:szCs w:val="22"/>
          <w:lang w:val="sr-Cyrl-CS"/>
        </w:rPr>
      </w:pPr>
    </w:p>
    <w:p>
      <w:pPr>
        <w:shd w:val="clear" w:color="auto" w:fill="FFFFFF"/>
        <w:jc w:val="both"/>
        <w:rPr>
          <w:rFonts w:ascii="Arial" w:hAnsi="Arial" w:cs="Arial"/>
          <w:sz w:val="22"/>
          <w:szCs w:val="22"/>
          <w:lang w:val="sr-Cyrl-CS"/>
        </w:rPr>
      </w:pPr>
    </w:p>
    <w:p>
      <w:pPr>
        <w:shd w:val="clear" w:color="auto" w:fill="FFFFFF"/>
        <w:jc w:val="both"/>
        <w:rPr>
          <w:rFonts w:ascii="Arial" w:hAnsi="Arial" w:cs="Arial"/>
          <w:sz w:val="22"/>
          <w:szCs w:val="22"/>
          <w:lang w:val="sr-Cyrl-CS"/>
        </w:rPr>
      </w:pPr>
    </w:p>
    <w:p>
      <w:pPr>
        <w:shd w:val="clear" w:color="auto" w:fill="FFFFFF"/>
        <w:jc w:val="both"/>
        <w:rPr>
          <w:rFonts w:ascii="Arial" w:hAnsi="Arial" w:cs="Arial"/>
          <w:sz w:val="22"/>
          <w:szCs w:val="22"/>
          <w:lang w:val="sr-Cyrl-CS"/>
        </w:rPr>
      </w:pPr>
    </w:p>
    <w:p>
      <w:pPr>
        <w:shd w:val="clear" w:color="auto" w:fill="FFFFFF"/>
        <w:jc w:val="both"/>
        <w:rPr>
          <w:rFonts w:ascii="Arial" w:hAnsi="Arial" w:cs="Arial"/>
          <w:sz w:val="22"/>
          <w:szCs w:val="22"/>
          <w:lang w:val="sr-Cyrl-CS"/>
        </w:rPr>
      </w:pPr>
    </w:p>
    <w:p>
      <w:pPr>
        <w:shd w:val="clear" w:color="auto" w:fill="FFFFFF"/>
        <w:jc w:val="both"/>
        <w:rPr>
          <w:rFonts w:ascii="Arial" w:hAnsi="Arial" w:cs="Arial"/>
          <w:sz w:val="22"/>
          <w:szCs w:val="22"/>
          <w:lang w:val="sr-Cyrl-CS"/>
        </w:rPr>
      </w:pPr>
    </w:p>
    <w:p>
      <w:pPr>
        <w:shd w:val="clear" w:color="auto" w:fill="FFFFFF"/>
        <w:jc w:val="both"/>
        <w:rPr>
          <w:rFonts w:ascii="Arial" w:hAnsi="Arial" w:cs="Arial"/>
          <w:sz w:val="22"/>
          <w:szCs w:val="22"/>
          <w:lang w:val="ru-RU"/>
        </w:rPr>
      </w:pPr>
    </w:p>
    <w:p>
      <w:pPr>
        <w:shd w:val="clear" w:color="auto" w:fill="FFFFFF"/>
        <w:jc w:val="both"/>
        <w:rPr>
          <w:rFonts w:ascii="Arial" w:hAnsi="Arial" w:cs="Arial"/>
          <w:sz w:val="22"/>
          <w:szCs w:val="22"/>
          <w:lang w:val="ru-RU"/>
        </w:rPr>
      </w:pPr>
    </w:p>
    <w:p>
      <w:pPr>
        <w:shd w:val="clear" w:color="auto" w:fill="FFFFFF"/>
        <w:jc w:val="both"/>
        <w:rPr>
          <w:rFonts w:ascii="Arial" w:hAnsi="Arial" w:cs="Arial"/>
          <w:sz w:val="22"/>
          <w:szCs w:val="22"/>
          <w:lang w:val="ru-RU"/>
        </w:rPr>
      </w:pPr>
    </w:p>
    <w:p>
      <w:pPr>
        <w:shd w:val="clear" w:color="auto" w:fill="FFFFFF"/>
        <w:jc w:val="both"/>
        <w:rPr>
          <w:rFonts w:ascii="Arial" w:hAnsi="Arial" w:cs="Arial"/>
          <w:sz w:val="22"/>
          <w:szCs w:val="22"/>
          <w:lang w:val="ru-RU"/>
        </w:rPr>
      </w:pPr>
    </w:p>
    <w:p>
      <w:pPr>
        <w:shd w:val="clear" w:color="auto" w:fill="FFFFFF"/>
        <w:jc w:val="both"/>
        <w:rPr>
          <w:rFonts w:ascii="Arial" w:hAnsi="Arial" w:cs="Arial"/>
          <w:sz w:val="22"/>
          <w:szCs w:val="22"/>
          <w:lang w:val="ru-RU"/>
        </w:rPr>
      </w:pPr>
    </w:p>
    <w:p>
      <w:pPr>
        <w:shd w:val="clear" w:color="auto" w:fill="FFFFFF"/>
        <w:jc w:val="both"/>
        <w:rPr>
          <w:rFonts w:ascii="Arial" w:hAnsi="Arial" w:cs="Arial"/>
          <w:sz w:val="22"/>
          <w:szCs w:val="22"/>
          <w:lang w:val="ru-RU"/>
        </w:rPr>
      </w:pPr>
    </w:p>
    <w:p>
      <w:pPr>
        <w:shd w:val="clear" w:color="auto" w:fill="FFFFFF"/>
        <w:jc w:val="both"/>
        <w:rPr>
          <w:rFonts w:ascii="Arial" w:hAnsi="Arial" w:cs="Arial"/>
          <w:sz w:val="22"/>
          <w:szCs w:val="22"/>
          <w:lang w:val="ru-RU"/>
        </w:rPr>
      </w:pPr>
    </w:p>
    <w:p>
      <w:pPr>
        <w:shd w:val="clear" w:color="auto" w:fill="FFFFFF"/>
        <w:jc w:val="both"/>
        <w:rPr>
          <w:rFonts w:ascii="Arial" w:hAnsi="Arial" w:cs="Arial"/>
          <w:sz w:val="22"/>
          <w:szCs w:val="22"/>
          <w:lang w:val="ru-RU"/>
        </w:rPr>
      </w:pPr>
    </w:p>
    <w:p>
      <w:pPr>
        <w:shd w:val="clear" w:color="auto" w:fill="C6D9F1"/>
        <w:rPr>
          <w:rFonts w:ascii="Arial" w:hAnsi="Arial" w:cs="Arial"/>
          <w:sz w:val="22"/>
          <w:szCs w:val="22"/>
          <w:lang w:val="sr-Cyrl-CS"/>
        </w:rPr>
      </w:pPr>
    </w:p>
    <w:p>
      <w:pPr>
        <w:shd w:val="clear" w:color="auto" w:fill="C6D9F1"/>
        <w:jc w:val="center"/>
        <w:rPr>
          <w:rFonts w:ascii="Arial" w:hAnsi="Arial" w:cs="Arial"/>
          <w:b/>
          <w:bCs/>
          <w:i/>
          <w:iCs/>
          <w:sz w:val="22"/>
          <w:szCs w:val="22"/>
          <w:lang w:val="ru-RU"/>
        </w:rPr>
      </w:pPr>
      <w:r>
        <w:rPr>
          <w:rFonts w:ascii="Arial" w:hAnsi="Arial" w:cs="Arial"/>
          <w:b/>
          <w:bCs/>
          <w:iCs/>
          <w:sz w:val="22"/>
          <w:szCs w:val="22"/>
        </w:rPr>
        <w:t>IX</w:t>
      </w:r>
      <w:r>
        <w:rPr>
          <w:rFonts w:ascii="Arial" w:hAnsi="Arial" w:cs="Arial"/>
          <w:b/>
          <w:bCs/>
          <w:iCs/>
          <w:sz w:val="22"/>
          <w:szCs w:val="22"/>
          <w:lang w:val="ru-RU"/>
        </w:rPr>
        <w:t xml:space="preserve"> </w:t>
      </w:r>
      <w:r>
        <w:rPr>
          <w:rFonts w:ascii="Arial" w:hAnsi="Arial" w:cs="Arial"/>
          <w:b/>
          <w:bCs/>
          <w:i/>
          <w:iCs/>
          <w:sz w:val="22"/>
          <w:szCs w:val="22"/>
          <w:lang w:val="ru-RU"/>
        </w:rPr>
        <w:t>ОБРАЗАЦ ТРОШКОВА ПРИПРЕМЕ ПОНУДЕ</w:t>
      </w:r>
    </w:p>
    <w:p>
      <w:pPr>
        <w:shd w:val="clear" w:color="auto" w:fill="C6D9F1"/>
        <w:jc w:val="center"/>
        <w:rPr>
          <w:rFonts w:ascii="Arial" w:hAnsi="Arial" w:cs="Arial"/>
          <w:b/>
          <w:bCs/>
          <w:i/>
          <w:iCs/>
          <w:sz w:val="22"/>
          <w:szCs w:val="22"/>
          <w:lang w:val="ru-RU"/>
        </w:rPr>
      </w:pPr>
    </w:p>
    <w:p>
      <w:pPr>
        <w:shd w:val="clear" w:color="auto" w:fill="FFFFFF"/>
        <w:jc w:val="center"/>
        <w:rPr>
          <w:rFonts w:ascii="Arial" w:hAnsi="Arial" w:cs="Arial"/>
          <w:b/>
          <w:bCs/>
          <w:i/>
          <w:iCs/>
          <w:sz w:val="22"/>
          <w:szCs w:val="22"/>
          <w:lang w:val="ru-RU"/>
        </w:rPr>
      </w:pPr>
    </w:p>
    <w:p>
      <w:pPr>
        <w:rPr>
          <w:rFonts w:ascii="Arial" w:hAnsi="Arial" w:cs="Arial"/>
          <w:b/>
          <w:bCs/>
          <w:i/>
          <w:iCs/>
          <w:sz w:val="22"/>
          <w:szCs w:val="22"/>
          <w:lang w:val="ru-RU"/>
        </w:rPr>
      </w:pPr>
    </w:p>
    <w:p>
      <w:pPr>
        <w:spacing w:after="120"/>
        <w:jc w:val="both"/>
        <w:rPr>
          <w:rFonts w:ascii="Arial" w:hAnsi="Arial" w:cs="Arial"/>
          <w:sz w:val="22"/>
          <w:szCs w:val="22"/>
          <w:lang w:val="sr-Cyrl-CS"/>
        </w:rPr>
      </w:pPr>
      <w:r>
        <w:rPr>
          <w:rFonts w:ascii="Arial" w:hAnsi="Arial" w:cs="Arial"/>
          <w:sz w:val="22"/>
          <w:szCs w:val="22"/>
          <w:lang w:val="ru-RU"/>
        </w:rPr>
        <w:t xml:space="preserve">У складу са чланом 88. </w:t>
      </w:r>
      <w:r>
        <w:rPr>
          <w:rFonts w:ascii="Arial" w:hAnsi="Arial" w:cs="Arial"/>
          <w:sz w:val="22"/>
          <w:szCs w:val="22"/>
          <w:lang w:val="sr-Cyrl-CS"/>
        </w:rPr>
        <w:t>став 1.</w:t>
      </w:r>
      <w:r>
        <w:rPr>
          <w:rFonts w:ascii="Arial" w:hAnsi="Arial" w:cs="Arial"/>
          <w:sz w:val="22"/>
          <w:szCs w:val="22"/>
          <w:lang w:val="ru-RU"/>
        </w:rPr>
        <w:t xml:space="preserve"> Закона, понуђач__________________________ </w:t>
      </w:r>
      <w:r>
        <w:rPr>
          <w:rFonts w:ascii="Arial" w:hAnsi="Arial" w:cs="Arial"/>
          <w:i/>
          <w:iCs/>
          <w:sz w:val="22"/>
          <w:szCs w:val="22"/>
          <w:lang w:val="ru-RU"/>
        </w:rPr>
        <w:t xml:space="preserve">[навести </w:t>
      </w:r>
      <w:r>
        <w:rPr>
          <w:rFonts w:ascii="Arial" w:hAnsi="Arial" w:cs="Arial"/>
          <w:i/>
          <w:iCs/>
          <w:sz w:val="22"/>
          <w:szCs w:val="22"/>
          <w:lang w:val="sr-Cyrl-CS"/>
        </w:rPr>
        <w:t>назив понуђача</w:t>
      </w:r>
      <w:r>
        <w:rPr>
          <w:rFonts w:ascii="Arial" w:hAnsi="Arial" w:cs="Arial"/>
          <w:i/>
          <w:iCs/>
          <w:sz w:val="22"/>
          <w:szCs w:val="22"/>
          <w:lang w:val="ru-RU"/>
        </w:rPr>
        <w:t xml:space="preserve">], </w:t>
      </w:r>
      <w:r>
        <w:rPr>
          <w:rFonts w:ascii="Arial" w:hAnsi="Arial" w:cs="Arial"/>
          <w:sz w:val="22"/>
          <w:szCs w:val="22"/>
          <w:lang w:val="ru-RU"/>
        </w:rPr>
        <w:t>достав</w:t>
      </w:r>
      <w:r>
        <w:rPr>
          <w:rFonts w:ascii="Arial" w:hAnsi="Arial" w:cs="Arial"/>
          <w:sz w:val="22"/>
          <w:szCs w:val="22"/>
          <w:lang w:val="sr-Cyrl-CS"/>
        </w:rPr>
        <w:t xml:space="preserve">ља </w:t>
      </w:r>
      <w:r>
        <w:rPr>
          <w:rFonts w:ascii="Arial" w:hAnsi="Arial" w:cs="Arial"/>
          <w:sz w:val="22"/>
          <w:szCs w:val="22"/>
          <w:lang w:val="ru-RU"/>
        </w:rPr>
        <w:t xml:space="preserve">укупан износ и структуру трошкова припремања понуде, </w:t>
      </w:r>
      <w:r>
        <w:rPr>
          <w:rFonts w:ascii="Arial" w:hAnsi="Arial" w:cs="Arial"/>
          <w:sz w:val="22"/>
          <w:szCs w:val="22"/>
          <w:lang w:val="sr-Cyrl-CS"/>
        </w:rPr>
        <w:t xml:space="preserve">како следи у </w:t>
      </w:r>
      <w:r>
        <w:rPr>
          <w:rFonts w:ascii="Arial" w:hAnsi="Arial" w:cs="Arial"/>
          <w:sz w:val="22"/>
          <w:szCs w:val="22"/>
          <w:lang w:val="ru-RU"/>
        </w:rPr>
        <w:t>табели:</w:t>
      </w:r>
    </w:p>
    <w:p>
      <w:pPr>
        <w:spacing w:after="120"/>
        <w:jc w:val="both"/>
        <w:rPr>
          <w:rFonts w:ascii="Arial" w:hAnsi="Arial" w:cs="Arial"/>
          <w:sz w:val="22"/>
          <w:szCs w:val="22"/>
          <w:lang w:val="sr-Cyrl-CS"/>
        </w:rPr>
      </w:pPr>
    </w:p>
    <w:p>
      <w:pPr>
        <w:spacing w:after="120"/>
        <w:jc w:val="both"/>
        <w:rPr>
          <w:rFonts w:ascii="Arial" w:hAnsi="Arial" w:cs="Arial"/>
          <w:b/>
          <w:i/>
          <w:sz w:val="22"/>
          <w:szCs w:val="22"/>
          <w:lang w:val="sr-Cyrl-CS"/>
        </w:rPr>
      </w:pPr>
    </w:p>
    <w:tbl>
      <w:tblPr>
        <w:tblStyle w:val="21"/>
        <w:tblW w:w="8855" w:type="dxa"/>
        <w:tblInd w:w="158" w:type="dxa"/>
        <w:tblLayout w:type="fixed"/>
        <w:tblCellMar>
          <w:top w:w="0" w:type="dxa"/>
          <w:left w:w="108" w:type="dxa"/>
          <w:bottom w:w="0" w:type="dxa"/>
          <w:right w:w="108" w:type="dxa"/>
        </w:tblCellMar>
      </w:tblPr>
      <w:tblGrid>
        <w:gridCol w:w="5565"/>
        <w:gridCol w:w="3290"/>
      </w:tblGrid>
      <w:tr>
        <w:tblPrEx>
          <w:tblLayout w:type="fixed"/>
        </w:tblPrEx>
        <w:tc>
          <w:tcPr>
            <w:tcW w:w="5565" w:type="dxa"/>
            <w:tcBorders>
              <w:top w:val="single" w:color="000000" w:sz="4" w:space="0"/>
              <w:left w:val="single" w:color="000000" w:sz="4" w:space="0"/>
              <w:bottom w:val="single" w:color="000000" w:sz="4" w:space="0"/>
            </w:tcBorders>
            <w:shd w:val="clear" w:color="auto" w:fill="auto"/>
          </w:tcPr>
          <w:p>
            <w:pPr>
              <w:jc w:val="center"/>
              <w:rPr>
                <w:rFonts w:ascii="Arial" w:hAnsi="Arial" w:cs="Arial"/>
                <w:b/>
                <w:i/>
                <w:sz w:val="22"/>
                <w:szCs w:val="22"/>
              </w:rPr>
            </w:pPr>
            <w:r>
              <w:rPr>
                <w:rFonts w:ascii="Arial" w:hAnsi="Arial" w:cs="Arial"/>
                <w:b/>
                <w:i/>
                <w:sz w:val="22"/>
                <w:szCs w:val="22"/>
              </w:rPr>
              <w:t>ВРСТА ТРОШКА</w:t>
            </w:r>
          </w:p>
        </w:tc>
        <w:tc>
          <w:tcPr>
            <w:tcW w:w="3290" w:type="dxa"/>
            <w:tcBorders>
              <w:top w:val="single" w:color="000000" w:sz="4" w:space="0"/>
              <w:left w:val="single" w:color="000000" w:sz="4" w:space="0"/>
              <w:bottom w:val="single" w:color="000000" w:sz="4" w:space="0"/>
              <w:right w:val="single" w:color="000000" w:sz="4" w:space="0"/>
            </w:tcBorders>
            <w:shd w:val="clear" w:color="auto" w:fill="auto"/>
          </w:tcPr>
          <w:p>
            <w:pPr>
              <w:jc w:val="center"/>
              <w:rPr>
                <w:rFonts w:ascii="Arial" w:hAnsi="Arial" w:cs="Arial"/>
                <w:sz w:val="22"/>
                <w:szCs w:val="22"/>
              </w:rPr>
            </w:pPr>
            <w:r>
              <w:rPr>
                <w:rFonts w:ascii="Arial" w:hAnsi="Arial" w:cs="Arial"/>
                <w:b/>
                <w:i/>
                <w:sz w:val="22"/>
                <w:szCs w:val="22"/>
              </w:rPr>
              <w:t>ИЗНОС ТРОШКА У РСД</w:t>
            </w:r>
          </w:p>
        </w:tc>
      </w:tr>
      <w:tr>
        <w:tblPrEx>
          <w:tblLayout w:type="fixed"/>
        </w:tblPrEx>
        <w:tc>
          <w:tcPr>
            <w:tcW w:w="5565" w:type="dxa"/>
            <w:tcBorders>
              <w:top w:val="single" w:color="000000" w:sz="4" w:space="0"/>
              <w:left w:val="single" w:color="000000" w:sz="4" w:space="0"/>
              <w:bottom w:val="single" w:color="000000" w:sz="4" w:space="0"/>
            </w:tcBorders>
            <w:shd w:val="clear" w:color="auto" w:fill="auto"/>
          </w:tcPr>
          <w:p>
            <w:pPr>
              <w:snapToGrid w:val="0"/>
              <w:jc w:val="both"/>
              <w:rPr>
                <w:rFonts w:ascii="Arial" w:hAnsi="Arial" w:cs="Arial"/>
                <w:sz w:val="22"/>
                <w:szCs w:val="22"/>
              </w:rPr>
            </w:pPr>
          </w:p>
        </w:tc>
        <w:tc>
          <w:tcPr>
            <w:tcW w:w="3290" w:type="dxa"/>
            <w:tcBorders>
              <w:top w:val="single" w:color="000000" w:sz="4" w:space="0"/>
              <w:left w:val="single" w:color="000000" w:sz="4" w:space="0"/>
              <w:bottom w:val="single" w:color="000000" w:sz="4" w:space="0"/>
              <w:right w:val="single" w:color="000000" w:sz="4" w:space="0"/>
            </w:tcBorders>
            <w:shd w:val="clear" w:color="auto" w:fill="auto"/>
          </w:tcPr>
          <w:p>
            <w:pPr>
              <w:snapToGrid w:val="0"/>
              <w:jc w:val="right"/>
              <w:rPr>
                <w:rFonts w:ascii="Arial" w:hAnsi="Arial" w:cs="Arial"/>
                <w:sz w:val="22"/>
                <w:szCs w:val="22"/>
              </w:rPr>
            </w:pPr>
          </w:p>
        </w:tc>
      </w:tr>
      <w:tr>
        <w:tblPrEx>
          <w:tblLayout w:type="fixed"/>
        </w:tblPrEx>
        <w:tc>
          <w:tcPr>
            <w:tcW w:w="5565" w:type="dxa"/>
            <w:tcBorders>
              <w:top w:val="single" w:color="000000" w:sz="4" w:space="0"/>
              <w:left w:val="single" w:color="000000" w:sz="4" w:space="0"/>
              <w:bottom w:val="single" w:color="000000" w:sz="4" w:space="0"/>
            </w:tcBorders>
            <w:shd w:val="clear" w:color="auto" w:fill="auto"/>
          </w:tcPr>
          <w:p>
            <w:pPr>
              <w:snapToGrid w:val="0"/>
              <w:jc w:val="both"/>
              <w:rPr>
                <w:rFonts w:ascii="Arial" w:hAnsi="Arial" w:cs="Arial"/>
                <w:sz w:val="22"/>
                <w:szCs w:val="22"/>
              </w:rPr>
            </w:pPr>
          </w:p>
        </w:tc>
        <w:tc>
          <w:tcPr>
            <w:tcW w:w="3290" w:type="dxa"/>
            <w:tcBorders>
              <w:top w:val="single" w:color="000000" w:sz="4" w:space="0"/>
              <w:left w:val="single" w:color="000000" w:sz="4" w:space="0"/>
              <w:bottom w:val="single" w:color="000000" w:sz="4" w:space="0"/>
              <w:right w:val="single" w:color="000000" w:sz="4" w:space="0"/>
            </w:tcBorders>
            <w:shd w:val="clear" w:color="auto" w:fill="auto"/>
          </w:tcPr>
          <w:p>
            <w:pPr>
              <w:snapToGrid w:val="0"/>
              <w:jc w:val="right"/>
              <w:rPr>
                <w:rFonts w:ascii="Arial" w:hAnsi="Arial" w:cs="Arial"/>
                <w:sz w:val="22"/>
                <w:szCs w:val="22"/>
              </w:rPr>
            </w:pPr>
          </w:p>
        </w:tc>
      </w:tr>
      <w:tr>
        <w:tblPrEx>
          <w:tblLayout w:type="fixed"/>
        </w:tblPrEx>
        <w:tc>
          <w:tcPr>
            <w:tcW w:w="5565" w:type="dxa"/>
            <w:tcBorders>
              <w:top w:val="single" w:color="000000" w:sz="4" w:space="0"/>
              <w:left w:val="single" w:color="000000" w:sz="4" w:space="0"/>
              <w:bottom w:val="single" w:color="000000" w:sz="4" w:space="0"/>
            </w:tcBorders>
            <w:shd w:val="clear" w:color="auto" w:fill="auto"/>
          </w:tcPr>
          <w:p>
            <w:pPr>
              <w:snapToGrid w:val="0"/>
              <w:jc w:val="both"/>
              <w:rPr>
                <w:rFonts w:ascii="Arial" w:hAnsi="Arial" w:cs="Arial"/>
                <w:sz w:val="22"/>
                <w:szCs w:val="22"/>
              </w:rPr>
            </w:pPr>
          </w:p>
        </w:tc>
        <w:tc>
          <w:tcPr>
            <w:tcW w:w="3290" w:type="dxa"/>
            <w:tcBorders>
              <w:top w:val="single" w:color="000000" w:sz="4" w:space="0"/>
              <w:left w:val="single" w:color="000000" w:sz="4" w:space="0"/>
              <w:bottom w:val="single" w:color="000000" w:sz="4" w:space="0"/>
              <w:right w:val="single" w:color="000000" w:sz="4" w:space="0"/>
            </w:tcBorders>
            <w:shd w:val="clear" w:color="auto" w:fill="auto"/>
          </w:tcPr>
          <w:p>
            <w:pPr>
              <w:snapToGrid w:val="0"/>
              <w:rPr>
                <w:rFonts w:ascii="Arial" w:hAnsi="Arial" w:cs="Arial"/>
                <w:sz w:val="22"/>
                <w:szCs w:val="22"/>
              </w:rPr>
            </w:pPr>
          </w:p>
        </w:tc>
      </w:tr>
      <w:tr>
        <w:tblPrEx>
          <w:tblLayout w:type="fixed"/>
        </w:tblPrEx>
        <w:tc>
          <w:tcPr>
            <w:tcW w:w="5565" w:type="dxa"/>
            <w:tcBorders>
              <w:top w:val="single" w:color="000000" w:sz="4" w:space="0"/>
              <w:left w:val="single" w:color="000000" w:sz="4" w:space="0"/>
              <w:bottom w:val="single" w:color="000000" w:sz="4" w:space="0"/>
            </w:tcBorders>
            <w:shd w:val="clear" w:color="auto" w:fill="auto"/>
          </w:tcPr>
          <w:p>
            <w:pPr>
              <w:snapToGrid w:val="0"/>
              <w:jc w:val="both"/>
              <w:rPr>
                <w:rFonts w:ascii="Arial" w:hAnsi="Arial" w:cs="Arial"/>
                <w:sz w:val="22"/>
                <w:szCs w:val="22"/>
              </w:rPr>
            </w:pPr>
          </w:p>
        </w:tc>
        <w:tc>
          <w:tcPr>
            <w:tcW w:w="3290" w:type="dxa"/>
            <w:tcBorders>
              <w:top w:val="single" w:color="000000" w:sz="4" w:space="0"/>
              <w:left w:val="single" w:color="000000" w:sz="4" w:space="0"/>
              <w:bottom w:val="single" w:color="000000" w:sz="4" w:space="0"/>
              <w:right w:val="single" w:color="000000" w:sz="4" w:space="0"/>
            </w:tcBorders>
            <w:shd w:val="clear" w:color="auto" w:fill="auto"/>
          </w:tcPr>
          <w:p>
            <w:pPr>
              <w:snapToGrid w:val="0"/>
              <w:rPr>
                <w:rFonts w:ascii="Arial" w:hAnsi="Arial" w:cs="Arial"/>
                <w:sz w:val="22"/>
                <w:szCs w:val="22"/>
              </w:rPr>
            </w:pPr>
          </w:p>
        </w:tc>
      </w:tr>
      <w:tr>
        <w:tblPrEx>
          <w:tblLayout w:type="fixed"/>
        </w:tblPrEx>
        <w:tc>
          <w:tcPr>
            <w:tcW w:w="5565" w:type="dxa"/>
            <w:tcBorders>
              <w:top w:val="single" w:color="000000" w:sz="4" w:space="0"/>
              <w:left w:val="single" w:color="000000" w:sz="4" w:space="0"/>
              <w:bottom w:val="single" w:color="000000" w:sz="4" w:space="0"/>
            </w:tcBorders>
            <w:shd w:val="clear" w:color="auto" w:fill="auto"/>
          </w:tcPr>
          <w:p>
            <w:pPr>
              <w:snapToGrid w:val="0"/>
              <w:jc w:val="both"/>
              <w:rPr>
                <w:rFonts w:ascii="Arial" w:hAnsi="Arial" w:cs="Arial"/>
                <w:sz w:val="22"/>
                <w:szCs w:val="22"/>
              </w:rPr>
            </w:pPr>
          </w:p>
        </w:tc>
        <w:tc>
          <w:tcPr>
            <w:tcW w:w="3290" w:type="dxa"/>
            <w:tcBorders>
              <w:top w:val="single" w:color="000000" w:sz="4" w:space="0"/>
              <w:left w:val="single" w:color="000000" w:sz="4" w:space="0"/>
              <w:bottom w:val="single" w:color="000000" w:sz="4" w:space="0"/>
              <w:right w:val="single" w:color="000000" w:sz="4" w:space="0"/>
            </w:tcBorders>
            <w:shd w:val="clear" w:color="auto" w:fill="auto"/>
          </w:tcPr>
          <w:p>
            <w:pPr>
              <w:snapToGrid w:val="0"/>
              <w:rPr>
                <w:rFonts w:ascii="Arial" w:hAnsi="Arial" w:cs="Arial"/>
                <w:sz w:val="22"/>
                <w:szCs w:val="22"/>
              </w:rPr>
            </w:pPr>
          </w:p>
        </w:tc>
      </w:tr>
      <w:tr>
        <w:tblPrEx>
          <w:tblLayout w:type="fixed"/>
        </w:tblPrEx>
        <w:tc>
          <w:tcPr>
            <w:tcW w:w="5565" w:type="dxa"/>
            <w:tcBorders>
              <w:top w:val="single" w:color="000000" w:sz="4" w:space="0"/>
              <w:left w:val="single" w:color="000000" w:sz="4" w:space="0"/>
              <w:bottom w:val="single" w:color="000000" w:sz="4" w:space="0"/>
            </w:tcBorders>
            <w:shd w:val="clear" w:color="auto" w:fill="auto"/>
          </w:tcPr>
          <w:p>
            <w:pPr>
              <w:snapToGrid w:val="0"/>
              <w:jc w:val="both"/>
              <w:rPr>
                <w:rFonts w:ascii="Arial" w:hAnsi="Arial" w:cs="Arial"/>
                <w:sz w:val="22"/>
                <w:szCs w:val="22"/>
              </w:rPr>
            </w:pPr>
          </w:p>
        </w:tc>
        <w:tc>
          <w:tcPr>
            <w:tcW w:w="3290" w:type="dxa"/>
            <w:tcBorders>
              <w:top w:val="single" w:color="000000" w:sz="4" w:space="0"/>
              <w:left w:val="single" w:color="000000" w:sz="4" w:space="0"/>
              <w:bottom w:val="single" w:color="000000" w:sz="4" w:space="0"/>
              <w:right w:val="single" w:color="000000" w:sz="4" w:space="0"/>
            </w:tcBorders>
            <w:shd w:val="clear" w:color="auto" w:fill="auto"/>
          </w:tcPr>
          <w:p>
            <w:pPr>
              <w:snapToGrid w:val="0"/>
              <w:rPr>
                <w:rFonts w:ascii="Arial" w:hAnsi="Arial" w:cs="Arial"/>
                <w:sz w:val="22"/>
                <w:szCs w:val="22"/>
              </w:rPr>
            </w:pPr>
          </w:p>
        </w:tc>
      </w:tr>
      <w:tr>
        <w:tblPrEx>
          <w:tblLayout w:type="fixed"/>
        </w:tblPrEx>
        <w:tc>
          <w:tcPr>
            <w:tcW w:w="5565" w:type="dxa"/>
            <w:tcBorders>
              <w:top w:val="single" w:color="000000" w:sz="4" w:space="0"/>
              <w:left w:val="single" w:color="000000" w:sz="4" w:space="0"/>
              <w:bottom w:val="single" w:color="000000" w:sz="4" w:space="0"/>
            </w:tcBorders>
            <w:shd w:val="clear" w:color="auto" w:fill="auto"/>
          </w:tcPr>
          <w:p>
            <w:pPr>
              <w:snapToGrid w:val="0"/>
              <w:jc w:val="both"/>
              <w:rPr>
                <w:rFonts w:ascii="Arial" w:hAnsi="Arial" w:cs="Arial"/>
                <w:i/>
                <w:sz w:val="22"/>
                <w:szCs w:val="22"/>
              </w:rPr>
            </w:pPr>
          </w:p>
          <w:p>
            <w:pPr>
              <w:jc w:val="both"/>
              <w:rPr>
                <w:rFonts w:ascii="Arial" w:hAnsi="Arial" w:cs="Arial"/>
                <w:sz w:val="22"/>
                <w:szCs w:val="22"/>
                <w:lang w:val="ru-RU"/>
              </w:rPr>
            </w:pPr>
            <w:r>
              <w:rPr>
                <w:rFonts w:ascii="Arial" w:hAnsi="Arial" w:cs="Arial"/>
                <w:b/>
                <w:i/>
                <w:sz w:val="22"/>
                <w:szCs w:val="22"/>
              </w:rPr>
              <w:t>УКУПАН ИЗНОС ТРОШКОВА ПРИПРЕМАЊА ПОНУДЕ</w:t>
            </w:r>
          </w:p>
        </w:tc>
        <w:tc>
          <w:tcPr>
            <w:tcW w:w="3290" w:type="dxa"/>
            <w:tcBorders>
              <w:top w:val="single" w:color="000000" w:sz="4" w:space="0"/>
              <w:left w:val="single" w:color="000000" w:sz="4" w:space="0"/>
              <w:bottom w:val="single" w:color="000000" w:sz="4" w:space="0"/>
              <w:right w:val="single" w:color="000000" w:sz="4" w:space="0"/>
            </w:tcBorders>
            <w:shd w:val="clear" w:color="auto" w:fill="auto"/>
          </w:tcPr>
          <w:p>
            <w:pPr>
              <w:snapToGrid w:val="0"/>
              <w:rPr>
                <w:rFonts w:ascii="Arial" w:hAnsi="Arial" w:cs="Arial"/>
                <w:sz w:val="22"/>
                <w:szCs w:val="22"/>
                <w:lang w:val="ru-RU"/>
              </w:rPr>
            </w:pPr>
          </w:p>
        </w:tc>
      </w:tr>
    </w:tbl>
    <w:p>
      <w:pPr>
        <w:jc w:val="both"/>
        <w:rPr>
          <w:rFonts w:ascii="Arial" w:hAnsi="Arial" w:cs="Arial"/>
          <w:sz w:val="22"/>
          <w:szCs w:val="22"/>
          <w:lang w:val="sr-Cyrl-CS"/>
        </w:rPr>
      </w:pPr>
    </w:p>
    <w:p>
      <w:pPr>
        <w:jc w:val="both"/>
        <w:rPr>
          <w:rFonts w:ascii="Arial" w:hAnsi="Arial" w:cs="Arial"/>
          <w:sz w:val="22"/>
          <w:szCs w:val="22"/>
          <w:lang w:val="sr-Cyrl-CS"/>
        </w:rPr>
      </w:pPr>
    </w:p>
    <w:p>
      <w:pPr>
        <w:jc w:val="both"/>
        <w:rPr>
          <w:rFonts w:ascii="Arial" w:hAnsi="Arial" w:cs="Arial"/>
          <w:sz w:val="22"/>
          <w:szCs w:val="22"/>
          <w:lang w:val="sr-Cyrl-CS"/>
        </w:rPr>
      </w:pPr>
      <w:r>
        <w:rPr>
          <w:rFonts w:ascii="Arial" w:hAnsi="Arial" w:cs="Arial"/>
          <w:sz w:val="22"/>
          <w:szCs w:val="22"/>
          <w:lang w:val="sr-Cyrl-CS"/>
        </w:rPr>
        <w:t>Трошкове припреме и подношења понуде сноси искључиво понуђач и не може тражити од наручиоца накнаду трошкова.</w:t>
      </w:r>
    </w:p>
    <w:p>
      <w:pPr>
        <w:jc w:val="both"/>
        <w:rPr>
          <w:rFonts w:ascii="Arial" w:hAnsi="Arial" w:cs="Arial"/>
          <w:sz w:val="22"/>
          <w:szCs w:val="22"/>
          <w:lang w:val="sr-Cyrl-CS"/>
        </w:rPr>
      </w:pPr>
      <w:r>
        <w:rPr>
          <w:rFonts w:ascii="Arial" w:hAnsi="Arial" w:cs="Arial"/>
          <w:sz w:val="22"/>
          <w:szCs w:val="22"/>
          <w:lang w:val="sr-Cyrl-C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pPr>
        <w:spacing w:after="120"/>
        <w:ind w:firstLine="426"/>
        <w:jc w:val="both"/>
        <w:rPr>
          <w:rFonts w:ascii="Arial" w:hAnsi="Arial" w:cs="Arial"/>
          <w:b/>
          <w:bCs/>
          <w:i/>
          <w:sz w:val="22"/>
          <w:szCs w:val="22"/>
          <w:lang w:val="sr-Cyrl-CS"/>
        </w:rPr>
      </w:pPr>
    </w:p>
    <w:p>
      <w:pPr>
        <w:spacing w:after="120"/>
        <w:ind w:firstLine="426"/>
        <w:jc w:val="both"/>
        <w:rPr>
          <w:rFonts w:ascii="Arial" w:hAnsi="Arial" w:cs="Arial"/>
          <w:b/>
          <w:bCs/>
          <w:i/>
          <w:sz w:val="22"/>
          <w:szCs w:val="22"/>
          <w:lang w:val="sr-Cyrl-CS"/>
        </w:rPr>
      </w:pPr>
    </w:p>
    <w:p>
      <w:pPr>
        <w:spacing w:after="120"/>
        <w:ind w:firstLine="426"/>
        <w:jc w:val="both"/>
        <w:rPr>
          <w:rFonts w:ascii="Arial" w:hAnsi="Arial" w:cs="Arial"/>
          <w:b/>
          <w:bCs/>
          <w:i/>
          <w:sz w:val="22"/>
          <w:szCs w:val="22"/>
          <w:lang w:val="sr-Cyrl-CS"/>
        </w:rPr>
      </w:pPr>
    </w:p>
    <w:p>
      <w:pPr>
        <w:spacing w:after="120"/>
        <w:jc w:val="both"/>
        <w:rPr>
          <w:rFonts w:ascii="Arial" w:hAnsi="Arial" w:cs="Arial"/>
          <w:bCs/>
          <w:sz w:val="22"/>
          <w:szCs w:val="22"/>
          <w:lang w:val="sr-Cyrl-CS"/>
        </w:rPr>
      </w:pPr>
      <w:r>
        <w:rPr>
          <w:rFonts w:ascii="Arial" w:hAnsi="Arial" w:cs="Arial"/>
          <w:b/>
          <w:bCs/>
          <w:i/>
          <w:sz w:val="22"/>
          <w:szCs w:val="22"/>
          <w:lang w:val="sr-Cyrl-CS"/>
        </w:rPr>
        <w:t>Напомена</w:t>
      </w:r>
      <w:r>
        <w:rPr>
          <w:rFonts w:ascii="Arial" w:hAnsi="Arial" w:cs="Arial"/>
          <w:b/>
          <w:bCs/>
          <w:i/>
          <w:color w:val="auto"/>
          <w:sz w:val="22"/>
          <w:szCs w:val="22"/>
          <w:lang w:val="sr-Cyrl-CS"/>
        </w:rPr>
        <w:t xml:space="preserve">: </w:t>
      </w:r>
      <w:r>
        <w:rPr>
          <w:rFonts w:ascii="Arial" w:hAnsi="Arial" w:cs="Arial"/>
          <w:bCs/>
          <w:i/>
          <w:color w:val="auto"/>
          <w:sz w:val="22"/>
          <w:szCs w:val="22"/>
          <w:lang w:val="sr-Cyrl-CS"/>
        </w:rPr>
        <w:t>достављање овог обрасца није обавезно</w:t>
      </w:r>
    </w:p>
    <w:p>
      <w:pPr>
        <w:spacing w:after="120"/>
        <w:ind w:firstLine="425"/>
        <w:jc w:val="both"/>
        <w:rPr>
          <w:rFonts w:ascii="Arial" w:hAnsi="Arial" w:cs="Arial"/>
          <w:bCs/>
          <w:sz w:val="22"/>
          <w:szCs w:val="22"/>
          <w:lang w:val="sr-Cyrl-CS"/>
        </w:rPr>
      </w:pPr>
    </w:p>
    <w:p>
      <w:pPr>
        <w:spacing w:after="120"/>
        <w:ind w:firstLine="425"/>
        <w:jc w:val="both"/>
        <w:rPr>
          <w:rFonts w:ascii="Arial" w:hAnsi="Arial" w:cs="Arial"/>
          <w:bCs/>
          <w:sz w:val="22"/>
          <w:szCs w:val="22"/>
          <w:lang w:val="sr-Cyrl-CS"/>
        </w:rPr>
      </w:pPr>
    </w:p>
    <w:p>
      <w:pPr>
        <w:spacing w:after="120"/>
        <w:ind w:firstLine="425"/>
        <w:jc w:val="both"/>
        <w:rPr>
          <w:rFonts w:ascii="Arial" w:hAnsi="Arial" w:cs="Arial"/>
          <w:bCs/>
          <w:sz w:val="22"/>
          <w:szCs w:val="22"/>
          <w:lang w:val="sr-Cyrl-CS"/>
        </w:rPr>
      </w:pPr>
    </w:p>
    <w:tbl>
      <w:tblPr>
        <w:tblStyle w:val="21"/>
        <w:tblW w:w="9242" w:type="dxa"/>
        <w:tblInd w:w="0" w:type="dxa"/>
        <w:tblLayout w:type="fixed"/>
        <w:tblCellMar>
          <w:top w:w="0" w:type="dxa"/>
          <w:left w:w="108" w:type="dxa"/>
          <w:bottom w:w="0" w:type="dxa"/>
          <w:right w:w="108" w:type="dxa"/>
        </w:tblCellMar>
      </w:tblPr>
      <w:tblGrid>
        <w:gridCol w:w="3080"/>
        <w:gridCol w:w="3068"/>
        <w:gridCol w:w="3094"/>
      </w:tblGrid>
      <w:tr>
        <w:tblPrEx>
          <w:tblLayout w:type="fixed"/>
          <w:tblCellMar>
            <w:top w:w="0" w:type="dxa"/>
            <w:left w:w="108" w:type="dxa"/>
            <w:bottom w:w="0" w:type="dxa"/>
            <w:right w:w="108" w:type="dxa"/>
          </w:tblCellMar>
        </w:tblPrEx>
        <w:tc>
          <w:tcPr>
            <w:tcW w:w="3080" w:type="dxa"/>
            <w:shd w:val="clear" w:color="auto" w:fill="auto"/>
            <w:vAlign w:val="center"/>
          </w:tcPr>
          <w:p>
            <w:pPr>
              <w:pStyle w:val="13"/>
              <w:spacing w:line="100" w:lineRule="atLeast"/>
              <w:jc w:val="center"/>
              <w:rPr>
                <w:rFonts w:ascii="Arial" w:hAnsi="Arial" w:cs="Arial"/>
                <w:sz w:val="22"/>
                <w:szCs w:val="22"/>
              </w:rPr>
            </w:pPr>
            <w:r>
              <w:rPr>
                <w:rFonts w:ascii="Arial" w:hAnsi="Arial" w:cs="Arial"/>
                <w:sz w:val="22"/>
                <w:szCs w:val="22"/>
              </w:rPr>
              <w:t>Датум:</w:t>
            </w:r>
          </w:p>
        </w:tc>
        <w:tc>
          <w:tcPr>
            <w:tcW w:w="3068" w:type="dxa"/>
            <w:shd w:val="clear" w:color="auto" w:fill="auto"/>
            <w:vAlign w:val="center"/>
          </w:tcPr>
          <w:p>
            <w:pPr>
              <w:pStyle w:val="13"/>
              <w:spacing w:line="100" w:lineRule="atLeast"/>
              <w:jc w:val="center"/>
              <w:rPr>
                <w:rFonts w:ascii="Arial" w:hAnsi="Arial" w:cs="Arial"/>
                <w:sz w:val="22"/>
                <w:szCs w:val="22"/>
              </w:rPr>
            </w:pPr>
            <w:r>
              <w:rPr>
                <w:rFonts w:ascii="Arial" w:hAnsi="Arial" w:cs="Arial"/>
                <w:sz w:val="22"/>
                <w:szCs w:val="22"/>
              </w:rPr>
              <w:t>М.П.</w:t>
            </w:r>
          </w:p>
        </w:tc>
        <w:tc>
          <w:tcPr>
            <w:tcW w:w="3094" w:type="dxa"/>
            <w:shd w:val="clear" w:color="auto" w:fill="auto"/>
            <w:vAlign w:val="center"/>
          </w:tcPr>
          <w:p>
            <w:pPr>
              <w:pStyle w:val="13"/>
              <w:spacing w:line="100" w:lineRule="atLeast"/>
              <w:jc w:val="center"/>
              <w:rPr>
                <w:rFonts w:ascii="Arial" w:hAnsi="Arial" w:cs="Arial"/>
                <w:sz w:val="22"/>
                <w:szCs w:val="22"/>
              </w:rPr>
            </w:pPr>
            <w:r>
              <w:rPr>
                <w:rFonts w:ascii="Arial" w:hAnsi="Arial" w:cs="Arial"/>
                <w:sz w:val="22"/>
                <w:szCs w:val="22"/>
              </w:rPr>
              <w:t>Потпис понуђача</w:t>
            </w:r>
          </w:p>
        </w:tc>
      </w:tr>
      <w:tr>
        <w:tblPrEx>
          <w:tblLayout w:type="fixed"/>
          <w:tblCellMar>
            <w:top w:w="0" w:type="dxa"/>
            <w:left w:w="108" w:type="dxa"/>
            <w:bottom w:w="0" w:type="dxa"/>
            <w:right w:w="108" w:type="dxa"/>
          </w:tblCellMar>
        </w:tblPrEx>
        <w:tc>
          <w:tcPr>
            <w:tcW w:w="3080" w:type="dxa"/>
            <w:tcBorders>
              <w:bottom w:val="single" w:color="000000" w:sz="4" w:space="0"/>
            </w:tcBorders>
            <w:shd w:val="clear" w:color="auto" w:fill="auto"/>
          </w:tcPr>
          <w:p>
            <w:pPr>
              <w:pStyle w:val="13"/>
              <w:snapToGrid w:val="0"/>
              <w:spacing w:line="100" w:lineRule="atLeast"/>
              <w:jc w:val="both"/>
              <w:rPr>
                <w:rFonts w:ascii="Arial" w:hAnsi="Arial" w:cs="Arial"/>
                <w:sz w:val="22"/>
                <w:szCs w:val="22"/>
              </w:rPr>
            </w:pPr>
          </w:p>
        </w:tc>
        <w:tc>
          <w:tcPr>
            <w:tcW w:w="3068" w:type="dxa"/>
            <w:shd w:val="clear" w:color="auto" w:fill="auto"/>
          </w:tcPr>
          <w:p>
            <w:pPr>
              <w:pStyle w:val="13"/>
              <w:snapToGrid w:val="0"/>
              <w:spacing w:line="100" w:lineRule="atLeast"/>
              <w:jc w:val="both"/>
              <w:rPr>
                <w:rFonts w:ascii="Arial" w:hAnsi="Arial" w:cs="Arial"/>
                <w:sz w:val="22"/>
                <w:szCs w:val="22"/>
              </w:rPr>
            </w:pPr>
          </w:p>
        </w:tc>
        <w:tc>
          <w:tcPr>
            <w:tcW w:w="3094" w:type="dxa"/>
            <w:tcBorders>
              <w:bottom w:val="single" w:color="000000" w:sz="4" w:space="0"/>
            </w:tcBorders>
            <w:shd w:val="clear" w:color="auto" w:fill="auto"/>
          </w:tcPr>
          <w:p>
            <w:pPr>
              <w:pStyle w:val="13"/>
              <w:snapToGrid w:val="0"/>
              <w:spacing w:line="100" w:lineRule="atLeast"/>
              <w:jc w:val="both"/>
              <w:rPr>
                <w:rFonts w:ascii="Arial" w:hAnsi="Arial" w:cs="Arial"/>
                <w:sz w:val="22"/>
                <w:szCs w:val="22"/>
              </w:rPr>
            </w:pPr>
          </w:p>
        </w:tc>
      </w:tr>
    </w:tbl>
    <w:p>
      <w:pPr>
        <w:rPr>
          <w:rFonts w:ascii="Arial" w:hAnsi="Arial" w:cs="Arial"/>
          <w:sz w:val="22"/>
          <w:szCs w:val="22"/>
        </w:rPr>
      </w:pPr>
    </w:p>
    <w:p>
      <w:pPr>
        <w:rPr>
          <w:rFonts w:ascii="Arial" w:hAnsi="Arial" w:cs="Arial"/>
          <w:b/>
          <w:bCs/>
          <w:i/>
          <w:iCs/>
          <w:sz w:val="22"/>
          <w:szCs w:val="22"/>
        </w:rPr>
      </w:pPr>
    </w:p>
    <w:p>
      <w:pPr>
        <w:rPr>
          <w:rFonts w:ascii="Arial" w:hAnsi="Arial" w:cs="Arial"/>
          <w:b/>
          <w:bCs/>
          <w:i/>
          <w:iCs/>
          <w:sz w:val="22"/>
          <w:szCs w:val="22"/>
        </w:rPr>
      </w:pPr>
    </w:p>
    <w:p>
      <w:pPr>
        <w:rPr>
          <w:rFonts w:ascii="Arial" w:hAnsi="Arial" w:cs="Arial"/>
          <w:b/>
          <w:bCs/>
          <w:i/>
          <w:iCs/>
          <w:sz w:val="22"/>
          <w:szCs w:val="22"/>
        </w:rPr>
      </w:pPr>
    </w:p>
    <w:p>
      <w:pPr>
        <w:rPr>
          <w:rFonts w:ascii="Arial" w:hAnsi="Arial" w:cs="Arial"/>
          <w:b/>
          <w:bCs/>
          <w:i/>
          <w:iCs/>
          <w:sz w:val="22"/>
          <w:szCs w:val="22"/>
        </w:rPr>
      </w:pPr>
    </w:p>
    <w:p>
      <w:pPr>
        <w:rPr>
          <w:rFonts w:ascii="Arial" w:hAnsi="Arial" w:cs="Arial"/>
          <w:b/>
          <w:bCs/>
          <w:i/>
          <w:iCs/>
          <w:sz w:val="22"/>
          <w:szCs w:val="22"/>
        </w:rPr>
      </w:pPr>
    </w:p>
    <w:p>
      <w:pPr>
        <w:rPr>
          <w:rFonts w:ascii="Arial" w:hAnsi="Arial" w:cs="Arial"/>
          <w:b/>
          <w:bCs/>
          <w:i/>
          <w:iCs/>
          <w:sz w:val="22"/>
          <w:szCs w:val="22"/>
        </w:rPr>
      </w:pPr>
    </w:p>
    <w:p>
      <w:pPr>
        <w:rPr>
          <w:rFonts w:ascii="Arial" w:hAnsi="Arial" w:cs="Arial"/>
          <w:b/>
          <w:bCs/>
          <w:i/>
          <w:iCs/>
          <w:sz w:val="22"/>
          <w:szCs w:val="22"/>
        </w:rPr>
      </w:pPr>
    </w:p>
    <w:p>
      <w:pPr>
        <w:rPr>
          <w:rFonts w:ascii="Arial" w:hAnsi="Arial" w:cs="Arial"/>
          <w:b/>
          <w:bCs/>
          <w:i/>
          <w:iCs/>
          <w:sz w:val="22"/>
          <w:szCs w:val="22"/>
          <w:lang w:val="sr-Cyrl-CS"/>
        </w:rPr>
      </w:pPr>
    </w:p>
    <w:p>
      <w:pPr>
        <w:rPr>
          <w:rFonts w:ascii="Arial" w:hAnsi="Arial" w:cs="Arial"/>
          <w:b/>
          <w:bCs/>
          <w:i/>
          <w:iCs/>
          <w:sz w:val="22"/>
          <w:szCs w:val="22"/>
          <w:lang w:val="sr-Cyrl-CS"/>
        </w:rPr>
      </w:pPr>
    </w:p>
    <w:p>
      <w:pPr>
        <w:rPr>
          <w:rFonts w:ascii="Arial" w:hAnsi="Arial" w:cs="Arial"/>
          <w:b/>
          <w:bCs/>
          <w:i/>
          <w:iCs/>
          <w:sz w:val="22"/>
          <w:szCs w:val="22"/>
          <w:lang w:val="sr-Cyrl-CS"/>
        </w:rPr>
      </w:pPr>
    </w:p>
    <w:p>
      <w:pPr>
        <w:rPr>
          <w:rFonts w:ascii="Arial" w:hAnsi="Arial" w:cs="Arial"/>
          <w:b/>
          <w:bCs/>
          <w:i/>
          <w:iCs/>
          <w:sz w:val="22"/>
          <w:szCs w:val="22"/>
          <w:lang w:val="sr-Cyrl-CS"/>
        </w:rPr>
      </w:pPr>
    </w:p>
    <w:p>
      <w:pPr>
        <w:rPr>
          <w:rFonts w:ascii="Arial" w:hAnsi="Arial" w:cs="Arial"/>
          <w:b/>
          <w:bCs/>
          <w:i/>
          <w:iCs/>
          <w:sz w:val="22"/>
          <w:szCs w:val="22"/>
        </w:rPr>
      </w:pPr>
    </w:p>
    <w:p>
      <w:pPr>
        <w:shd w:val="clear" w:color="auto" w:fill="C6D9F1"/>
        <w:jc w:val="center"/>
        <w:rPr>
          <w:rFonts w:ascii="Arial" w:hAnsi="Arial" w:cs="Arial"/>
          <w:b/>
          <w:bCs/>
          <w:i/>
          <w:iCs/>
          <w:sz w:val="22"/>
          <w:szCs w:val="22"/>
          <w:lang w:val="sr-Cyrl-CS"/>
        </w:rPr>
      </w:pPr>
    </w:p>
    <w:p>
      <w:pPr>
        <w:shd w:val="clear" w:color="auto" w:fill="C6D9F1"/>
        <w:jc w:val="center"/>
        <w:rPr>
          <w:rFonts w:ascii="Arial" w:hAnsi="Arial" w:cs="Arial"/>
          <w:bCs/>
          <w:sz w:val="22"/>
          <w:szCs w:val="22"/>
          <w:lang w:val="sr-Cyrl-CS"/>
        </w:rPr>
      </w:pPr>
      <w:r>
        <w:rPr>
          <w:rFonts w:ascii="Arial" w:hAnsi="Arial" w:cs="Arial"/>
          <w:b/>
          <w:bCs/>
          <w:iCs/>
          <w:sz w:val="22"/>
          <w:szCs w:val="22"/>
        </w:rPr>
        <w:t>X</w:t>
      </w:r>
      <w:r>
        <w:rPr>
          <w:rFonts w:ascii="Arial" w:hAnsi="Arial" w:cs="Arial"/>
          <w:b/>
          <w:bCs/>
          <w:i/>
          <w:iCs/>
          <w:sz w:val="22"/>
          <w:szCs w:val="22"/>
          <w:lang w:val="sr-Cyrl-CS"/>
        </w:rPr>
        <w:t xml:space="preserve">  ОБРАЗАЦ ИЗЈАВЕ О НЕЗАВИСНОЈ ПОНУДИ</w:t>
      </w:r>
    </w:p>
    <w:p>
      <w:pPr>
        <w:pStyle w:val="14"/>
        <w:shd w:val="clear" w:color="auto" w:fill="C6D9F1"/>
        <w:spacing w:after="0"/>
        <w:jc w:val="center"/>
        <w:rPr>
          <w:rFonts w:ascii="Arial" w:hAnsi="Arial" w:cs="Arial"/>
          <w:bCs/>
          <w:sz w:val="22"/>
          <w:szCs w:val="22"/>
          <w:lang w:val="sr-Cyrl-CS"/>
        </w:rPr>
      </w:pPr>
    </w:p>
    <w:p>
      <w:pPr>
        <w:pStyle w:val="14"/>
        <w:spacing w:after="0"/>
        <w:jc w:val="center"/>
        <w:rPr>
          <w:rFonts w:ascii="Arial" w:hAnsi="Arial" w:cs="Arial"/>
          <w:bCs/>
          <w:sz w:val="22"/>
          <w:szCs w:val="22"/>
          <w:lang w:val="sr-Cyrl-CS"/>
        </w:rPr>
      </w:pPr>
    </w:p>
    <w:p>
      <w:pPr>
        <w:pStyle w:val="14"/>
        <w:spacing w:after="0"/>
        <w:jc w:val="center"/>
        <w:rPr>
          <w:rFonts w:ascii="Arial" w:hAnsi="Arial" w:cs="Arial"/>
          <w:bCs/>
          <w:sz w:val="22"/>
          <w:szCs w:val="22"/>
          <w:lang w:val="sr-Cyrl-CS"/>
        </w:rPr>
      </w:pPr>
    </w:p>
    <w:p>
      <w:pPr>
        <w:pStyle w:val="14"/>
        <w:spacing w:after="0"/>
        <w:jc w:val="both"/>
        <w:rPr>
          <w:rFonts w:ascii="Arial" w:hAnsi="Arial" w:cs="Arial"/>
          <w:sz w:val="22"/>
          <w:szCs w:val="22"/>
          <w:lang w:val="sr-Cyrl-CS"/>
        </w:rPr>
      </w:pPr>
      <w:r>
        <w:rPr>
          <w:rFonts w:ascii="Arial" w:hAnsi="Arial" w:cs="Arial"/>
          <w:sz w:val="22"/>
          <w:szCs w:val="22"/>
          <w:lang w:val="sr-Cyrl-CS"/>
        </w:rPr>
        <w:t xml:space="preserve">У складу са чланом 26. Закона, ________________________________________, </w:t>
      </w:r>
    </w:p>
    <w:p>
      <w:pPr>
        <w:pStyle w:val="14"/>
        <w:spacing w:after="0"/>
        <w:jc w:val="both"/>
        <w:rPr>
          <w:rFonts w:ascii="Arial" w:hAnsi="Arial" w:cs="Arial"/>
          <w:sz w:val="22"/>
          <w:szCs w:val="22"/>
          <w:lang w:val="sr-Cyrl-CS"/>
        </w:rPr>
      </w:pPr>
      <w:r>
        <w:rPr>
          <w:rFonts w:ascii="Arial" w:hAnsi="Arial" w:cs="Arial"/>
          <w:sz w:val="22"/>
          <w:szCs w:val="22"/>
          <w:lang w:val="sr-Cyrl-CS"/>
        </w:rPr>
        <w:t xml:space="preserve">                                                                            (Назив понуђача)</w:t>
      </w:r>
    </w:p>
    <w:p>
      <w:pPr>
        <w:pStyle w:val="14"/>
        <w:spacing w:after="0"/>
        <w:jc w:val="both"/>
        <w:rPr>
          <w:rFonts w:ascii="Arial" w:hAnsi="Arial" w:cs="Arial"/>
          <w:w w:val="200"/>
          <w:sz w:val="22"/>
          <w:szCs w:val="22"/>
          <w:lang w:val="sr-Cyrl-CS"/>
        </w:rPr>
      </w:pPr>
      <w:r>
        <w:rPr>
          <w:rFonts w:ascii="Arial" w:hAnsi="Arial" w:cs="Arial"/>
          <w:sz w:val="22"/>
          <w:szCs w:val="22"/>
          <w:lang w:val="sr-Cyrl-CS"/>
        </w:rPr>
        <w:t xml:space="preserve">даје: </w:t>
      </w:r>
    </w:p>
    <w:p>
      <w:pPr>
        <w:pStyle w:val="14"/>
        <w:spacing w:before="360" w:after="360"/>
        <w:ind w:firstLine="227"/>
        <w:jc w:val="both"/>
        <w:rPr>
          <w:rFonts w:ascii="Arial" w:hAnsi="Arial" w:cs="Arial"/>
          <w:w w:val="200"/>
          <w:sz w:val="22"/>
          <w:szCs w:val="22"/>
          <w:lang w:val="sr-Cyrl-CS"/>
        </w:rPr>
      </w:pPr>
    </w:p>
    <w:p>
      <w:pPr>
        <w:pStyle w:val="14"/>
        <w:spacing w:before="360" w:after="360"/>
        <w:ind w:firstLine="227"/>
        <w:jc w:val="center"/>
        <w:rPr>
          <w:rFonts w:ascii="Arial" w:hAnsi="Arial" w:cs="Arial"/>
          <w:b/>
          <w:bCs/>
          <w:sz w:val="22"/>
          <w:szCs w:val="22"/>
          <w:lang w:val="sr-Cyrl-CS"/>
        </w:rPr>
      </w:pPr>
      <w:r>
        <w:rPr>
          <w:rFonts w:ascii="Arial" w:hAnsi="Arial" w:cs="Arial"/>
          <w:b/>
          <w:bCs/>
          <w:sz w:val="22"/>
          <w:szCs w:val="22"/>
          <w:lang w:val="sr-Cyrl-CS"/>
        </w:rPr>
        <w:t xml:space="preserve">ИЗЈАВУ </w:t>
      </w:r>
    </w:p>
    <w:p>
      <w:pPr>
        <w:pStyle w:val="14"/>
        <w:spacing w:before="360" w:after="360"/>
        <w:ind w:firstLine="227"/>
        <w:jc w:val="center"/>
        <w:rPr>
          <w:rFonts w:ascii="Arial" w:hAnsi="Arial" w:cs="Arial"/>
          <w:bCs/>
          <w:sz w:val="22"/>
          <w:szCs w:val="22"/>
          <w:lang w:val="sr-Cyrl-CS"/>
        </w:rPr>
      </w:pPr>
      <w:r>
        <w:rPr>
          <w:rFonts w:ascii="Arial" w:hAnsi="Arial" w:cs="Arial"/>
          <w:b/>
          <w:bCs/>
          <w:sz w:val="22"/>
          <w:szCs w:val="22"/>
          <w:lang w:val="sr-Cyrl-CS"/>
        </w:rPr>
        <w:t>О НЕЗАВИСНОЈ ПОНУДИ</w:t>
      </w:r>
    </w:p>
    <w:p>
      <w:pPr>
        <w:pStyle w:val="14"/>
        <w:spacing w:after="0"/>
        <w:jc w:val="both"/>
        <w:rPr>
          <w:rFonts w:ascii="Arial" w:hAnsi="Arial" w:cs="Arial"/>
          <w:bCs/>
          <w:sz w:val="22"/>
          <w:szCs w:val="22"/>
          <w:lang w:val="sr-Cyrl-CS"/>
        </w:rPr>
      </w:pPr>
    </w:p>
    <w:p>
      <w:pPr>
        <w:pStyle w:val="14"/>
        <w:spacing w:after="0"/>
        <w:jc w:val="both"/>
        <w:rPr>
          <w:rFonts w:ascii="Arial" w:hAnsi="Arial" w:cs="Arial"/>
          <w:bCs/>
          <w:sz w:val="22"/>
          <w:szCs w:val="22"/>
          <w:lang w:val="sr-Cyrl-CS"/>
        </w:rPr>
      </w:pPr>
    </w:p>
    <w:p>
      <w:pPr>
        <w:jc w:val="both"/>
        <w:rPr>
          <w:rFonts w:ascii="Arial" w:hAnsi="Arial" w:cs="Arial"/>
          <w:sz w:val="22"/>
          <w:szCs w:val="22"/>
          <w:lang w:val="sr-Cyrl-CS"/>
        </w:rPr>
      </w:pPr>
      <w:r>
        <w:rPr>
          <w:rFonts w:ascii="Arial" w:hAnsi="Arial" w:cs="Arial"/>
          <w:sz w:val="22"/>
          <w:szCs w:val="22"/>
          <w:lang w:val="sr-Cyrl-CS"/>
        </w:rPr>
        <w:tab/>
      </w:r>
      <w:r>
        <w:rPr>
          <w:rFonts w:ascii="Arial" w:hAnsi="Arial" w:cs="Arial"/>
          <w:sz w:val="22"/>
          <w:szCs w:val="22"/>
          <w:lang w:val="sr-Cyrl-CS"/>
        </w:rPr>
        <w:tab/>
      </w:r>
      <w:r>
        <w:rPr>
          <w:rFonts w:ascii="Arial" w:hAnsi="Arial" w:cs="Arial"/>
          <w:sz w:val="22"/>
          <w:szCs w:val="22"/>
          <w:lang w:val="sr-Cyrl-CS"/>
        </w:rPr>
        <w:tab/>
      </w:r>
      <w:r>
        <w:rPr>
          <w:rFonts w:ascii="Arial" w:hAnsi="Arial" w:cs="Arial"/>
          <w:bCs/>
          <w:sz w:val="22"/>
          <w:szCs w:val="22"/>
          <w:lang w:val="sr-Cyrl-CS"/>
        </w:rPr>
        <w:t xml:space="preserve"> </w:t>
      </w:r>
    </w:p>
    <w:p>
      <w:pPr>
        <w:jc w:val="both"/>
        <w:rPr>
          <w:rFonts w:ascii="Arial" w:hAnsi="Arial" w:cs="Arial"/>
          <w:bCs/>
          <w:sz w:val="22"/>
          <w:szCs w:val="22"/>
          <w:lang w:val="sr-Cyrl-CS"/>
        </w:rPr>
      </w:pPr>
      <w:r>
        <w:rPr>
          <w:rFonts w:ascii="Arial" w:hAnsi="Arial" w:cs="Arial"/>
          <w:sz w:val="22"/>
          <w:szCs w:val="22"/>
          <w:lang w:val="sr-Cyrl-CS"/>
        </w:rPr>
        <w:t>Под пуном материјалном и кривичном одговорношћу п</w:t>
      </w:r>
      <w:r>
        <w:rPr>
          <w:rFonts w:ascii="Arial" w:hAnsi="Arial" w:cs="Arial"/>
          <w:bCs/>
          <w:sz w:val="22"/>
          <w:szCs w:val="22"/>
          <w:lang w:val="sr-Cyrl-CS"/>
        </w:rPr>
        <w:t>отврђујем да сам понуду у поступку јавне набавке</w:t>
      </w:r>
      <w:r>
        <w:rPr>
          <w:rFonts w:ascii="Arial" w:hAnsi="Arial" w:cs="Arial"/>
          <w:sz w:val="22"/>
          <w:szCs w:val="22"/>
          <w:lang w:val="sr-Cyrl-CS"/>
        </w:rPr>
        <w:t xml:space="preserve"> добра-</w:t>
      </w:r>
      <w:r>
        <w:rPr>
          <w:rFonts w:ascii="Arial" w:hAnsi="Arial" w:cs="Arial"/>
          <w:b/>
          <w:sz w:val="22"/>
          <w:szCs w:val="22"/>
          <w:lang w:val="sr-Cyrl-CS"/>
        </w:rPr>
        <w:t>бензин-</w:t>
      </w:r>
      <w:r>
        <w:rPr>
          <w:rFonts w:ascii="Arial" w:hAnsi="Arial" w:eastAsia="TimesNewRomanPS-BoldMT" w:cs="Arial"/>
          <w:b/>
          <w:bCs/>
          <w:sz w:val="22"/>
          <w:szCs w:val="22"/>
          <w:lang w:val="sr-Cyrl-CS"/>
        </w:rPr>
        <w:t>ЈНМВ</w:t>
      </w:r>
      <w:r>
        <w:rPr>
          <w:rFonts w:ascii="Arial" w:hAnsi="Arial" w:cs="Arial"/>
          <w:b/>
          <w:sz w:val="22"/>
          <w:szCs w:val="22"/>
          <w:lang w:val="sr-Cyrl-CS"/>
        </w:rPr>
        <w:t xml:space="preserve"> бр.1.1.7./18,</w:t>
      </w:r>
      <w:r>
        <w:rPr>
          <w:rFonts w:ascii="Arial" w:hAnsi="Arial" w:cs="Arial"/>
          <w:sz w:val="22"/>
          <w:szCs w:val="22"/>
          <w:lang w:val="sr-Cyrl-CS"/>
        </w:rPr>
        <w:t xml:space="preserve"> </w:t>
      </w:r>
      <w:r>
        <w:rPr>
          <w:rFonts w:ascii="Arial" w:hAnsi="Arial" w:cs="Arial"/>
          <w:bCs/>
          <w:sz w:val="22"/>
          <w:szCs w:val="22"/>
          <w:lang w:val="sr-Cyrl-CS"/>
        </w:rPr>
        <w:t>поднео независно, без договора са другим понуђачима или заинтересованим лицима.</w:t>
      </w:r>
    </w:p>
    <w:p>
      <w:pPr>
        <w:jc w:val="both"/>
        <w:rPr>
          <w:rFonts w:ascii="Arial" w:hAnsi="Arial" w:cs="Arial"/>
          <w:bCs/>
          <w:sz w:val="22"/>
          <w:szCs w:val="22"/>
          <w:lang w:val="sr-Cyrl-CS"/>
        </w:rPr>
      </w:pPr>
    </w:p>
    <w:p>
      <w:pPr>
        <w:jc w:val="both"/>
        <w:rPr>
          <w:rFonts w:ascii="Arial" w:hAnsi="Arial" w:cs="Arial"/>
          <w:bCs/>
          <w:sz w:val="22"/>
          <w:szCs w:val="22"/>
          <w:lang w:val="sr-Cyrl-CS"/>
        </w:rPr>
      </w:pPr>
    </w:p>
    <w:p>
      <w:pPr>
        <w:pStyle w:val="14"/>
        <w:spacing w:after="0"/>
        <w:ind w:firstLine="227"/>
        <w:jc w:val="both"/>
        <w:rPr>
          <w:rFonts w:ascii="Arial" w:hAnsi="Arial" w:cs="Arial"/>
          <w:sz w:val="22"/>
          <w:szCs w:val="22"/>
          <w:lang w:val="sr-Cyrl-CS"/>
        </w:rPr>
      </w:pPr>
    </w:p>
    <w:tbl>
      <w:tblPr>
        <w:tblStyle w:val="21"/>
        <w:tblW w:w="9242" w:type="dxa"/>
        <w:tblInd w:w="0" w:type="dxa"/>
        <w:tblLayout w:type="fixed"/>
        <w:tblCellMar>
          <w:top w:w="0" w:type="dxa"/>
          <w:left w:w="108" w:type="dxa"/>
          <w:bottom w:w="0" w:type="dxa"/>
          <w:right w:w="108" w:type="dxa"/>
        </w:tblCellMar>
      </w:tblPr>
      <w:tblGrid>
        <w:gridCol w:w="3080"/>
        <w:gridCol w:w="3065"/>
        <w:gridCol w:w="3097"/>
      </w:tblGrid>
      <w:tr>
        <w:tblPrEx>
          <w:tblLayout w:type="fixed"/>
          <w:tblCellMar>
            <w:top w:w="0" w:type="dxa"/>
            <w:left w:w="108" w:type="dxa"/>
            <w:bottom w:w="0" w:type="dxa"/>
            <w:right w:w="108" w:type="dxa"/>
          </w:tblCellMar>
        </w:tblPrEx>
        <w:tc>
          <w:tcPr>
            <w:tcW w:w="3080" w:type="dxa"/>
            <w:shd w:val="clear" w:color="auto" w:fill="auto"/>
            <w:vAlign w:val="center"/>
          </w:tcPr>
          <w:p>
            <w:pPr>
              <w:pStyle w:val="13"/>
              <w:spacing w:line="100" w:lineRule="atLeast"/>
              <w:jc w:val="center"/>
              <w:rPr>
                <w:rFonts w:ascii="Arial" w:hAnsi="Arial" w:cs="Arial"/>
                <w:sz w:val="22"/>
                <w:szCs w:val="22"/>
              </w:rPr>
            </w:pPr>
            <w:r>
              <w:rPr>
                <w:rFonts w:ascii="Arial" w:hAnsi="Arial" w:cs="Arial"/>
                <w:sz w:val="22"/>
                <w:szCs w:val="22"/>
              </w:rPr>
              <w:t>Датум:</w:t>
            </w:r>
          </w:p>
        </w:tc>
        <w:tc>
          <w:tcPr>
            <w:tcW w:w="3065" w:type="dxa"/>
            <w:shd w:val="clear" w:color="auto" w:fill="auto"/>
            <w:vAlign w:val="center"/>
          </w:tcPr>
          <w:p>
            <w:pPr>
              <w:pStyle w:val="13"/>
              <w:spacing w:line="100" w:lineRule="atLeast"/>
              <w:jc w:val="center"/>
              <w:rPr>
                <w:rFonts w:ascii="Arial" w:hAnsi="Arial" w:cs="Arial"/>
                <w:sz w:val="22"/>
                <w:szCs w:val="22"/>
              </w:rPr>
            </w:pPr>
            <w:r>
              <w:rPr>
                <w:rFonts w:ascii="Arial" w:hAnsi="Arial" w:cs="Arial"/>
                <w:sz w:val="22"/>
                <w:szCs w:val="22"/>
              </w:rPr>
              <w:t>М.П.</w:t>
            </w:r>
          </w:p>
        </w:tc>
        <w:tc>
          <w:tcPr>
            <w:tcW w:w="3097" w:type="dxa"/>
            <w:shd w:val="clear" w:color="auto" w:fill="auto"/>
            <w:vAlign w:val="center"/>
          </w:tcPr>
          <w:p>
            <w:pPr>
              <w:pStyle w:val="13"/>
              <w:spacing w:line="100" w:lineRule="atLeast"/>
              <w:jc w:val="center"/>
              <w:rPr>
                <w:rFonts w:ascii="Arial" w:hAnsi="Arial" w:cs="Arial"/>
                <w:sz w:val="22"/>
                <w:szCs w:val="22"/>
              </w:rPr>
            </w:pPr>
            <w:r>
              <w:rPr>
                <w:rFonts w:ascii="Arial" w:hAnsi="Arial" w:cs="Arial"/>
                <w:sz w:val="22"/>
                <w:szCs w:val="22"/>
              </w:rPr>
              <w:t>Потпис понуђача</w:t>
            </w:r>
          </w:p>
        </w:tc>
      </w:tr>
      <w:tr>
        <w:tblPrEx>
          <w:tblLayout w:type="fixed"/>
          <w:tblCellMar>
            <w:top w:w="0" w:type="dxa"/>
            <w:left w:w="108" w:type="dxa"/>
            <w:bottom w:w="0" w:type="dxa"/>
            <w:right w:w="108" w:type="dxa"/>
          </w:tblCellMar>
        </w:tblPrEx>
        <w:tc>
          <w:tcPr>
            <w:tcW w:w="3080" w:type="dxa"/>
            <w:tcBorders>
              <w:bottom w:val="single" w:color="000000" w:sz="4" w:space="0"/>
            </w:tcBorders>
            <w:shd w:val="clear" w:color="auto" w:fill="auto"/>
          </w:tcPr>
          <w:p>
            <w:pPr>
              <w:pStyle w:val="13"/>
              <w:snapToGrid w:val="0"/>
              <w:spacing w:line="100" w:lineRule="atLeast"/>
              <w:jc w:val="both"/>
              <w:rPr>
                <w:rFonts w:ascii="Arial" w:hAnsi="Arial" w:cs="Arial"/>
                <w:sz w:val="22"/>
                <w:szCs w:val="22"/>
              </w:rPr>
            </w:pPr>
          </w:p>
        </w:tc>
        <w:tc>
          <w:tcPr>
            <w:tcW w:w="3065" w:type="dxa"/>
            <w:shd w:val="clear" w:color="auto" w:fill="auto"/>
          </w:tcPr>
          <w:p>
            <w:pPr>
              <w:pStyle w:val="13"/>
              <w:snapToGrid w:val="0"/>
              <w:spacing w:line="100" w:lineRule="atLeast"/>
              <w:jc w:val="both"/>
              <w:rPr>
                <w:rFonts w:ascii="Arial" w:hAnsi="Arial" w:cs="Arial"/>
                <w:sz w:val="22"/>
                <w:szCs w:val="22"/>
              </w:rPr>
            </w:pPr>
          </w:p>
        </w:tc>
        <w:tc>
          <w:tcPr>
            <w:tcW w:w="3097" w:type="dxa"/>
            <w:tcBorders>
              <w:bottom w:val="single" w:color="000000" w:sz="4" w:space="0"/>
            </w:tcBorders>
            <w:shd w:val="clear" w:color="auto" w:fill="auto"/>
          </w:tcPr>
          <w:p>
            <w:pPr>
              <w:pStyle w:val="13"/>
              <w:snapToGrid w:val="0"/>
              <w:spacing w:line="100" w:lineRule="atLeast"/>
              <w:jc w:val="both"/>
              <w:rPr>
                <w:rFonts w:ascii="Arial" w:hAnsi="Arial" w:cs="Arial"/>
                <w:sz w:val="22"/>
                <w:szCs w:val="22"/>
              </w:rPr>
            </w:pPr>
          </w:p>
        </w:tc>
      </w:tr>
    </w:tbl>
    <w:p>
      <w:pPr>
        <w:pStyle w:val="14"/>
        <w:spacing w:after="0"/>
        <w:ind w:firstLine="227"/>
        <w:jc w:val="both"/>
        <w:rPr>
          <w:rFonts w:ascii="Arial" w:hAnsi="Arial" w:cs="Arial"/>
          <w:sz w:val="22"/>
          <w:szCs w:val="22"/>
        </w:rPr>
      </w:pPr>
    </w:p>
    <w:p>
      <w:pPr>
        <w:tabs>
          <w:tab w:val="left" w:pos="6028"/>
        </w:tabs>
        <w:autoSpaceDE w:val="0"/>
        <w:spacing w:line="240" w:lineRule="auto"/>
        <w:rPr>
          <w:rFonts w:ascii="Arial" w:hAnsi="Arial" w:cs="Arial"/>
          <w:sz w:val="22"/>
          <w:szCs w:val="22"/>
        </w:rPr>
      </w:pPr>
    </w:p>
    <w:p>
      <w:pPr>
        <w:tabs>
          <w:tab w:val="left" w:pos="6028"/>
        </w:tabs>
        <w:autoSpaceDE w:val="0"/>
        <w:spacing w:line="240" w:lineRule="auto"/>
        <w:jc w:val="both"/>
        <w:rPr>
          <w:rFonts w:ascii="Arial" w:hAnsi="Arial" w:cs="Arial"/>
          <w:bCs/>
          <w:i/>
          <w:iCs/>
          <w:color w:val="auto"/>
          <w:sz w:val="22"/>
          <w:szCs w:val="22"/>
        </w:rPr>
      </w:pPr>
      <w:r>
        <w:rPr>
          <w:rFonts w:ascii="Arial" w:hAnsi="Arial" w:cs="Arial"/>
          <w:b/>
          <w:bCs/>
          <w:i/>
          <w:iCs/>
          <w:color w:val="auto"/>
          <w:sz w:val="22"/>
          <w:szCs w:val="22"/>
        </w:rPr>
        <w:t xml:space="preserve">Напомена: </w:t>
      </w:r>
      <w:r>
        <w:rPr>
          <w:rFonts w:ascii="Arial" w:hAnsi="Arial" w:cs="Arial"/>
          <w:bCs/>
          <w:i/>
          <w:iCs/>
          <w:color w:val="auto"/>
          <w:sz w:val="22"/>
          <w:szCs w:val="22"/>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Pr>
          <w:rFonts w:ascii="Arial" w:hAnsi="Arial" w:cs="Arial"/>
          <w:bCs/>
          <w:i/>
          <w:iCs/>
          <w:color w:val="auto"/>
          <w:sz w:val="22"/>
          <w:szCs w:val="22"/>
          <w:lang w:val="sr-Cyrl-CS"/>
        </w:rPr>
        <w:t>)</w:t>
      </w:r>
      <w:r>
        <w:rPr>
          <w:rFonts w:ascii="Arial" w:hAnsi="Arial" w:cs="Arial"/>
          <w:bCs/>
          <w:i/>
          <w:iCs/>
          <w:color w:val="auto"/>
          <w:sz w:val="22"/>
          <w:szCs w:val="22"/>
        </w:rPr>
        <w:t xml:space="preserve"> Закона. </w:t>
      </w:r>
    </w:p>
    <w:p>
      <w:pPr>
        <w:tabs>
          <w:tab w:val="left" w:pos="6028"/>
        </w:tabs>
        <w:autoSpaceDE w:val="0"/>
        <w:spacing w:line="240" w:lineRule="auto"/>
        <w:jc w:val="both"/>
        <w:rPr>
          <w:rFonts w:ascii="Arial" w:hAnsi="Arial" w:cs="Arial"/>
          <w:bCs/>
          <w:i/>
          <w:iCs/>
          <w:color w:val="auto"/>
          <w:sz w:val="22"/>
          <w:szCs w:val="22"/>
        </w:rPr>
      </w:pPr>
      <w:r>
        <w:rPr>
          <w:rFonts w:ascii="Arial" w:hAnsi="Arial" w:cs="Arial"/>
          <w:b/>
          <w:bCs/>
          <w:i/>
          <w:iCs/>
          <w:color w:val="auto"/>
          <w:sz w:val="22"/>
          <w:szCs w:val="22"/>
          <w:u w:val="single"/>
        </w:rPr>
        <w:t>Уколико понуду подноси група понуђача,</w:t>
      </w:r>
      <w:r>
        <w:rPr>
          <w:rFonts w:ascii="Arial" w:hAnsi="Arial" w:cs="Arial"/>
          <w:bCs/>
          <w:i/>
          <w:iCs/>
          <w:color w:val="auto"/>
          <w:sz w:val="22"/>
          <w:szCs w:val="22"/>
        </w:rPr>
        <w:t xml:space="preserve"> Изјава мора бити потписана од стране овлашћеног лица сваког понуђача из групе понуђача и оверена печатом.</w:t>
      </w:r>
    </w:p>
    <w:p>
      <w:pPr>
        <w:tabs>
          <w:tab w:val="left" w:pos="6028"/>
        </w:tabs>
        <w:autoSpaceDE w:val="0"/>
        <w:spacing w:line="240" w:lineRule="auto"/>
        <w:jc w:val="both"/>
        <w:rPr>
          <w:rFonts w:ascii="Arial" w:hAnsi="Arial" w:cs="Arial"/>
          <w:bCs/>
          <w:i/>
          <w:iCs/>
          <w:color w:val="auto"/>
        </w:rPr>
      </w:pPr>
    </w:p>
    <w:p>
      <w:pPr>
        <w:tabs>
          <w:tab w:val="left" w:pos="6028"/>
        </w:tabs>
        <w:autoSpaceDE w:val="0"/>
        <w:spacing w:line="240" w:lineRule="auto"/>
        <w:jc w:val="both"/>
        <w:rPr>
          <w:rFonts w:ascii="Arial" w:hAnsi="Arial" w:cs="Arial"/>
          <w:bCs/>
          <w:i/>
          <w:iCs/>
          <w:color w:val="auto"/>
        </w:rPr>
      </w:pPr>
    </w:p>
    <w:p>
      <w:pPr>
        <w:tabs>
          <w:tab w:val="left" w:pos="6028"/>
        </w:tabs>
        <w:autoSpaceDE w:val="0"/>
        <w:spacing w:line="240" w:lineRule="auto"/>
        <w:jc w:val="both"/>
        <w:rPr>
          <w:rFonts w:ascii="Arial" w:hAnsi="Arial" w:cs="Arial"/>
          <w:bCs/>
          <w:i/>
          <w:iCs/>
          <w:color w:val="auto"/>
        </w:rPr>
      </w:pPr>
    </w:p>
    <w:p>
      <w:pPr>
        <w:tabs>
          <w:tab w:val="left" w:pos="6028"/>
        </w:tabs>
        <w:autoSpaceDE w:val="0"/>
        <w:spacing w:line="240" w:lineRule="auto"/>
        <w:jc w:val="both"/>
        <w:rPr>
          <w:rFonts w:ascii="Arial" w:hAnsi="Arial" w:cs="Arial"/>
          <w:bCs/>
          <w:i/>
          <w:iCs/>
          <w:color w:val="auto"/>
        </w:rPr>
      </w:pPr>
    </w:p>
    <w:p>
      <w:pPr>
        <w:tabs>
          <w:tab w:val="left" w:pos="6028"/>
        </w:tabs>
        <w:autoSpaceDE w:val="0"/>
        <w:spacing w:line="240" w:lineRule="auto"/>
        <w:jc w:val="both"/>
        <w:rPr>
          <w:lang w:val="sr-Cyrl-CS"/>
        </w:rPr>
      </w:pPr>
    </w:p>
    <w:p>
      <w:pPr>
        <w:tabs>
          <w:tab w:val="left" w:pos="6028"/>
        </w:tabs>
        <w:autoSpaceDE w:val="0"/>
        <w:spacing w:line="240" w:lineRule="auto"/>
        <w:jc w:val="both"/>
        <w:rPr>
          <w:lang w:val="sr-Cyrl-CS"/>
        </w:rPr>
      </w:pPr>
    </w:p>
    <w:p>
      <w:pPr>
        <w:tabs>
          <w:tab w:val="left" w:pos="6028"/>
        </w:tabs>
        <w:autoSpaceDE w:val="0"/>
        <w:spacing w:line="240" w:lineRule="auto"/>
        <w:jc w:val="both"/>
        <w:rPr>
          <w:lang w:val="sr-Cyrl-CS"/>
        </w:rPr>
      </w:pPr>
    </w:p>
    <w:sectPr>
      <w:footerReference r:id="rId3" w:type="default"/>
      <w:pgSz w:w="11906" w:h="16838"/>
      <w:pgMar w:top="720" w:right="1440" w:bottom="900" w:left="1440" w:header="720" w:footer="720" w:gutter="0"/>
      <w:cols w:space="720" w:num="1"/>
      <w:docGrid w:linePitch="36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libri">
    <w:panose1 w:val="020F0502020204030204"/>
    <w:charset w:val="00"/>
    <w:family w:val="swiss"/>
    <w:pitch w:val="default"/>
    <w:sig w:usb0="E00002FF" w:usb1="4000ACFF" w:usb2="00000001" w:usb3="00000000" w:csb0="2000019F" w:csb1="00000000"/>
  </w:font>
  <w:font w:name="Arial Unicode MS">
    <w:panose1 w:val="020B0604020202020204"/>
    <w:charset w:val="80"/>
    <w:family w:val="swiss"/>
    <w:pitch w:val="default"/>
    <w:sig w:usb0="FFFFFFFF" w:usb1="E9FFFFFF" w:usb2="0000003F" w:usb3="00000000" w:csb0="603F01FF" w:csb1="FFFF0000"/>
  </w:font>
  <w:font w:name="Cambria">
    <w:panose1 w:val="02040503050406030204"/>
    <w:charset w:val="00"/>
    <w:family w:val="roman"/>
    <w:pitch w:val="default"/>
    <w:sig w:usb0="E00002FF" w:usb1="400004FF" w:usb2="00000000" w:usb3="00000000" w:csb0="2000019F" w:csb1="00000000"/>
  </w:font>
  <w:font w:name="font274">
    <w:altName w:val="Times New Roman"/>
    <w:panose1 w:val="00000000000000000000"/>
    <w:charset w:val="00"/>
    <w:family w:val="auto"/>
    <w:pitch w:val="default"/>
    <w:sig w:usb0="00000000" w:usb1="00000000" w:usb2="00000000" w:usb3="00000000" w:csb0="00000000" w:csb1="00000000"/>
  </w:font>
  <w:font w:name="Book Antiqua">
    <w:panose1 w:val="02040602050305030304"/>
    <w:charset w:val="00"/>
    <w:family w:val="roman"/>
    <w:pitch w:val="default"/>
    <w:sig w:usb0="00000287" w:usb1="00000000" w:usb2="00000000" w:usb3="00000000" w:csb0="2000009F" w:csb1="DFD70000"/>
  </w:font>
  <w:font w:name="Symbol">
    <w:panose1 w:val="05050102010706020507"/>
    <w:charset w:val="02"/>
    <w:family w:val="roman"/>
    <w:pitch w:val="default"/>
    <w:sig w:usb0="00000000" w:usb1="00000000" w:usb2="00000000" w:usb3="00000000" w:csb0="80000000" w:csb1="00000000"/>
  </w:font>
  <w:font w:name="Tahoma">
    <w:panose1 w:val="020B0604030504040204"/>
    <w:charset w:val="00"/>
    <w:family w:val="swiss"/>
    <w:pitch w:val="default"/>
    <w:sig w:usb0="E1002EFF" w:usb1="C000605B" w:usb2="00000029" w:usb3="00000000" w:csb0="200101FF" w:csb1="20280000"/>
  </w:font>
  <w:font w:name="TimesNewRomanPSMT">
    <w:altName w:val="Times New Roman"/>
    <w:panose1 w:val="00000000000000000000"/>
    <w:charset w:val="EE"/>
    <w:family w:val="auto"/>
    <w:pitch w:val="default"/>
    <w:sig w:usb0="00000000" w:usb1="00000000" w:usb2="00000000" w:usb3="00000000" w:csb0="00000001" w:csb1="00000000"/>
  </w:font>
  <w:font w:name="Mangal">
    <w:panose1 w:val="02040503050203030202"/>
    <w:charset w:val="00"/>
    <w:family w:val="auto"/>
    <w:pitch w:val="default"/>
    <w:sig w:usb0="00008003" w:usb1="00000000" w:usb2="00000000" w:usb3="00000000" w:csb0="00000001" w:csb1="00000000"/>
  </w:font>
  <w:font w:name="MS Mincho">
    <w:panose1 w:val="02020609040205080304"/>
    <w:charset w:val="80"/>
    <w:family w:val="modern"/>
    <w:pitch w:val="default"/>
    <w:sig w:usb0="E00002FF" w:usb1="6AC7FDFB" w:usb2="00000012" w:usb3="00000000" w:csb0="4002009F" w:csb1="DFD70000"/>
  </w:font>
  <w:font w:name="TimesNewRomanPS-BoldMT">
    <w:altName w:val="Times New Roman"/>
    <w:panose1 w:val="00000000000000000000"/>
    <w:charset w:val="EE"/>
    <w:family w:val="auto"/>
    <w:pitch w:val="default"/>
    <w:sig w:usb0="00000000" w:usb1="00000000" w:usb2="00000000" w:usb3="00000000" w:csb0="00000004" w:csb1="00000000"/>
  </w:font>
  <w:font w:name="ArialMT">
    <w:altName w:val="MS Mincho"/>
    <w:panose1 w:val="00000000000000000000"/>
    <w:charset w:val="80"/>
    <w:family w:val="auto"/>
    <w:pitch w:val="default"/>
    <w:sig w:usb0="00000000" w:usb1="00000000" w:usb2="00000010" w:usb3="00000000" w:csb0="00020004" w:csb1="00000000"/>
  </w:font>
  <w:font w:name="Times New Roman KOI-8">
    <w:altName w:val="Arial Unicode MS"/>
    <w:panose1 w:val="00000000000000000000"/>
    <w:charset w:val="80"/>
    <w:family w:val="auto"/>
    <w:pitch w:val="default"/>
    <w:sig w:usb0="00000000" w:usb1="0000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21"/>
      <w:tblW w:w="9242" w:type="dxa"/>
      <w:tblInd w:w="0" w:type="dxa"/>
      <w:tblLayout w:type="fixed"/>
      <w:tblCellMar>
        <w:top w:w="0" w:type="dxa"/>
        <w:left w:w="108" w:type="dxa"/>
        <w:bottom w:w="0" w:type="dxa"/>
        <w:right w:w="108" w:type="dxa"/>
      </w:tblCellMar>
    </w:tblPr>
    <w:tblGrid>
      <w:gridCol w:w="8208"/>
      <w:gridCol w:w="1034"/>
    </w:tblGrid>
    <w:tr>
      <w:tblPrEx>
        <w:tblLayout w:type="fixed"/>
      </w:tblPrEx>
      <w:tc>
        <w:tcPr>
          <w:tcW w:w="8208" w:type="dxa"/>
          <w:tcBorders>
            <w:top w:val="single" w:color="808080" w:sz="8" w:space="0"/>
          </w:tcBorders>
          <w:shd w:val="clear" w:color="auto" w:fill="auto"/>
        </w:tcPr>
        <w:p>
          <w:pPr>
            <w:pStyle w:val="16"/>
            <w:jc w:val="right"/>
            <w:rPr>
              <w:b/>
              <w:bCs/>
              <w:color w:val="4F81BD"/>
            </w:rPr>
          </w:pPr>
          <w:r>
            <w:rPr>
              <w:b/>
              <w:bCs/>
              <w:color w:val="4F81BD"/>
            </w:rPr>
            <w:t>Конкурсна документација за јавну набавку мале вредности ЈН бр....</w:t>
          </w:r>
        </w:p>
      </w:tc>
      <w:tc>
        <w:tcPr>
          <w:tcW w:w="1034" w:type="dxa"/>
          <w:tcBorders>
            <w:top w:val="single" w:color="808080" w:sz="8" w:space="0"/>
            <w:left w:val="single" w:color="808080" w:sz="8" w:space="0"/>
          </w:tcBorders>
          <w:shd w:val="clear" w:color="auto" w:fill="auto"/>
        </w:tcPr>
        <w:p>
          <w:pPr>
            <w:pStyle w:val="16"/>
            <w:rPr>
              <w:color w:val="1F497D"/>
            </w:rPr>
          </w:pPr>
          <w:r>
            <w:rPr>
              <w:b/>
              <w:bCs/>
              <w:color w:val="4F81BD"/>
            </w:rPr>
            <w:t xml:space="preserve"> </w:t>
          </w:r>
          <w:r>
            <w:rPr>
              <w:b/>
              <w:bCs/>
              <w:color w:val="4F81BD"/>
            </w:rPr>
            <w:fldChar w:fldCharType="begin"/>
          </w:r>
          <w:r>
            <w:rPr>
              <w:b/>
              <w:bCs/>
              <w:color w:val="4F81BD"/>
            </w:rPr>
            <w:instrText xml:space="preserve"> PAGE </w:instrText>
          </w:r>
          <w:r>
            <w:rPr>
              <w:b/>
              <w:bCs/>
              <w:color w:val="4F81BD"/>
            </w:rPr>
            <w:fldChar w:fldCharType="separate"/>
          </w:r>
          <w:r>
            <w:rPr>
              <w:b/>
              <w:bCs/>
              <w:color w:val="4F81BD"/>
            </w:rPr>
            <w:t>28</w:t>
          </w:r>
          <w:r>
            <w:rPr>
              <w:b/>
              <w:bCs/>
              <w:color w:val="4F81BD"/>
            </w:rPr>
            <w:fldChar w:fldCharType="end"/>
          </w:r>
          <w:r>
            <w:rPr>
              <w:color w:val="4F81BD"/>
            </w:rPr>
            <w:t xml:space="preserve">/ </w:t>
          </w:r>
          <w:r>
            <w:rPr>
              <w:b/>
              <w:bCs/>
              <w:color w:val="4F81BD"/>
            </w:rPr>
            <w:fldChar w:fldCharType="begin"/>
          </w:r>
          <w:r>
            <w:rPr>
              <w:b/>
              <w:bCs/>
              <w:color w:val="4F81BD"/>
            </w:rPr>
            <w:instrText xml:space="preserve"> NUMPAGES \*Arabic </w:instrText>
          </w:r>
          <w:r>
            <w:rPr>
              <w:b/>
              <w:bCs/>
              <w:color w:val="4F81BD"/>
            </w:rPr>
            <w:fldChar w:fldCharType="separate"/>
          </w:r>
          <w:r>
            <w:rPr>
              <w:b/>
              <w:bCs/>
              <w:color w:val="4F81BD"/>
            </w:rPr>
            <w:t>28</w:t>
          </w:r>
          <w:r>
            <w:rPr>
              <w:b/>
              <w:bCs/>
              <w:color w:val="4F81BD"/>
            </w:rPr>
            <w:fldChar w:fldCharType="end"/>
          </w:r>
        </w:p>
      </w:tc>
    </w:tr>
  </w:tbl>
  <w:p>
    <w:pPr>
      <w:pStyle w:val="16"/>
      <w:jc w:val="right"/>
    </w:pPr>
    <w:r>
      <w:rPr>
        <w:color w:val="1F497D"/>
      </w:rPr>
      <w:t xml:space="preserve"> </w:t>
    </w:r>
  </w:p>
  <w:p>
    <w:pPr>
      <w:pStyle w:val="1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lvl w:ilvl="0" w:tentative="0">
      <w:start w:val="1"/>
      <w:numFmt w:val="decimal"/>
      <w:lvlText w:val="%1."/>
      <w:lvlJc w:val="left"/>
      <w:pPr>
        <w:tabs>
          <w:tab w:val="left" w:pos="0"/>
        </w:tabs>
        <w:ind w:left="720" w:hanging="360"/>
      </w:pPr>
      <w:rPr>
        <w:b/>
        <w:color w:val="auto"/>
      </w:rPr>
    </w:lvl>
    <w:lvl w:ilvl="1" w:tentative="0">
      <w:start w:val="1"/>
      <w:numFmt w:val="decimal"/>
      <w:lvlText w:val="%1.%2."/>
      <w:lvlJc w:val="left"/>
      <w:pPr>
        <w:tabs>
          <w:tab w:val="left" w:pos="0"/>
        </w:tabs>
        <w:ind w:left="1350" w:hanging="720"/>
      </w:pPr>
      <w:rPr>
        <w:b/>
        <w:i w:val="0"/>
        <w:sz w:val="22"/>
        <w:szCs w:val="22"/>
      </w:rPr>
    </w:lvl>
    <w:lvl w:ilvl="2" w:tentative="0">
      <w:start w:val="1"/>
      <w:numFmt w:val="decimal"/>
      <w:lvlText w:val="%1.%2.%3."/>
      <w:lvlJc w:val="left"/>
      <w:pPr>
        <w:tabs>
          <w:tab w:val="left" w:pos="0"/>
        </w:tabs>
        <w:ind w:left="1080" w:hanging="720"/>
      </w:pPr>
    </w:lvl>
    <w:lvl w:ilvl="3" w:tentative="0">
      <w:start w:val="1"/>
      <w:numFmt w:val="decimal"/>
      <w:lvlText w:val="%1.%2.%3.%4."/>
      <w:lvlJc w:val="left"/>
      <w:pPr>
        <w:tabs>
          <w:tab w:val="left" w:pos="0"/>
        </w:tabs>
        <w:ind w:left="1440" w:hanging="1080"/>
      </w:pPr>
    </w:lvl>
    <w:lvl w:ilvl="4" w:tentative="0">
      <w:start w:val="1"/>
      <w:numFmt w:val="decimal"/>
      <w:lvlText w:val="%1.%2.%3.%4.%5."/>
      <w:lvlJc w:val="left"/>
      <w:pPr>
        <w:tabs>
          <w:tab w:val="left" w:pos="0"/>
        </w:tabs>
        <w:ind w:left="1800" w:hanging="1440"/>
      </w:pPr>
    </w:lvl>
    <w:lvl w:ilvl="5" w:tentative="0">
      <w:start w:val="1"/>
      <w:numFmt w:val="decimal"/>
      <w:lvlText w:val="%1.%2.%3.%4.%5.%6."/>
      <w:lvlJc w:val="left"/>
      <w:pPr>
        <w:tabs>
          <w:tab w:val="left" w:pos="0"/>
        </w:tabs>
        <w:ind w:left="1800" w:hanging="1440"/>
      </w:pPr>
    </w:lvl>
    <w:lvl w:ilvl="6" w:tentative="0">
      <w:start w:val="1"/>
      <w:numFmt w:val="decimal"/>
      <w:lvlText w:val="%1.%2.%3.%4.%5.%6.%7."/>
      <w:lvlJc w:val="left"/>
      <w:pPr>
        <w:tabs>
          <w:tab w:val="left" w:pos="0"/>
        </w:tabs>
        <w:ind w:left="2160" w:hanging="1800"/>
      </w:pPr>
    </w:lvl>
    <w:lvl w:ilvl="7" w:tentative="0">
      <w:start w:val="1"/>
      <w:numFmt w:val="decimal"/>
      <w:lvlText w:val="%1.%2.%3.%4.%5.%6.%7.%8."/>
      <w:lvlJc w:val="left"/>
      <w:pPr>
        <w:tabs>
          <w:tab w:val="left" w:pos="0"/>
        </w:tabs>
        <w:ind w:left="2520" w:hanging="2160"/>
      </w:pPr>
    </w:lvl>
    <w:lvl w:ilvl="8" w:tentative="0">
      <w:start w:val="1"/>
      <w:numFmt w:val="decimal"/>
      <w:lvlText w:val="%1.%2.%3.%4.%5.%6.%7.%8.%9."/>
      <w:lvlJc w:val="left"/>
      <w:pPr>
        <w:tabs>
          <w:tab w:val="left" w:pos="0"/>
        </w:tabs>
        <w:ind w:left="2520" w:hanging="2160"/>
      </w:pPr>
    </w:lvl>
  </w:abstractNum>
  <w:abstractNum w:abstractNumId="1">
    <w:nsid w:val="00000004"/>
    <w:multiLevelType w:val="multilevel"/>
    <w:tmpl w:val="00000004"/>
    <w:lvl w:ilvl="0" w:tentative="0">
      <w:start w:val="1"/>
      <w:numFmt w:val="decimal"/>
      <w:lvlText w:val="%1)"/>
      <w:lvlJc w:val="left"/>
      <w:pPr>
        <w:tabs>
          <w:tab w:val="left" w:pos="0"/>
        </w:tabs>
        <w:ind w:left="1440" w:hanging="360"/>
      </w:pPr>
      <w:rPr>
        <w:rFonts w:cs="Arial"/>
        <w:b w:val="0"/>
        <w:i w:val="0"/>
        <w:sz w:val="22"/>
        <w:szCs w:val="22"/>
      </w:rPr>
    </w:lvl>
    <w:lvl w:ilvl="1" w:tentative="0">
      <w:start w:val="1"/>
      <w:numFmt w:val="lowerLetter"/>
      <w:lvlText w:val="%2."/>
      <w:lvlJc w:val="left"/>
      <w:pPr>
        <w:tabs>
          <w:tab w:val="left" w:pos="0"/>
        </w:tabs>
        <w:ind w:left="2160" w:hanging="360"/>
      </w:pPr>
    </w:lvl>
    <w:lvl w:ilvl="2" w:tentative="0">
      <w:start w:val="1"/>
      <w:numFmt w:val="lowerRoman"/>
      <w:lvlText w:val="%2.%3."/>
      <w:lvlJc w:val="right"/>
      <w:pPr>
        <w:tabs>
          <w:tab w:val="left" w:pos="0"/>
        </w:tabs>
        <w:ind w:left="2880" w:hanging="180"/>
      </w:pPr>
    </w:lvl>
    <w:lvl w:ilvl="3" w:tentative="0">
      <w:start w:val="1"/>
      <w:numFmt w:val="decimal"/>
      <w:lvlText w:val="%2.%3.%4."/>
      <w:lvlJc w:val="left"/>
      <w:pPr>
        <w:tabs>
          <w:tab w:val="left" w:pos="0"/>
        </w:tabs>
        <w:ind w:left="3600" w:hanging="360"/>
      </w:pPr>
    </w:lvl>
    <w:lvl w:ilvl="4" w:tentative="0">
      <w:start w:val="1"/>
      <w:numFmt w:val="lowerLetter"/>
      <w:lvlText w:val="%2.%3.%4.%5."/>
      <w:lvlJc w:val="left"/>
      <w:pPr>
        <w:tabs>
          <w:tab w:val="left" w:pos="0"/>
        </w:tabs>
        <w:ind w:left="4320" w:hanging="360"/>
      </w:pPr>
    </w:lvl>
    <w:lvl w:ilvl="5" w:tentative="0">
      <w:start w:val="1"/>
      <w:numFmt w:val="lowerRoman"/>
      <w:lvlText w:val="%2.%3.%4.%5.%6."/>
      <w:lvlJc w:val="right"/>
      <w:pPr>
        <w:tabs>
          <w:tab w:val="left" w:pos="0"/>
        </w:tabs>
        <w:ind w:left="5040" w:hanging="180"/>
      </w:pPr>
    </w:lvl>
    <w:lvl w:ilvl="6" w:tentative="0">
      <w:start w:val="1"/>
      <w:numFmt w:val="decimal"/>
      <w:lvlText w:val="%2.%3.%4.%5.%6.%7."/>
      <w:lvlJc w:val="left"/>
      <w:pPr>
        <w:tabs>
          <w:tab w:val="left" w:pos="0"/>
        </w:tabs>
        <w:ind w:left="5760" w:hanging="360"/>
      </w:pPr>
    </w:lvl>
    <w:lvl w:ilvl="7" w:tentative="0">
      <w:start w:val="1"/>
      <w:numFmt w:val="lowerLetter"/>
      <w:lvlText w:val="%2.%3.%4.%5.%6.%7.%8."/>
      <w:lvlJc w:val="left"/>
      <w:pPr>
        <w:tabs>
          <w:tab w:val="left" w:pos="0"/>
        </w:tabs>
        <w:ind w:left="6480" w:hanging="360"/>
      </w:pPr>
    </w:lvl>
    <w:lvl w:ilvl="8" w:tentative="0">
      <w:start w:val="1"/>
      <w:numFmt w:val="lowerRoman"/>
      <w:lvlText w:val="%2.%3.%4.%5.%6.%7.%8.%9."/>
      <w:lvlJc w:val="right"/>
      <w:pPr>
        <w:tabs>
          <w:tab w:val="left" w:pos="0"/>
        </w:tabs>
        <w:ind w:left="7200" w:hanging="180"/>
      </w:pPr>
    </w:lvl>
  </w:abstractNum>
  <w:abstractNum w:abstractNumId="2">
    <w:nsid w:val="00000005"/>
    <w:multiLevelType w:val="multilevel"/>
    <w:tmpl w:val="00000005"/>
    <w:lvl w:ilvl="0" w:tentative="0">
      <w:start w:val="1"/>
      <w:numFmt w:val="decimal"/>
      <w:lvlText w:val="%1)"/>
      <w:lvlJc w:val="left"/>
      <w:pPr>
        <w:tabs>
          <w:tab w:val="left" w:pos="0"/>
        </w:tabs>
        <w:ind w:left="1440" w:hanging="360"/>
      </w:pPr>
      <w:rPr>
        <w:rFonts w:cs="Arial"/>
        <w:b w:val="0"/>
        <w:i w:val="0"/>
        <w:sz w:val="24"/>
      </w:rPr>
    </w:lvl>
    <w:lvl w:ilvl="1" w:tentative="0">
      <w:start w:val="1"/>
      <w:numFmt w:val="lowerLetter"/>
      <w:lvlText w:val="%2."/>
      <w:lvlJc w:val="left"/>
      <w:pPr>
        <w:tabs>
          <w:tab w:val="left" w:pos="0"/>
        </w:tabs>
        <w:ind w:left="1440" w:hanging="360"/>
      </w:pPr>
    </w:lvl>
    <w:lvl w:ilvl="2" w:tentative="0">
      <w:start w:val="1"/>
      <w:numFmt w:val="lowerRoman"/>
      <w:lvlText w:val="%2.%3."/>
      <w:lvlJc w:val="right"/>
      <w:pPr>
        <w:tabs>
          <w:tab w:val="left" w:pos="0"/>
        </w:tabs>
        <w:ind w:left="2160" w:hanging="180"/>
      </w:pPr>
    </w:lvl>
    <w:lvl w:ilvl="3" w:tentative="0">
      <w:start w:val="1"/>
      <w:numFmt w:val="decimal"/>
      <w:lvlText w:val="%2.%3.%4."/>
      <w:lvlJc w:val="left"/>
      <w:pPr>
        <w:tabs>
          <w:tab w:val="left" w:pos="0"/>
        </w:tabs>
        <w:ind w:left="2880" w:hanging="360"/>
      </w:pPr>
    </w:lvl>
    <w:lvl w:ilvl="4" w:tentative="0">
      <w:start w:val="1"/>
      <w:numFmt w:val="lowerLetter"/>
      <w:lvlText w:val="%2.%3.%4.%5."/>
      <w:lvlJc w:val="left"/>
      <w:pPr>
        <w:tabs>
          <w:tab w:val="left" w:pos="0"/>
        </w:tabs>
        <w:ind w:left="3600" w:hanging="360"/>
      </w:pPr>
    </w:lvl>
    <w:lvl w:ilvl="5" w:tentative="0">
      <w:start w:val="1"/>
      <w:numFmt w:val="lowerRoman"/>
      <w:lvlText w:val="%2.%3.%4.%5.%6."/>
      <w:lvlJc w:val="right"/>
      <w:pPr>
        <w:tabs>
          <w:tab w:val="left" w:pos="0"/>
        </w:tabs>
        <w:ind w:left="4320" w:hanging="180"/>
      </w:pPr>
    </w:lvl>
    <w:lvl w:ilvl="6" w:tentative="0">
      <w:start w:val="1"/>
      <w:numFmt w:val="decimal"/>
      <w:lvlText w:val="%2.%3.%4.%5.%6.%7."/>
      <w:lvlJc w:val="left"/>
      <w:pPr>
        <w:tabs>
          <w:tab w:val="left" w:pos="0"/>
        </w:tabs>
        <w:ind w:left="5040" w:hanging="360"/>
      </w:pPr>
    </w:lvl>
    <w:lvl w:ilvl="7" w:tentative="0">
      <w:start w:val="1"/>
      <w:numFmt w:val="lowerLetter"/>
      <w:lvlText w:val="%2.%3.%4.%5.%6.%7.%8."/>
      <w:lvlJc w:val="left"/>
      <w:pPr>
        <w:tabs>
          <w:tab w:val="left" w:pos="0"/>
        </w:tabs>
        <w:ind w:left="5760" w:hanging="360"/>
      </w:pPr>
    </w:lvl>
    <w:lvl w:ilvl="8" w:tentative="0">
      <w:start w:val="1"/>
      <w:numFmt w:val="lowerRoman"/>
      <w:lvlText w:val="%2.%3.%4.%5.%6.%7.%8.%9."/>
      <w:lvlJc w:val="right"/>
      <w:pPr>
        <w:tabs>
          <w:tab w:val="left" w:pos="0"/>
        </w:tabs>
        <w:ind w:left="6480" w:hanging="180"/>
      </w:pPr>
    </w:lvl>
  </w:abstractNum>
  <w:abstractNum w:abstractNumId="3">
    <w:nsid w:val="00000006"/>
    <w:multiLevelType w:val="multilevel"/>
    <w:tmpl w:val="00000006"/>
    <w:lvl w:ilvl="0" w:tentative="0">
      <w:start w:val="1"/>
      <w:numFmt w:val="bullet"/>
      <w:lvlText w:val=""/>
      <w:lvlJc w:val="left"/>
      <w:pPr>
        <w:tabs>
          <w:tab w:val="left" w:pos="0"/>
        </w:tabs>
        <w:ind w:left="720" w:hanging="360"/>
      </w:pPr>
      <w:rPr>
        <w:rFonts w:ascii="Symbol" w:hAnsi="Symbol" w:cs="Symbol"/>
      </w:rPr>
    </w:lvl>
    <w:lvl w:ilvl="1" w:tentative="0">
      <w:start w:val="1"/>
      <w:numFmt w:val="bullet"/>
      <w:lvlText w:val="o"/>
      <w:lvlJc w:val="left"/>
      <w:pPr>
        <w:tabs>
          <w:tab w:val="left" w:pos="0"/>
        </w:tabs>
        <w:ind w:left="1440" w:hanging="360"/>
      </w:pPr>
      <w:rPr>
        <w:rFonts w:ascii="Courier New" w:hAnsi="Courier New" w:cs="Courier New"/>
      </w:rPr>
    </w:lvl>
    <w:lvl w:ilvl="2" w:tentative="0">
      <w:start w:val="1"/>
      <w:numFmt w:val="bullet"/>
      <w:lvlText w:val=""/>
      <w:lvlJc w:val="left"/>
      <w:pPr>
        <w:tabs>
          <w:tab w:val="left" w:pos="0"/>
        </w:tabs>
        <w:ind w:left="2160" w:hanging="360"/>
      </w:pPr>
      <w:rPr>
        <w:rFonts w:ascii="Wingdings" w:hAnsi="Wingdings" w:cs="Wingdings"/>
      </w:rPr>
    </w:lvl>
    <w:lvl w:ilvl="3" w:tentative="0">
      <w:start w:val="1"/>
      <w:numFmt w:val="bullet"/>
      <w:lvlText w:val=""/>
      <w:lvlJc w:val="left"/>
      <w:pPr>
        <w:tabs>
          <w:tab w:val="left" w:pos="0"/>
        </w:tabs>
        <w:ind w:left="2880" w:hanging="360"/>
      </w:pPr>
      <w:rPr>
        <w:rFonts w:ascii="Symbol" w:hAnsi="Symbol" w:cs="Symbol"/>
      </w:rPr>
    </w:lvl>
    <w:lvl w:ilvl="4" w:tentative="0">
      <w:start w:val="1"/>
      <w:numFmt w:val="bullet"/>
      <w:lvlText w:val="o"/>
      <w:lvlJc w:val="left"/>
      <w:pPr>
        <w:tabs>
          <w:tab w:val="left" w:pos="0"/>
        </w:tabs>
        <w:ind w:left="3600" w:hanging="360"/>
      </w:pPr>
      <w:rPr>
        <w:rFonts w:ascii="Courier New" w:hAnsi="Courier New" w:cs="Courier New"/>
      </w:rPr>
    </w:lvl>
    <w:lvl w:ilvl="5" w:tentative="0">
      <w:start w:val="1"/>
      <w:numFmt w:val="bullet"/>
      <w:lvlText w:val=""/>
      <w:lvlJc w:val="left"/>
      <w:pPr>
        <w:tabs>
          <w:tab w:val="left" w:pos="0"/>
        </w:tabs>
        <w:ind w:left="4320" w:hanging="360"/>
      </w:pPr>
      <w:rPr>
        <w:rFonts w:ascii="Wingdings" w:hAnsi="Wingdings" w:cs="Wingdings"/>
      </w:rPr>
    </w:lvl>
    <w:lvl w:ilvl="6" w:tentative="0">
      <w:start w:val="1"/>
      <w:numFmt w:val="bullet"/>
      <w:lvlText w:val=""/>
      <w:lvlJc w:val="left"/>
      <w:pPr>
        <w:tabs>
          <w:tab w:val="left" w:pos="0"/>
        </w:tabs>
        <w:ind w:left="5040" w:hanging="360"/>
      </w:pPr>
      <w:rPr>
        <w:rFonts w:ascii="Symbol" w:hAnsi="Symbol" w:cs="Symbol"/>
      </w:rPr>
    </w:lvl>
    <w:lvl w:ilvl="7" w:tentative="0">
      <w:start w:val="1"/>
      <w:numFmt w:val="bullet"/>
      <w:lvlText w:val="o"/>
      <w:lvlJc w:val="left"/>
      <w:pPr>
        <w:tabs>
          <w:tab w:val="left" w:pos="0"/>
        </w:tabs>
        <w:ind w:left="5760" w:hanging="360"/>
      </w:pPr>
      <w:rPr>
        <w:rFonts w:ascii="Courier New" w:hAnsi="Courier New" w:cs="Courier New"/>
      </w:rPr>
    </w:lvl>
    <w:lvl w:ilvl="8" w:tentative="0">
      <w:start w:val="1"/>
      <w:numFmt w:val="bullet"/>
      <w:lvlText w:val=""/>
      <w:lvlJc w:val="left"/>
      <w:pPr>
        <w:tabs>
          <w:tab w:val="left" w:pos="0"/>
        </w:tabs>
        <w:ind w:left="6480" w:hanging="360"/>
      </w:pPr>
      <w:rPr>
        <w:rFonts w:ascii="Wingdings" w:hAnsi="Wingdings" w:cs="Wingdings"/>
      </w:rPr>
    </w:lvl>
  </w:abstractNum>
  <w:abstractNum w:abstractNumId="4">
    <w:nsid w:val="00000007"/>
    <w:multiLevelType w:val="multilevel"/>
    <w:tmpl w:val="00000007"/>
    <w:lvl w:ilvl="0" w:tentative="0">
      <w:start w:val="1"/>
      <w:numFmt w:val="bullet"/>
      <w:lvlText w:val=""/>
      <w:lvlJc w:val="left"/>
      <w:pPr>
        <w:tabs>
          <w:tab w:val="left" w:pos="0"/>
        </w:tabs>
        <w:ind w:left="720" w:hanging="360"/>
      </w:pPr>
      <w:rPr>
        <w:rFonts w:ascii="Symbol" w:hAnsi="Symbol"/>
        <w:b w:val="0"/>
        <w:i w:val="0"/>
        <w:color w:val="00000A"/>
      </w:rPr>
    </w:lvl>
    <w:lvl w:ilvl="1" w:tentative="0">
      <w:start w:val="1"/>
      <w:numFmt w:val="bullet"/>
      <w:lvlText w:val="o"/>
      <w:lvlJc w:val="left"/>
      <w:pPr>
        <w:tabs>
          <w:tab w:val="left" w:pos="0"/>
        </w:tabs>
        <w:ind w:left="1440" w:hanging="360"/>
      </w:pPr>
      <w:rPr>
        <w:rFonts w:ascii="Courier New" w:hAnsi="Courier New" w:cs="Courier New"/>
      </w:rPr>
    </w:lvl>
    <w:lvl w:ilvl="2" w:tentative="0">
      <w:start w:val="1"/>
      <w:numFmt w:val="bullet"/>
      <w:lvlText w:val=""/>
      <w:lvlJc w:val="left"/>
      <w:pPr>
        <w:tabs>
          <w:tab w:val="left" w:pos="0"/>
        </w:tabs>
        <w:ind w:left="2160" w:hanging="360"/>
      </w:pPr>
      <w:rPr>
        <w:rFonts w:ascii="Wingdings" w:hAnsi="Wingdings" w:cs="Wingdings"/>
      </w:rPr>
    </w:lvl>
    <w:lvl w:ilvl="3" w:tentative="0">
      <w:start w:val="1"/>
      <w:numFmt w:val="bullet"/>
      <w:lvlText w:val=""/>
      <w:lvlJc w:val="left"/>
      <w:pPr>
        <w:tabs>
          <w:tab w:val="left" w:pos="0"/>
        </w:tabs>
        <w:ind w:left="2880" w:hanging="360"/>
      </w:pPr>
      <w:rPr>
        <w:rFonts w:ascii="Symbol" w:hAnsi="Symbol"/>
        <w:b w:val="0"/>
        <w:i w:val="0"/>
        <w:color w:val="00000A"/>
      </w:rPr>
    </w:lvl>
    <w:lvl w:ilvl="4" w:tentative="0">
      <w:start w:val="1"/>
      <w:numFmt w:val="bullet"/>
      <w:lvlText w:val="o"/>
      <w:lvlJc w:val="left"/>
      <w:pPr>
        <w:tabs>
          <w:tab w:val="left" w:pos="0"/>
        </w:tabs>
        <w:ind w:left="3600" w:hanging="360"/>
      </w:pPr>
      <w:rPr>
        <w:rFonts w:ascii="Courier New" w:hAnsi="Courier New" w:cs="Courier New"/>
      </w:rPr>
    </w:lvl>
    <w:lvl w:ilvl="5" w:tentative="0">
      <w:start w:val="1"/>
      <w:numFmt w:val="bullet"/>
      <w:lvlText w:val=""/>
      <w:lvlJc w:val="left"/>
      <w:pPr>
        <w:tabs>
          <w:tab w:val="left" w:pos="0"/>
        </w:tabs>
        <w:ind w:left="4320" w:hanging="360"/>
      </w:pPr>
      <w:rPr>
        <w:rFonts w:ascii="Wingdings" w:hAnsi="Wingdings" w:cs="Wingdings"/>
      </w:rPr>
    </w:lvl>
    <w:lvl w:ilvl="6" w:tentative="0">
      <w:start w:val="1"/>
      <w:numFmt w:val="bullet"/>
      <w:lvlText w:val=""/>
      <w:lvlJc w:val="left"/>
      <w:pPr>
        <w:tabs>
          <w:tab w:val="left" w:pos="0"/>
        </w:tabs>
        <w:ind w:left="5040" w:hanging="360"/>
      </w:pPr>
      <w:rPr>
        <w:rFonts w:ascii="Symbol" w:hAnsi="Symbol"/>
        <w:b w:val="0"/>
        <w:i w:val="0"/>
        <w:color w:val="00000A"/>
      </w:rPr>
    </w:lvl>
    <w:lvl w:ilvl="7" w:tentative="0">
      <w:start w:val="1"/>
      <w:numFmt w:val="bullet"/>
      <w:lvlText w:val="o"/>
      <w:lvlJc w:val="left"/>
      <w:pPr>
        <w:tabs>
          <w:tab w:val="left" w:pos="0"/>
        </w:tabs>
        <w:ind w:left="5760" w:hanging="360"/>
      </w:pPr>
      <w:rPr>
        <w:rFonts w:ascii="Courier New" w:hAnsi="Courier New" w:cs="Courier New"/>
      </w:rPr>
    </w:lvl>
    <w:lvl w:ilvl="8" w:tentative="0">
      <w:start w:val="1"/>
      <w:numFmt w:val="bullet"/>
      <w:lvlText w:val=""/>
      <w:lvlJc w:val="left"/>
      <w:pPr>
        <w:tabs>
          <w:tab w:val="left" w:pos="0"/>
        </w:tabs>
        <w:ind w:left="6480" w:hanging="360"/>
      </w:pPr>
      <w:rPr>
        <w:rFonts w:ascii="Wingdings" w:hAnsi="Wingdings" w:cs="Wingdings"/>
      </w:rPr>
    </w:lvl>
  </w:abstractNum>
  <w:abstractNum w:abstractNumId="5">
    <w:nsid w:val="1A695B04"/>
    <w:multiLevelType w:val="multilevel"/>
    <w:tmpl w:val="1A695B04"/>
    <w:lvl w:ilvl="0" w:tentative="0">
      <w:start w:val="1"/>
      <w:numFmt w:val="decimal"/>
      <w:lvlText w:val="%1."/>
      <w:lvlJc w:val="left"/>
      <w:pPr>
        <w:tabs>
          <w:tab w:val="left" w:pos="360"/>
        </w:tabs>
        <w:ind w:left="360" w:hanging="360"/>
      </w:pPr>
      <w:rPr>
        <w:rFonts w:hint="default"/>
        <w:b w:val="0"/>
        <w:i w:val="0"/>
      </w:rPr>
    </w:lvl>
    <w:lvl w:ilvl="1" w:tentative="0">
      <w:start w:val="3"/>
      <w:numFmt w:val="decimal"/>
      <w:lvlText w:val="%1.%2."/>
      <w:lvlJc w:val="left"/>
      <w:pPr>
        <w:tabs>
          <w:tab w:val="left" w:pos="1350"/>
        </w:tabs>
        <w:ind w:left="1350" w:hanging="720"/>
      </w:pPr>
      <w:rPr>
        <w:rFonts w:hint="default"/>
        <w:b/>
        <w:i w:val="0"/>
      </w:rPr>
    </w:lvl>
    <w:lvl w:ilvl="2" w:tentative="0">
      <w:start w:val="1"/>
      <w:numFmt w:val="decimal"/>
      <w:lvlText w:val="%1.%2.%3."/>
      <w:lvlJc w:val="left"/>
      <w:pPr>
        <w:tabs>
          <w:tab w:val="left" w:pos="1980"/>
        </w:tabs>
        <w:ind w:left="1980" w:hanging="720"/>
      </w:pPr>
      <w:rPr>
        <w:rFonts w:hint="default"/>
        <w:b w:val="0"/>
        <w:i w:val="0"/>
      </w:rPr>
    </w:lvl>
    <w:lvl w:ilvl="3" w:tentative="0">
      <w:start w:val="1"/>
      <w:numFmt w:val="decimal"/>
      <w:lvlText w:val="%1.%2.%3.%4."/>
      <w:lvlJc w:val="left"/>
      <w:pPr>
        <w:tabs>
          <w:tab w:val="left" w:pos="2970"/>
        </w:tabs>
        <w:ind w:left="2970" w:hanging="1080"/>
      </w:pPr>
      <w:rPr>
        <w:rFonts w:hint="default"/>
        <w:b w:val="0"/>
        <w:i w:val="0"/>
      </w:rPr>
    </w:lvl>
    <w:lvl w:ilvl="4" w:tentative="0">
      <w:start w:val="1"/>
      <w:numFmt w:val="decimal"/>
      <w:lvlText w:val="%1.%2.%3.%4.%5."/>
      <w:lvlJc w:val="left"/>
      <w:pPr>
        <w:tabs>
          <w:tab w:val="left" w:pos="3600"/>
        </w:tabs>
        <w:ind w:left="3600" w:hanging="1080"/>
      </w:pPr>
      <w:rPr>
        <w:rFonts w:hint="default"/>
        <w:b w:val="0"/>
        <w:i w:val="0"/>
      </w:rPr>
    </w:lvl>
    <w:lvl w:ilvl="5" w:tentative="0">
      <w:start w:val="1"/>
      <w:numFmt w:val="decimal"/>
      <w:lvlText w:val="%1.%2.%3.%4.%5.%6."/>
      <w:lvlJc w:val="left"/>
      <w:pPr>
        <w:tabs>
          <w:tab w:val="left" w:pos="4590"/>
        </w:tabs>
        <w:ind w:left="4590" w:hanging="1440"/>
      </w:pPr>
      <w:rPr>
        <w:rFonts w:hint="default"/>
        <w:b w:val="0"/>
        <w:i w:val="0"/>
      </w:rPr>
    </w:lvl>
    <w:lvl w:ilvl="6" w:tentative="0">
      <w:start w:val="1"/>
      <w:numFmt w:val="decimal"/>
      <w:lvlText w:val="%1.%2.%3.%4.%5.%6.%7."/>
      <w:lvlJc w:val="left"/>
      <w:pPr>
        <w:tabs>
          <w:tab w:val="left" w:pos="5220"/>
        </w:tabs>
        <w:ind w:left="5220" w:hanging="1440"/>
      </w:pPr>
      <w:rPr>
        <w:rFonts w:hint="default"/>
        <w:b w:val="0"/>
        <w:i w:val="0"/>
      </w:rPr>
    </w:lvl>
    <w:lvl w:ilvl="7" w:tentative="0">
      <w:start w:val="1"/>
      <w:numFmt w:val="decimal"/>
      <w:lvlText w:val="%1.%2.%3.%4.%5.%6.%7.%8."/>
      <w:lvlJc w:val="left"/>
      <w:pPr>
        <w:tabs>
          <w:tab w:val="left" w:pos="6210"/>
        </w:tabs>
        <w:ind w:left="6210" w:hanging="1800"/>
      </w:pPr>
      <w:rPr>
        <w:rFonts w:hint="default"/>
        <w:b w:val="0"/>
        <w:i w:val="0"/>
      </w:rPr>
    </w:lvl>
    <w:lvl w:ilvl="8" w:tentative="0">
      <w:start w:val="1"/>
      <w:numFmt w:val="decimal"/>
      <w:lvlText w:val="%1.%2.%3.%4.%5.%6.%7.%8.%9."/>
      <w:lvlJc w:val="left"/>
      <w:pPr>
        <w:tabs>
          <w:tab w:val="left" w:pos="6840"/>
        </w:tabs>
        <w:ind w:left="6840" w:hanging="1800"/>
      </w:pPr>
      <w:rPr>
        <w:rFonts w:hint="default"/>
        <w:b w:val="0"/>
        <w:i w:val="0"/>
      </w:rPr>
    </w:lvl>
  </w:abstractNum>
  <w:abstractNum w:abstractNumId="6">
    <w:nsid w:val="297646E0"/>
    <w:multiLevelType w:val="multilevel"/>
    <w:tmpl w:val="297646E0"/>
    <w:lvl w:ilvl="0" w:tentative="0">
      <w:start w:val="1"/>
      <w:numFmt w:val="decimal"/>
      <w:lvlText w:val="%1."/>
      <w:lvlJc w:val="left"/>
      <w:pPr>
        <w:tabs>
          <w:tab w:val="left" w:pos="720"/>
        </w:tabs>
        <w:ind w:left="720" w:hanging="360"/>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7">
    <w:nsid w:val="578251AD"/>
    <w:multiLevelType w:val="multilevel"/>
    <w:tmpl w:val="578251AD"/>
    <w:lvl w:ilvl="0" w:tentative="0">
      <w:start w:val="1"/>
      <w:numFmt w:val="decimal"/>
      <w:lvlText w:val="%1)"/>
      <w:lvlJc w:val="left"/>
      <w:pPr>
        <w:tabs>
          <w:tab w:val="left" w:pos="0"/>
        </w:tabs>
        <w:ind w:left="1440" w:hanging="360"/>
      </w:pPr>
      <w:rPr>
        <w:rFonts w:cs="Arial"/>
        <w:b w:val="0"/>
        <w:i w:val="0"/>
        <w:sz w:val="22"/>
        <w:szCs w:val="22"/>
      </w:rPr>
    </w:lvl>
    <w:lvl w:ilvl="1" w:tentative="0">
      <w:start w:val="1"/>
      <w:numFmt w:val="lowerLetter"/>
      <w:lvlText w:val="%2."/>
      <w:lvlJc w:val="left"/>
      <w:pPr>
        <w:tabs>
          <w:tab w:val="left" w:pos="0"/>
        </w:tabs>
        <w:ind w:left="2160" w:hanging="360"/>
      </w:pPr>
    </w:lvl>
    <w:lvl w:ilvl="2" w:tentative="0">
      <w:start w:val="1"/>
      <w:numFmt w:val="lowerRoman"/>
      <w:lvlText w:val="%2.%3."/>
      <w:lvlJc w:val="right"/>
      <w:pPr>
        <w:tabs>
          <w:tab w:val="left" w:pos="0"/>
        </w:tabs>
        <w:ind w:left="2880" w:hanging="180"/>
      </w:pPr>
    </w:lvl>
    <w:lvl w:ilvl="3" w:tentative="0">
      <w:start w:val="1"/>
      <w:numFmt w:val="decimal"/>
      <w:lvlText w:val="%2.%3.%4."/>
      <w:lvlJc w:val="left"/>
      <w:pPr>
        <w:tabs>
          <w:tab w:val="left" w:pos="0"/>
        </w:tabs>
        <w:ind w:left="3600" w:hanging="360"/>
      </w:pPr>
    </w:lvl>
    <w:lvl w:ilvl="4" w:tentative="0">
      <w:start w:val="1"/>
      <w:numFmt w:val="lowerLetter"/>
      <w:lvlText w:val="%2.%3.%4.%5."/>
      <w:lvlJc w:val="left"/>
      <w:pPr>
        <w:tabs>
          <w:tab w:val="left" w:pos="0"/>
        </w:tabs>
        <w:ind w:left="4320" w:hanging="360"/>
      </w:pPr>
    </w:lvl>
    <w:lvl w:ilvl="5" w:tentative="0">
      <w:start w:val="1"/>
      <w:numFmt w:val="lowerRoman"/>
      <w:lvlText w:val="%2.%3.%4.%5.%6."/>
      <w:lvlJc w:val="right"/>
      <w:pPr>
        <w:tabs>
          <w:tab w:val="left" w:pos="0"/>
        </w:tabs>
        <w:ind w:left="5040" w:hanging="180"/>
      </w:pPr>
    </w:lvl>
    <w:lvl w:ilvl="6" w:tentative="0">
      <w:start w:val="1"/>
      <w:numFmt w:val="decimal"/>
      <w:lvlText w:val="%2.%3.%4.%5.%6.%7."/>
      <w:lvlJc w:val="left"/>
      <w:pPr>
        <w:tabs>
          <w:tab w:val="left" w:pos="0"/>
        </w:tabs>
        <w:ind w:left="5760" w:hanging="360"/>
      </w:pPr>
    </w:lvl>
    <w:lvl w:ilvl="7" w:tentative="0">
      <w:start w:val="1"/>
      <w:numFmt w:val="lowerLetter"/>
      <w:lvlText w:val="%2.%3.%4.%5.%6.%7.%8."/>
      <w:lvlJc w:val="left"/>
      <w:pPr>
        <w:tabs>
          <w:tab w:val="left" w:pos="0"/>
        </w:tabs>
        <w:ind w:left="6480" w:hanging="360"/>
      </w:pPr>
    </w:lvl>
    <w:lvl w:ilvl="8" w:tentative="0">
      <w:start w:val="1"/>
      <w:numFmt w:val="lowerRoman"/>
      <w:lvlText w:val="%2.%3.%4.%5.%6.%7.%8.%9."/>
      <w:lvlJc w:val="right"/>
      <w:pPr>
        <w:tabs>
          <w:tab w:val="left" w:pos="0"/>
        </w:tabs>
        <w:ind w:left="7200" w:hanging="180"/>
      </w:pPr>
    </w:lvl>
  </w:abstractNum>
  <w:num w:numId="1">
    <w:abstractNumId w:val="6"/>
  </w:num>
  <w:num w:numId="2">
    <w:abstractNumId w:val="0"/>
  </w:num>
  <w:num w:numId="3">
    <w:abstractNumId w:val="2"/>
  </w:num>
  <w:num w:numId="4">
    <w:abstractNumId w:val="5"/>
  </w:num>
  <w:num w:numId="5">
    <w:abstractNumId w:val="1"/>
  </w:num>
  <w:num w:numId="6">
    <w:abstractNumId w:val="7"/>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embedSystemFonts/>
  <w:documentProtection w:enforcement="0"/>
  <w:defaultTabStop w:val="708"/>
  <w:drawingGridHorizontalSpacing w:val="0"/>
  <w:drawingGridVerticalSpacing w:val="0"/>
  <w:displayHorizontalDrawingGridEvery w:val="0"/>
  <w:displayVerticalDrawingGridEvery w:val="0"/>
  <w:doNotUseMarginsForDrawingGridOrigin w:val="1"/>
  <w:drawingGridHorizontalOrigin w:val="0"/>
  <w:drawingGridVerticalOrigin w:val="0"/>
  <w:noPunctuationKerning w:val="1"/>
  <w:characterSpacingControl w:val="doNotCompress"/>
  <w:strictFirstAndLastChars w:val="1"/>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32B"/>
    <w:rsid w:val="0000191D"/>
    <w:rsid w:val="00005E49"/>
    <w:rsid w:val="00006A0A"/>
    <w:rsid w:val="0002203B"/>
    <w:rsid w:val="00024BDA"/>
    <w:rsid w:val="00033EC0"/>
    <w:rsid w:val="0003713D"/>
    <w:rsid w:val="00044552"/>
    <w:rsid w:val="00044A36"/>
    <w:rsid w:val="0005177C"/>
    <w:rsid w:val="000537EB"/>
    <w:rsid w:val="00063F75"/>
    <w:rsid w:val="000646F7"/>
    <w:rsid w:val="00075E61"/>
    <w:rsid w:val="00076AA0"/>
    <w:rsid w:val="00080622"/>
    <w:rsid w:val="00084C33"/>
    <w:rsid w:val="0009005E"/>
    <w:rsid w:val="00092F07"/>
    <w:rsid w:val="000A0EB5"/>
    <w:rsid w:val="000A2965"/>
    <w:rsid w:val="000A3BB2"/>
    <w:rsid w:val="000A4054"/>
    <w:rsid w:val="000A58E2"/>
    <w:rsid w:val="000A5976"/>
    <w:rsid w:val="000A67A4"/>
    <w:rsid w:val="000B010D"/>
    <w:rsid w:val="000B1D1C"/>
    <w:rsid w:val="000B7028"/>
    <w:rsid w:val="000C14F1"/>
    <w:rsid w:val="000C3861"/>
    <w:rsid w:val="000C50D4"/>
    <w:rsid w:val="000D08BB"/>
    <w:rsid w:val="000D16A8"/>
    <w:rsid w:val="000D274A"/>
    <w:rsid w:val="000D735A"/>
    <w:rsid w:val="000E017E"/>
    <w:rsid w:val="000E10C2"/>
    <w:rsid w:val="000E1D75"/>
    <w:rsid w:val="000E79D1"/>
    <w:rsid w:val="000F06F0"/>
    <w:rsid w:val="000F0773"/>
    <w:rsid w:val="00100A07"/>
    <w:rsid w:val="00104C5A"/>
    <w:rsid w:val="00113763"/>
    <w:rsid w:val="0011420A"/>
    <w:rsid w:val="0012154D"/>
    <w:rsid w:val="00127F1D"/>
    <w:rsid w:val="001312AE"/>
    <w:rsid w:val="00136E3F"/>
    <w:rsid w:val="001371DD"/>
    <w:rsid w:val="001378A9"/>
    <w:rsid w:val="0014523D"/>
    <w:rsid w:val="001453F5"/>
    <w:rsid w:val="0014555F"/>
    <w:rsid w:val="00146670"/>
    <w:rsid w:val="0015004E"/>
    <w:rsid w:val="0015104E"/>
    <w:rsid w:val="0015123D"/>
    <w:rsid w:val="00152634"/>
    <w:rsid w:val="001531D3"/>
    <w:rsid w:val="00154B78"/>
    <w:rsid w:val="0016027C"/>
    <w:rsid w:val="00176197"/>
    <w:rsid w:val="00182D1C"/>
    <w:rsid w:val="0018558D"/>
    <w:rsid w:val="00187B7C"/>
    <w:rsid w:val="00193C7D"/>
    <w:rsid w:val="001B0A83"/>
    <w:rsid w:val="001B0B5B"/>
    <w:rsid w:val="001B43A2"/>
    <w:rsid w:val="001B7209"/>
    <w:rsid w:val="001C05B7"/>
    <w:rsid w:val="001C0E4B"/>
    <w:rsid w:val="001D2D77"/>
    <w:rsid w:val="001D73FE"/>
    <w:rsid w:val="001E13B9"/>
    <w:rsid w:val="001E37AB"/>
    <w:rsid w:val="001E39F2"/>
    <w:rsid w:val="001F2C92"/>
    <w:rsid w:val="001F4CFB"/>
    <w:rsid w:val="001F5E34"/>
    <w:rsid w:val="001F620D"/>
    <w:rsid w:val="002003D2"/>
    <w:rsid w:val="002013BD"/>
    <w:rsid w:val="00203181"/>
    <w:rsid w:val="00210AFD"/>
    <w:rsid w:val="0021465C"/>
    <w:rsid w:val="002169D9"/>
    <w:rsid w:val="00221C6F"/>
    <w:rsid w:val="00233F40"/>
    <w:rsid w:val="00234BFC"/>
    <w:rsid w:val="00241EB0"/>
    <w:rsid w:val="0024449F"/>
    <w:rsid w:val="00250227"/>
    <w:rsid w:val="0025027B"/>
    <w:rsid w:val="00250674"/>
    <w:rsid w:val="00257A54"/>
    <w:rsid w:val="00262DD3"/>
    <w:rsid w:val="002717FD"/>
    <w:rsid w:val="002731E1"/>
    <w:rsid w:val="00274A12"/>
    <w:rsid w:val="002752AE"/>
    <w:rsid w:val="002769D3"/>
    <w:rsid w:val="0029163C"/>
    <w:rsid w:val="002A05B0"/>
    <w:rsid w:val="002A7BC4"/>
    <w:rsid w:val="002B061A"/>
    <w:rsid w:val="002B0C71"/>
    <w:rsid w:val="002B37F5"/>
    <w:rsid w:val="002C2BFB"/>
    <w:rsid w:val="002C7792"/>
    <w:rsid w:val="002E1AFE"/>
    <w:rsid w:val="002F1155"/>
    <w:rsid w:val="002F5EF2"/>
    <w:rsid w:val="002F78D1"/>
    <w:rsid w:val="00302E2C"/>
    <w:rsid w:val="00303871"/>
    <w:rsid w:val="00304017"/>
    <w:rsid w:val="00306CF7"/>
    <w:rsid w:val="00307960"/>
    <w:rsid w:val="00311638"/>
    <w:rsid w:val="0031185C"/>
    <w:rsid w:val="003122E4"/>
    <w:rsid w:val="003154D2"/>
    <w:rsid w:val="00322CE3"/>
    <w:rsid w:val="00323D9A"/>
    <w:rsid w:val="00325A22"/>
    <w:rsid w:val="00330ECD"/>
    <w:rsid w:val="00332224"/>
    <w:rsid w:val="00336D03"/>
    <w:rsid w:val="00342215"/>
    <w:rsid w:val="003429C9"/>
    <w:rsid w:val="00345ACE"/>
    <w:rsid w:val="00346356"/>
    <w:rsid w:val="00350854"/>
    <w:rsid w:val="003541CC"/>
    <w:rsid w:val="00355908"/>
    <w:rsid w:val="00356BAF"/>
    <w:rsid w:val="0036116F"/>
    <w:rsid w:val="00361AF7"/>
    <w:rsid w:val="00372553"/>
    <w:rsid w:val="0037333E"/>
    <w:rsid w:val="00376501"/>
    <w:rsid w:val="003770B8"/>
    <w:rsid w:val="0037771D"/>
    <w:rsid w:val="00384624"/>
    <w:rsid w:val="003A3355"/>
    <w:rsid w:val="003A3A4B"/>
    <w:rsid w:val="003B0021"/>
    <w:rsid w:val="003B0F3B"/>
    <w:rsid w:val="003B2B6D"/>
    <w:rsid w:val="003B5486"/>
    <w:rsid w:val="003C068F"/>
    <w:rsid w:val="003C458A"/>
    <w:rsid w:val="003C4F85"/>
    <w:rsid w:val="003C568B"/>
    <w:rsid w:val="003C7E8A"/>
    <w:rsid w:val="003D4A56"/>
    <w:rsid w:val="003D7EE3"/>
    <w:rsid w:val="003E40B9"/>
    <w:rsid w:val="003E7EA1"/>
    <w:rsid w:val="003F2D05"/>
    <w:rsid w:val="003F3568"/>
    <w:rsid w:val="0040239A"/>
    <w:rsid w:val="00403738"/>
    <w:rsid w:val="00406BAF"/>
    <w:rsid w:val="00412056"/>
    <w:rsid w:val="00417710"/>
    <w:rsid w:val="00420623"/>
    <w:rsid w:val="00423543"/>
    <w:rsid w:val="00425C7A"/>
    <w:rsid w:val="0042739E"/>
    <w:rsid w:val="00443BA5"/>
    <w:rsid w:val="00444B23"/>
    <w:rsid w:val="00444BC8"/>
    <w:rsid w:val="00452975"/>
    <w:rsid w:val="00453C48"/>
    <w:rsid w:val="00454F35"/>
    <w:rsid w:val="00455B5D"/>
    <w:rsid w:val="00456D1E"/>
    <w:rsid w:val="00460541"/>
    <w:rsid w:val="00461176"/>
    <w:rsid w:val="0046292E"/>
    <w:rsid w:val="004740C3"/>
    <w:rsid w:val="00475244"/>
    <w:rsid w:val="00476C5B"/>
    <w:rsid w:val="00484E84"/>
    <w:rsid w:val="004874A8"/>
    <w:rsid w:val="0048764F"/>
    <w:rsid w:val="00487809"/>
    <w:rsid w:val="00490A00"/>
    <w:rsid w:val="004913C9"/>
    <w:rsid w:val="004913E3"/>
    <w:rsid w:val="00493EFC"/>
    <w:rsid w:val="00495D52"/>
    <w:rsid w:val="00496169"/>
    <w:rsid w:val="004A2FF2"/>
    <w:rsid w:val="004A46E0"/>
    <w:rsid w:val="004A5440"/>
    <w:rsid w:val="004C4863"/>
    <w:rsid w:val="004C6E39"/>
    <w:rsid w:val="004D19FC"/>
    <w:rsid w:val="004D26D9"/>
    <w:rsid w:val="004D56E9"/>
    <w:rsid w:val="004E1A63"/>
    <w:rsid w:val="004F5D06"/>
    <w:rsid w:val="005005F2"/>
    <w:rsid w:val="00500814"/>
    <w:rsid w:val="005011D9"/>
    <w:rsid w:val="005042BE"/>
    <w:rsid w:val="00523406"/>
    <w:rsid w:val="0052632F"/>
    <w:rsid w:val="00526919"/>
    <w:rsid w:val="005271B3"/>
    <w:rsid w:val="005324AA"/>
    <w:rsid w:val="005327F2"/>
    <w:rsid w:val="0053354F"/>
    <w:rsid w:val="0053376A"/>
    <w:rsid w:val="0053460E"/>
    <w:rsid w:val="00534C95"/>
    <w:rsid w:val="00540491"/>
    <w:rsid w:val="00541519"/>
    <w:rsid w:val="005459BC"/>
    <w:rsid w:val="00547220"/>
    <w:rsid w:val="0055716F"/>
    <w:rsid w:val="00564122"/>
    <w:rsid w:val="00566527"/>
    <w:rsid w:val="00570BFD"/>
    <w:rsid w:val="00570E67"/>
    <w:rsid w:val="00572421"/>
    <w:rsid w:val="005808DA"/>
    <w:rsid w:val="00581A71"/>
    <w:rsid w:val="005821B4"/>
    <w:rsid w:val="005826DD"/>
    <w:rsid w:val="00582F12"/>
    <w:rsid w:val="00586CE2"/>
    <w:rsid w:val="00595768"/>
    <w:rsid w:val="005A4037"/>
    <w:rsid w:val="005B6220"/>
    <w:rsid w:val="005C06DB"/>
    <w:rsid w:val="005C0C4F"/>
    <w:rsid w:val="005C15D1"/>
    <w:rsid w:val="005C568E"/>
    <w:rsid w:val="005C60AC"/>
    <w:rsid w:val="005C6B32"/>
    <w:rsid w:val="005D2D22"/>
    <w:rsid w:val="005D6BA2"/>
    <w:rsid w:val="005E346D"/>
    <w:rsid w:val="005E53A4"/>
    <w:rsid w:val="005E569D"/>
    <w:rsid w:val="005E57E8"/>
    <w:rsid w:val="005F11F0"/>
    <w:rsid w:val="005F1266"/>
    <w:rsid w:val="005F4B53"/>
    <w:rsid w:val="005F5F42"/>
    <w:rsid w:val="005F7661"/>
    <w:rsid w:val="00603B2C"/>
    <w:rsid w:val="00617DD5"/>
    <w:rsid w:val="00623661"/>
    <w:rsid w:val="00623958"/>
    <w:rsid w:val="006242D6"/>
    <w:rsid w:val="00625626"/>
    <w:rsid w:val="00627D92"/>
    <w:rsid w:val="006318F7"/>
    <w:rsid w:val="00632EB6"/>
    <w:rsid w:val="00634B82"/>
    <w:rsid w:val="006536F4"/>
    <w:rsid w:val="006603C9"/>
    <w:rsid w:val="0066701F"/>
    <w:rsid w:val="00685508"/>
    <w:rsid w:val="00690D77"/>
    <w:rsid w:val="00693F70"/>
    <w:rsid w:val="006A42D1"/>
    <w:rsid w:val="006A59CA"/>
    <w:rsid w:val="006A69B8"/>
    <w:rsid w:val="006A75B2"/>
    <w:rsid w:val="006B4804"/>
    <w:rsid w:val="006B50C4"/>
    <w:rsid w:val="006B5662"/>
    <w:rsid w:val="006C0C0C"/>
    <w:rsid w:val="006C4634"/>
    <w:rsid w:val="006D0610"/>
    <w:rsid w:val="006D4BA0"/>
    <w:rsid w:val="006D7030"/>
    <w:rsid w:val="006D7789"/>
    <w:rsid w:val="006D7975"/>
    <w:rsid w:val="006E0FBF"/>
    <w:rsid w:val="006E31FD"/>
    <w:rsid w:val="006E59BF"/>
    <w:rsid w:val="006E5F8B"/>
    <w:rsid w:val="006F058A"/>
    <w:rsid w:val="006F58D6"/>
    <w:rsid w:val="00700136"/>
    <w:rsid w:val="00700DD7"/>
    <w:rsid w:val="00701122"/>
    <w:rsid w:val="00702385"/>
    <w:rsid w:val="00705878"/>
    <w:rsid w:val="00710E26"/>
    <w:rsid w:val="00717081"/>
    <w:rsid w:val="00722A72"/>
    <w:rsid w:val="00722CFD"/>
    <w:rsid w:val="007273C0"/>
    <w:rsid w:val="007337CC"/>
    <w:rsid w:val="0073383A"/>
    <w:rsid w:val="007346D7"/>
    <w:rsid w:val="007359B1"/>
    <w:rsid w:val="00735A33"/>
    <w:rsid w:val="007409D5"/>
    <w:rsid w:val="007468C2"/>
    <w:rsid w:val="00753DFC"/>
    <w:rsid w:val="00753EAC"/>
    <w:rsid w:val="00754204"/>
    <w:rsid w:val="007638E8"/>
    <w:rsid w:val="00764453"/>
    <w:rsid w:val="00765F14"/>
    <w:rsid w:val="00766DCF"/>
    <w:rsid w:val="00770A25"/>
    <w:rsid w:val="00771C6D"/>
    <w:rsid w:val="00774E46"/>
    <w:rsid w:val="00776A62"/>
    <w:rsid w:val="00777A44"/>
    <w:rsid w:val="00784BAD"/>
    <w:rsid w:val="007871D6"/>
    <w:rsid w:val="0078789F"/>
    <w:rsid w:val="007956F1"/>
    <w:rsid w:val="00795FCA"/>
    <w:rsid w:val="00796C40"/>
    <w:rsid w:val="007A0779"/>
    <w:rsid w:val="007A43A6"/>
    <w:rsid w:val="007A6069"/>
    <w:rsid w:val="007A66AD"/>
    <w:rsid w:val="007B62BD"/>
    <w:rsid w:val="007C107A"/>
    <w:rsid w:val="007C1E8B"/>
    <w:rsid w:val="007C6CFE"/>
    <w:rsid w:val="007C71BF"/>
    <w:rsid w:val="007C7934"/>
    <w:rsid w:val="007D033C"/>
    <w:rsid w:val="007D5643"/>
    <w:rsid w:val="007D7FD1"/>
    <w:rsid w:val="007E0AEC"/>
    <w:rsid w:val="007E4C47"/>
    <w:rsid w:val="007F1D58"/>
    <w:rsid w:val="007F23DB"/>
    <w:rsid w:val="007F6426"/>
    <w:rsid w:val="00810115"/>
    <w:rsid w:val="00811537"/>
    <w:rsid w:val="0081352D"/>
    <w:rsid w:val="008155C6"/>
    <w:rsid w:val="0082010A"/>
    <w:rsid w:val="00821C88"/>
    <w:rsid w:val="00822B30"/>
    <w:rsid w:val="0083115D"/>
    <w:rsid w:val="0083149D"/>
    <w:rsid w:val="00833AE0"/>
    <w:rsid w:val="008341E1"/>
    <w:rsid w:val="00834F70"/>
    <w:rsid w:val="00842E5B"/>
    <w:rsid w:val="00844273"/>
    <w:rsid w:val="00846A7F"/>
    <w:rsid w:val="00851ADC"/>
    <w:rsid w:val="008532FF"/>
    <w:rsid w:val="00854444"/>
    <w:rsid w:val="008609A9"/>
    <w:rsid w:val="008624BB"/>
    <w:rsid w:val="00863AE1"/>
    <w:rsid w:val="00866F11"/>
    <w:rsid w:val="00872913"/>
    <w:rsid w:val="00873DC1"/>
    <w:rsid w:val="00874741"/>
    <w:rsid w:val="00885F68"/>
    <w:rsid w:val="00892E63"/>
    <w:rsid w:val="0089312F"/>
    <w:rsid w:val="008A3070"/>
    <w:rsid w:val="008A4318"/>
    <w:rsid w:val="008B17D4"/>
    <w:rsid w:val="008C1631"/>
    <w:rsid w:val="008C3AB1"/>
    <w:rsid w:val="008C5BCC"/>
    <w:rsid w:val="008D6ED2"/>
    <w:rsid w:val="008E19FA"/>
    <w:rsid w:val="008E29E7"/>
    <w:rsid w:val="008F36FC"/>
    <w:rsid w:val="008F513C"/>
    <w:rsid w:val="009038DA"/>
    <w:rsid w:val="00904126"/>
    <w:rsid w:val="00906C45"/>
    <w:rsid w:val="009115FA"/>
    <w:rsid w:val="00916B9F"/>
    <w:rsid w:val="00925696"/>
    <w:rsid w:val="009269A7"/>
    <w:rsid w:val="00931091"/>
    <w:rsid w:val="00934C40"/>
    <w:rsid w:val="00934FF8"/>
    <w:rsid w:val="00944F3D"/>
    <w:rsid w:val="00955C69"/>
    <w:rsid w:val="00957371"/>
    <w:rsid w:val="009614DA"/>
    <w:rsid w:val="00973C16"/>
    <w:rsid w:val="00975174"/>
    <w:rsid w:val="00976436"/>
    <w:rsid w:val="009801C1"/>
    <w:rsid w:val="0098379A"/>
    <w:rsid w:val="009848D0"/>
    <w:rsid w:val="0098531C"/>
    <w:rsid w:val="00986129"/>
    <w:rsid w:val="00992CCD"/>
    <w:rsid w:val="009939FD"/>
    <w:rsid w:val="0099785A"/>
    <w:rsid w:val="009B2B17"/>
    <w:rsid w:val="009B3AFB"/>
    <w:rsid w:val="009C03D8"/>
    <w:rsid w:val="009C1E26"/>
    <w:rsid w:val="009C2017"/>
    <w:rsid w:val="009C3038"/>
    <w:rsid w:val="009C7CC7"/>
    <w:rsid w:val="009D6DFB"/>
    <w:rsid w:val="009F1311"/>
    <w:rsid w:val="009F5F52"/>
    <w:rsid w:val="00A00F85"/>
    <w:rsid w:val="00A03D79"/>
    <w:rsid w:val="00A070FE"/>
    <w:rsid w:val="00A0792F"/>
    <w:rsid w:val="00A1359C"/>
    <w:rsid w:val="00A14060"/>
    <w:rsid w:val="00A21AEC"/>
    <w:rsid w:val="00A26260"/>
    <w:rsid w:val="00A2629B"/>
    <w:rsid w:val="00A32892"/>
    <w:rsid w:val="00A37BDF"/>
    <w:rsid w:val="00A42CCA"/>
    <w:rsid w:val="00A46823"/>
    <w:rsid w:val="00A507B8"/>
    <w:rsid w:val="00A51A3B"/>
    <w:rsid w:val="00A54F8A"/>
    <w:rsid w:val="00A64098"/>
    <w:rsid w:val="00A651BB"/>
    <w:rsid w:val="00A70812"/>
    <w:rsid w:val="00A74074"/>
    <w:rsid w:val="00A8232F"/>
    <w:rsid w:val="00A83C9D"/>
    <w:rsid w:val="00A855B2"/>
    <w:rsid w:val="00A86331"/>
    <w:rsid w:val="00A95078"/>
    <w:rsid w:val="00A95A8B"/>
    <w:rsid w:val="00AA025D"/>
    <w:rsid w:val="00AA0717"/>
    <w:rsid w:val="00AA64E2"/>
    <w:rsid w:val="00AA7A95"/>
    <w:rsid w:val="00AA7AC4"/>
    <w:rsid w:val="00AB48A4"/>
    <w:rsid w:val="00AB65BC"/>
    <w:rsid w:val="00AC0493"/>
    <w:rsid w:val="00AC4666"/>
    <w:rsid w:val="00AC7E86"/>
    <w:rsid w:val="00AD208C"/>
    <w:rsid w:val="00AE39AF"/>
    <w:rsid w:val="00AE3BC6"/>
    <w:rsid w:val="00AE4A78"/>
    <w:rsid w:val="00AE5FDF"/>
    <w:rsid w:val="00AE681B"/>
    <w:rsid w:val="00AE77BD"/>
    <w:rsid w:val="00AF1DDB"/>
    <w:rsid w:val="00AF5BE0"/>
    <w:rsid w:val="00AF5E66"/>
    <w:rsid w:val="00AF6599"/>
    <w:rsid w:val="00AF7462"/>
    <w:rsid w:val="00B05427"/>
    <w:rsid w:val="00B054CE"/>
    <w:rsid w:val="00B06B57"/>
    <w:rsid w:val="00B07FBC"/>
    <w:rsid w:val="00B21BCC"/>
    <w:rsid w:val="00B241F7"/>
    <w:rsid w:val="00B243A9"/>
    <w:rsid w:val="00B270CB"/>
    <w:rsid w:val="00B3075A"/>
    <w:rsid w:val="00B3271F"/>
    <w:rsid w:val="00B329E6"/>
    <w:rsid w:val="00B3369C"/>
    <w:rsid w:val="00B37E0E"/>
    <w:rsid w:val="00B42163"/>
    <w:rsid w:val="00B4355E"/>
    <w:rsid w:val="00B4532E"/>
    <w:rsid w:val="00B503DA"/>
    <w:rsid w:val="00B50A2C"/>
    <w:rsid w:val="00B50C57"/>
    <w:rsid w:val="00B54444"/>
    <w:rsid w:val="00B54730"/>
    <w:rsid w:val="00B5522E"/>
    <w:rsid w:val="00B5652C"/>
    <w:rsid w:val="00B56590"/>
    <w:rsid w:val="00B57EAB"/>
    <w:rsid w:val="00B628D0"/>
    <w:rsid w:val="00B6508E"/>
    <w:rsid w:val="00B73500"/>
    <w:rsid w:val="00B7537B"/>
    <w:rsid w:val="00B771D6"/>
    <w:rsid w:val="00B82333"/>
    <w:rsid w:val="00B8284E"/>
    <w:rsid w:val="00B832A4"/>
    <w:rsid w:val="00B876FB"/>
    <w:rsid w:val="00B90F93"/>
    <w:rsid w:val="00B94254"/>
    <w:rsid w:val="00B9471D"/>
    <w:rsid w:val="00B947C3"/>
    <w:rsid w:val="00B9660F"/>
    <w:rsid w:val="00BA26BB"/>
    <w:rsid w:val="00BA732B"/>
    <w:rsid w:val="00BB0389"/>
    <w:rsid w:val="00BB24C4"/>
    <w:rsid w:val="00BB6797"/>
    <w:rsid w:val="00BC40BD"/>
    <w:rsid w:val="00BC6413"/>
    <w:rsid w:val="00BD019E"/>
    <w:rsid w:val="00BD4503"/>
    <w:rsid w:val="00BD5636"/>
    <w:rsid w:val="00BD6CAF"/>
    <w:rsid w:val="00BD7A4A"/>
    <w:rsid w:val="00BE23A4"/>
    <w:rsid w:val="00BE67E1"/>
    <w:rsid w:val="00BE766F"/>
    <w:rsid w:val="00BF1117"/>
    <w:rsid w:val="00BF53FE"/>
    <w:rsid w:val="00C0076F"/>
    <w:rsid w:val="00C028AB"/>
    <w:rsid w:val="00C040B3"/>
    <w:rsid w:val="00C042B7"/>
    <w:rsid w:val="00C0476C"/>
    <w:rsid w:val="00C07420"/>
    <w:rsid w:val="00C17B5E"/>
    <w:rsid w:val="00C17F84"/>
    <w:rsid w:val="00C21BE7"/>
    <w:rsid w:val="00C25610"/>
    <w:rsid w:val="00C32B81"/>
    <w:rsid w:val="00C3511A"/>
    <w:rsid w:val="00C4257A"/>
    <w:rsid w:val="00C51C5D"/>
    <w:rsid w:val="00C522A7"/>
    <w:rsid w:val="00C548CE"/>
    <w:rsid w:val="00C54BBF"/>
    <w:rsid w:val="00C55403"/>
    <w:rsid w:val="00C56F84"/>
    <w:rsid w:val="00C672CF"/>
    <w:rsid w:val="00C67CEC"/>
    <w:rsid w:val="00C70789"/>
    <w:rsid w:val="00C70AF9"/>
    <w:rsid w:val="00C82481"/>
    <w:rsid w:val="00C9021C"/>
    <w:rsid w:val="00C958E1"/>
    <w:rsid w:val="00C977E8"/>
    <w:rsid w:val="00CA3A53"/>
    <w:rsid w:val="00CA40CE"/>
    <w:rsid w:val="00CB59C0"/>
    <w:rsid w:val="00CB7257"/>
    <w:rsid w:val="00CC17F6"/>
    <w:rsid w:val="00CC211F"/>
    <w:rsid w:val="00CC3500"/>
    <w:rsid w:val="00CC5CF9"/>
    <w:rsid w:val="00CC747A"/>
    <w:rsid w:val="00CE56ED"/>
    <w:rsid w:val="00CF13A1"/>
    <w:rsid w:val="00CF1902"/>
    <w:rsid w:val="00CF1EBD"/>
    <w:rsid w:val="00CF28E5"/>
    <w:rsid w:val="00D05ED4"/>
    <w:rsid w:val="00D101B5"/>
    <w:rsid w:val="00D1162B"/>
    <w:rsid w:val="00D25AC5"/>
    <w:rsid w:val="00D3410B"/>
    <w:rsid w:val="00D36F15"/>
    <w:rsid w:val="00D408E7"/>
    <w:rsid w:val="00D45C3E"/>
    <w:rsid w:val="00D47ACF"/>
    <w:rsid w:val="00D55EC6"/>
    <w:rsid w:val="00D62A92"/>
    <w:rsid w:val="00D65C41"/>
    <w:rsid w:val="00D66E4C"/>
    <w:rsid w:val="00D701C8"/>
    <w:rsid w:val="00D70BBF"/>
    <w:rsid w:val="00D7356A"/>
    <w:rsid w:val="00D809EE"/>
    <w:rsid w:val="00D86A91"/>
    <w:rsid w:val="00D94AB7"/>
    <w:rsid w:val="00D9763C"/>
    <w:rsid w:val="00D97B25"/>
    <w:rsid w:val="00DA65AF"/>
    <w:rsid w:val="00DA6A57"/>
    <w:rsid w:val="00DB3C94"/>
    <w:rsid w:val="00DB49F5"/>
    <w:rsid w:val="00DC1D50"/>
    <w:rsid w:val="00DC498F"/>
    <w:rsid w:val="00DC4A78"/>
    <w:rsid w:val="00DC5B84"/>
    <w:rsid w:val="00DC6EC1"/>
    <w:rsid w:val="00DD3183"/>
    <w:rsid w:val="00DD38C1"/>
    <w:rsid w:val="00DD4414"/>
    <w:rsid w:val="00DD793C"/>
    <w:rsid w:val="00DE3184"/>
    <w:rsid w:val="00DE5CC8"/>
    <w:rsid w:val="00DE668E"/>
    <w:rsid w:val="00DE66A7"/>
    <w:rsid w:val="00DE6F3D"/>
    <w:rsid w:val="00DF6521"/>
    <w:rsid w:val="00DF67FF"/>
    <w:rsid w:val="00DF730A"/>
    <w:rsid w:val="00DF7A02"/>
    <w:rsid w:val="00E036E7"/>
    <w:rsid w:val="00E05992"/>
    <w:rsid w:val="00E10E9E"/>
    <w:rsid w:val="00E12D0D"/>
    <w:rsid w:val="00E310E2"/>
    <w:rsid w:val="00E35B48"/>
    <w:rsid w:val="00E3779F"/>
    <w:rsid w:val="00E446AC"/>
    <w:rsid w:val="00E45426"/>
    <w:rsid w:val="00E45E0E"/>
    <w:rsid w:val="00E523ED"/>
    <w:rsid w:val="00E6275B"/>
    <w:rsid w:val="00E63BC3"/>
    <w:rsid w:val="00E657C6"/>
    <w:rsid w:val="00E67E3C"/>
    <w:rsid w:val="00E67ED9"/>
    <w:rsid w:val="00E7205B"/>
    <w:rsid w:val="00E72B64"/>
    <w:rsid w:val="00E82291"/>
    <w:rsid w:val="00E857D3"/>
    <w:rsid w:val="00E87E51"/>
    <w:rsid w:val="00E927C2"/>
    <w:rsid w:val="00E92C64"/>
    <w:rsid w:val="00E932EC"/>
    <w:rsid w:val="00EA45DA"/>
    <w:rsid w:val="00EA6E52"/>
    <w:rsid w:val="00EB6442"/>
    <w:rsid w:val="00EB74DD"/>
    <w:rsid w:val="00EC5C16"/>
    <w:rsid w:val="00ED1C36"/>
    <w:rsid w:val="00ED3C3D"/>
    <w:rsid w:val="00ED5CFB"/>
    <w:rsid w:val="00F02B66"/>
    <w:rsid w:val="00F054B1"/>
    <w:rsid w:val="00F05CD4"/>
    <w:rsid w:val="00F10092"/>
    <w:rsid w:val="00F110D0"/>
    <w:rsid w:val="00F15D90"/>
    <w:rsid w:val="00F20D04"/>
    <w:rsid w:val="00F229BC"/>
    <w:rsid w:val="00F246C8"/>
    <w:rsid w:val="00F44140"/>
    <w:rsid w:val="00F441B7"/>
    <w:rsid w:val="00F44C2D"/>
    <w:rsid w:val="00F471EB"/>
    <w:rsid w:val="00F53D92"/>
    <w:rsid w:val="00F568CA"/>
    <w:rsid w:val="00F6169D"/>
    <w:rsid w:val="00F61AD4"/>
    <w:rsid w:val="00F703D3"/>
    <w:rsid w:val="00F7290B"/>
    <w:rsid w:val="00F744C8"/>
    <w:rsid w:val="00F751EB"/>
    <w:rsid w:val="00F7636B"/>
    <w:rsid w:val="00F83F5C"/>
    <w:rsid w:val="00F900BE"/>
    <w:rsid w:val="00F90C0F"/>
    <w:rsid w:val="00F95CB1"/>
    <w:rsid w:val="00F97AA4"/>
    <w:rsid w:val="00FA40DE"/>
    <w:rsid w:val="00FA72C6"/>
    <w:rsid w:val="00FB130E"/>
    <w:rsid w:val="00FB28AC"/>
    <w:rsid w:val="00FB3DFB"/>
    <w:rsid w:val="00FB4161"/>
    <w:rsid w:val="00FB5D38"/>
    <w:rsid w:val="00FC44C0"/>
    <w:rsid w:val="00FC73E2"/>
    <w:rsid w:val="00FD0DB0"/>
    <w:rsid w:val="00FD2207"/>
    <w:rsid w:val="00FD521B"/>
    <w:rsid w:val="00FD5446"/>
    <w:rsid w:val="00FD5C95"/>
    <w:rsid w:val="00FF448A"/>
    <w:rsid w:val="63D960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0" w:semiHidden="0" w:name="header"/>
    <w:lsdException w:unhideWhenUsed="0" w:uiPriority="0"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nhideWhenUsed="0" w:uiPriority="0" w:semiHidden="0" w:name="Body Text 2"/>
    <w:lsdException w:unhideWhenUsed="0" w:uiPriority="0" w:semiHidden="0"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nhideWhenUsed="0" w:uiPriority="59" w:semiHidden="0"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uppressAutoHyphens/>
      <w:spacing w:line="100" w:lineRule="atLeast"/>
    </w:pPr>
    <w:rPr>
      <w:rFonts w:ascii="Times New Roman" w:hAnsi="Times New Roman" w:eastAsia="Arial Unicode MS" w:cs="Times New Roman"/>
      <w:color w:val="000000"/>
      <w:kern w:val="1"/>
      <w:sz w:val="24"/>
      <w:szCs w:val="24"/>
      <w:lang w:val="en-US" w:eastAsia="ar-SA" w:bidi="ar-SA"/>
    </w:rPr>
  </w:style>
  <w:style w:type="paragraph" w:styleId="2">
    <w:name w:val="heading 1"/>
    <w:basedOn w:val="1"/>
    <w:next w:val="3"/>
    <w:qFormat/>
    <w:uiPriority w:val="0"/>
    <w:pPr>
      <w:keepNext/>
      <w:keepLines/>
      <w:spacing w:before="480"/>
      <w:outlineLvl w:val="0"/>
    </w:pPr>
    <w:rPr>
      <w:rFonts w:ascii="Cambria" w:hAnsi="Cambria" w:cs="font274"/>
      <w:b/>
      <w:bCs/>
      <w:color w:val="365F91"/>
      <w:sz w:val="28"/>
      <w:szCs w:val="28"/>
    </w:rPr>
  </w:style>
  <w:style w:type="paragraph" w:styleId="4">
    <w:name w:val="heading 2"/>
    <w:basedOn w:val="1"/>
    <w:next w:val="3"/>
    <w:qFormat/>
    <w:uiPriority w:val="0"/>
    <w:pPr>
      <w:keepNext/>
      <w:tabs>
        <w:tab w:val="left" w:pos="0"/>
      </w:tabs>
      <w:ind w:left="1143" w:hanging="576"/>
      <w:jc w:val="center"/>
      <w:outlineLvl w:val="1"/>
    </w:pPr>
    <w:rPr>
      <w:rFonts w:ascii="Book Antiqua" w:hAnsi="Book Antiqua" w:eastAsia="Times New Roman"/>
      <w:b/>
      <w:bCs/>
      <w:sz w:val="28"/>
    </w:rPr>
  </w:style>
  <w:style w:type="paragraph" w:styleId="5">
    <w:name w:val="heading 3"/>
    <w:basedOn w:val="1"/>
    <w:next w:val="3"/>
    <w:qFormat/>
    <w:uiPriority w:val="0"/>
    <w:pPr>
      <w:keepNext/>
      <w:tabs>
        <w:tab w:val="left" w:pos="0"/>
      </w:tabs>
      <w:spacing w:before="240" w:after="60"/>
      <w:ind w:left="720" w:hanging="720"/>
      <w:outlineLvl w:val="2"/>
    </w:pPr>
    <w:rPr>
      <w:rFonts w:ascii="Arial" w:hAnsi="Arial" w:eastAsia="Times New Roman"/>
      <w:b/>
      <w:bCs/>
      <w:sz w:val="26"/>
      <w:szCs w:val="26"/>
    </w:rPr>
  </w:style>
  <w:style w:type="paragraph" w:styleId="6">
    <w:name w:val="heading 4"/>
    <w:basedOn w:val="1"/>
    <w:next w:val="3"/>
    <w:qFormat/>
    <w:uiPriority w:val="0"/>
    <w:pPr>
      <w:keepNext/>
      <w:tabs>
        <w:tab w:val="left" w:pos="0"/>
      </w:tabs>
      <w:ind w:left="864" w:hanging="864"/>
      <w:jc w:val="center"/>
      <w:outlineLvl w:val="3"/>
    </w:pPr>
    <w:rPr>
      <w:rFonts w:ascii="Book Antiqua" w:hAnsi="Book Antiqua" w:eastAsia="Times New Roman"/>
      <w:b/>
      <w:bCs/>
      <w:sz w:val="28"/>
      <w:u w:val="single"/>
    </w:rPr>
  </w:style>
  <w:style w:type="paragraph" w:styleId="7">
    <w:name w:val="heading 5"/>
    <w:basedOn w:val="1"/>
    <w:next w:val="3"/>
    <w:qFormat/>
    <w:uiPriority w:val="0"/>
    <w:pPr>
      <w:tabs>
        <w:tab w:val="left" w:pos="0"/>
      </w:tabs>
      <w:spacing w:before="240" w:after="60"/>
      <w:ind w:left="1008" w:hanging="1008"/>
      <w:outlineLvl w:val="4"/>
    </w:pPr>
    <w:rPr>
      <w:rFonts w:eastAsia="Times New Roman"/>
      <w:b/>
      <w:bCs/>
      <w:i/>
      <w:iCs/>
      <w:sz w:val="26"/>
      <w:szCs w:val="26"/>
    </w:rPr>
  </w:style>
  <w:style w:type="paragraph" w:styleId="8">
    <w:name w:val="heading 6"/>
    <w:basedOn w:val="1"/>
    <w:next w:val="3"/>
    <w:qFormat/>
    <w:uiPriority w:val="0"/>
    <w:pPr>
      <w:keepNext/>
      <w:tabs>
        <w:tab w:val="left" w:pos="0"/>
      </w:tabs>
      <w:ind w:left="1152" w:hanging="1152"/>
      <w:outlineLvl w:val="5"/>
    </w:pPr>
    <w:rPr>
      <w:rFonts w:ascii="Book Antiqua" w:hAnsi="Book Antiqua" w:eastAsia="Times New Roman"/>
      <w:sz w:val="28"/>
    </w:rPr>
  </w:style>
  <w:style w:type="paragraph" w:styleId="9">
    <w:name w:val="heading 7"/>
    <w:basedOn w:val="1"/>
    <w:next w:val="3"/>
    <w:qFormat/>
    <w:uiPriority w:val="0"/>
    <w:pPr>
      <w:keepNext/>
      <w:tabs>
        <w:tab w:val="left" w:pos="0"/>
      </w:tabs>
      <w:ind w:left="1296" w:hanging="1296"/>
      <w:outlineLvl w:val="6"/>
    </w:pPr>
    <w:rPr>
      <w:rFonts w:ascii="Book Antiqua" w:hAnsi="Book Antiqua" w:eastAsia="Times New Roman" w:cs="Arial"/>
      <w:b/>
      <w:bCs/>
    </w:rPr>
  </w:style>
  <w:style w:type="paragraph" w:styleId="10">
    <w:name w:val="heading 8"/>
    <w:basedOn w:val="1"/>
    <w:next w:val="3"/>
    <w:qFormat/>
    <w:uiPriority w:val="0"/>
    <w:pPr>
      <w:keepNext/>
      <w:tabs>
        <w:tab w:val="left" w:pos="0"/>
      </w:tabs>
      <w:ind w:left="1440" w:hanging="1440"/>
      <w:jc w:val="both"/>
      <w:outlineLvl w:val="7"/>
    </w:pPr>
    <w:rPr>
      <w:rFonts w:eastAsia="Times New Roman"/>
      <w:b/>
    </w:rPr>
  </w:style>
  <w:style w:type="paragraph" w:styleId="11">
    <w:name w:val="heading 9"/>
    <w:basedOn w:val="1"/>
    <w:next w:val="3"/>
    <w:qFormat/>
    <w:uiPriority w:val="0"/>
    <w:pPr>
      <w:tabs>
        <w:tab w:val="left" w:pos="0"/>
      </w:tabs>
      <w:spacing w:before="240" w:after="60"/>
      <w:ind w:left="1584" w:hanging="1584"/>
      <w:outlineLvl w:val="8"/>
    </w:pPr>
    <w:rPr>
      <w:rFonts w:ascii="Arial" w:hAnsi="Arial" w:eastAsia="Times New Roman" w:cs="Arial"/>
    </w:rPr>
  </w:style>
  <w:style w:type="character" w:default="1" w:styleId="19">
    <w:name w:val="Default Paragraph Font"/>
    <w:semiHidden/>
    <w:unhideWhenUsed/>
    <w:uiPriority w:val="1"/>
  </w:style>
  <w:style w:type="table" w:default="1" w:styleId="21">
    <w:name w:val="Normal Table"/>
    <w:semiHidden/>
    <w:unhideWhenUsed/>
    <w:qFormat/>
    <w:uiPriority w:val="99"/>
    <w:tblPr>
      <w:tblLayout w:type="fixed"/>
      <w:tblCellMar>
        <w:top w:w="0" w:type="dxa"/>
        <w:left w:w="108" w:type="dxa"/>
        <w:bottom w:w="0" w:type="dxa"/>
        <w:right w:w="108" w:type="dxa"/>
      </w:tblCellMar>
    </w:tblPr>
  </w:style>
  <w:style w:type="paragraph" w:styleId="3">
    <w:name w:val="Body Text"/>
    <w:basedOn w:val="1"/>
    <w:uiPriority w:val="0"/>
    <w:pPr>
      <w:spacing w:after="120"/>
    </w:pPr>
  </w:style>
  <w:style w:type="paragraph" w:styleId="12">
    <w:name w:val="Balloon Text"/>
    <w:basedOn w:val="1"/>
    <w:uiPriority w:val="0"/>
    <w:rPr>
      <w:rFonts w:ascii="Tahoma" w:hAnsi="Tahoma" w:cs="Tahoma"/>
      <w:sz w:val="16"/>
      <w:szCs w:val="16"/>
    </w:rPr>
  </w:style>
  <w:style w:type="paragraph" w:styleId="13">
    <w:name w:val="Body Text 2"/>
    <w:basedOn w:val="1"/>
    <w:uiPriority w:val="0"/>
    <w:pPr>
      <w:spacing w:after="120" w:line="480" w:lineRule="auto"/>
    </w:pPr>
  </w:style>
  <w:style w:type="paragraph" w:styleId="14">
    <w:name w:val="Body Text 3"/>
    <w:basedOn w:val="1"/>
    <w:uiPriority w:val="0"/>
    <w:pPr>
      <w:spacing w:after="120"/>
    </w:pPr>
    <w:rPr>
      <w:rFonts w:eastAsia="Times New Roman"/>
      <w:sz w:val="16"/>
      <w:szCs w:val="16"/>
    </w:rPr>
  </w:style>
  <w:style w:type="paragraph" w:styleId="15">
    <w:name w:val="caption"/>
    <w:basedOn w:val="1"/>
    <w:next w:val="1"/>
    <w:qFormat/>
    <w:uiPriority w:val="0"/>
    <w:pPr>
      <w:suppressLineNumbers/>
      <w:spacing w:before="120" w:after="120"/>
    </w:pPr>
    <w:rPr>
      <w:rFonts w:cs="Mangal"/>
      <w:i/>
      <w:iCs/>
    </w:rPr>
  </w:style>
  <w:style w:type="paragraph" w:styleId="16">
    <w:name w:val="footer"/>
    <w:basedOn w:val="1"/>
    <w:uiPriority w:val="0"/>
    <w:pPr>
      <w:suppressLineNumbers/>
      <w:tabs>
        <w:tab w:val="center" w:pos="4513"/>
        <w:tab w:val="right" w:pos="9026"/>
      </w:tabs>
    </w:pPr>
  </w:style>
  <w:style w:type="paragraph" w:styleId="17">
    <w:name w:val="header"/>
    <w:basedOn w:val="1"/>
    <w:uiPriority w:val="0"/>
    <w:pPr>
      <w:suppressLineNumbers/>
      <w:tabs>
        <w:tab w:val="center" w:pos="4513"/>
        <w:tab w:val="right" w:pos="9026"/>
      </w:tabs>
    </w:pPr>
  </w:style>
  <w:style w:type="paragraph" w:styleId="18">
    <w:name w:val="List"/>
    <w:basedOn w:val="3"/>
    <w:uiPriority w:val="0"/>
    <w:rPr>
      <w:rFonts w:cs="Mangal"/>
    </w:rPr>
  </w:style>
  <w:style w:type="character" w:styleId="20">
    <w:name w:val="Hyperlink"/>
    <w:basedOn w:val="19"/>
    <w:unhideWhenUsed/>
    <w:uiPriority w:val="99"/>
    <w:rPr>
      <w:color w:val="0000FF"/>
      <w:u w:val="single"/>
    </w:rPr>
  </w:style>
  <w:style w:type="table" w:styleId="22">
    <w:name w:val="Table Grid"/>
    <w:basedOn w:val="21"/>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23">
    <w:name w:val="WW8Num2z0"/>
    <w:qFormat/>
    <w:uiPriority w:val="0"/>
    <w:rPr>
      <w:rFonts w:ascii="Symbol" w:hAnsi="Symbol" w:cs="Symbol"/>
    </w:rPr>
  </w:style>
  <w:style w:type="character" w:customStyle="1" w:styleId="24">
    <w:name w:val="WW8Num2z1"/>
    <w:qFormat/>
    <w:uiPriority w:val="0"/>
    <w:rPr>
      <w:rFonts w:ascii="Courier New" w:hAnsi="Courier New" w:cs="Courier New"/>
    </w:rPr>
  </w:style>
  <w:style w:type="character" w:customStyle="1" w:styleId="25">
    <w:name w:val="WW8Num2z2"/>
    <w:uiPriority w:val="0"/>
    <w:rPr>
      <w:rFonts w:ascii="Wingdings" w:hAnsi="Wingdings" w:cs="Wingdings"/>
    </w:rPr>
  </w:style>
  <w:style w:type="character" w:customStyle="1" w:styleId="26">
    <w:name w:val="WW8Num3z0"/>
    <w:qFormat/>
    <w:uiPriority w:val="0"/>
    <w:rPr>
      <w:b/>
    </w:rPr>
  </w:style>
  <w:style w:type="character" w:customStyle="1" w:styleId="27">
    <w:name w:val="WW8Num3z1"/>
    <w:uiPriority w:val="0"/>
    <w:rPr>
      <w:b/>
      <w:sz w:val="24"/>
      <w:szCs w:val="24"/>
    </w:rPr>
  </w:style>
  <w:style w:type="character" w:customStyle="1" w:styleId="28">
    <w:name w:val="WW8Num4z0"/>
    <w:qFormat/>
    <w:uiPriority w:val="0"/>
    <w:rPr>
      <w:rFonts w:cs="Arial"/>
      <w:sz w:val="24"/>
    </w:rPr>
  </w:style>
  <w:style w:type="character" w:customStyle="1" w:styleId="29">
    <w:name w:val="WW8Num5z0"/>
    <w:uiPriority w:val="0"/>
    <w:rPr>
      <w:rFonts w:cs="Arial"/>
      <w:sz w:val="24"/>
    </w:rPr>
  </w:style>
  <w:style w:type="character" w:customStyle="1" w:styleId="30">
    <w:name w:val="WW8Num6z0"/>
    <w:qFormat/>
    <w:uiPriority w:val="0"/>
    <w:rPr>
      <w:rFonts w:ascii="Symbol" w:hAnsi="Symbol" w:cs="Symbol"/>
    </w:rPr>
  </w:style>
  <w:style w:type="character" w:customStyle="1" w:styleId="31">
    <w:name w:val="WW8Num6z1"/>
    <w:uiPriority w:val="0"/>
    <w:rPr>
      <w:rFonts w:ascii="Courier New" w:hAnsi="Courier New" w:cs="Courier New"/>
    </w:rPr>
  </w:style>
  <w:style w:type="character" w:customStyle="1" w:styleId="32">
    <w:name w:val="WW8Num6z2"/>
    <w:qFormat/>
    <w:uiPriority w:val="0"/>
    <w:rPr>
      <w:rFonts w:ascii="Wingdings" w:hAnsi="Wingdings" w:cs="Wingdings"/>
    </w:rPr>
  </w:style>
  <w:style w:type="character" w:customStyle="1" w:styleId="33">
    <w:name w:val="WW8Num7z0"/>
    <w:qFormat/>
    <w:uiPriority w:val="0"/>
    <w:rPr>
      <w:color w:val="00000A"/>
    </w:rPr>
  </w:style>
  <w:style w:type="character" w:customStyle="1" w:styleId="34">
    <w:name w:val="WW8Num7z1"/>
    <w:qFormat/>
    <w:uiPriority w:val="0"/>
    <w:rPr>
      <w:rFonts w:ascii="Courier New" w:hAnsi="Courier New" w:cs="Courier New"/>
    </w:rPr>
  </w:style>
  <w:style w:type="character" w:customStyle="1" w:styleId="35">
    <w:name w:val="WW8Num7z2"/>
    <w:qFormat/>
    <w:uiPriority w:val="0"/>
    <w:rPr>
      <w:rFonts w:ascii="Wingdings" w:hAnsi="Wingdings" w:cs="Wingdings"/>
    </w:rPr>
  </w:style>
  <w:style w:type="character" w:customStyle="1" w:styleId="36">
    <w:name w:val="WW8Num8z0"/>
    <w:uiPriority w:val="0"/>
    <w:rPr>
      <w:rFonts w:ascii="Symbol" w:hAnsi="Symbol" w:cs="Symbol"/>
    </w:rPr>
  </w:style>
  <w:style w:type="character" w:customStyle="1" w:styleId="37">
    <w:name w:val="WW8Num9z0"/>
    <w:uiPriority w:val="0"/>
  </w:style>
  <w:style w:type="character" w:customStyle="1" w:styleId="38">
    <w:name w:val="WW8Num9z1"/>
    <w:uiPriority w:val="0"/>
    <w:rPr>
      <w:rFonts w:ascii="Courier New" w:hAnsi="Courier New" w:cs="Courier New"/>
    </w:rPr>
  </w:style>
  <w:style w:type="character" w:customStyle="1" w:styleId="39">
    <w:name w:val="WW8Num9z2"/>
    <w:uiPriority w:val="0"/>
    <w:rPr>
      <w:rFonts w:ascii="Wingdings" w:hAnsi="Wingdings" w:cs="Wingdings"/>
    </w:rPr>
  </w:style>
  <w:style w:type="character" w:customStyle="1" w:styleId="40">
    <w:name w:val="WW8Num8z1"/>
    <w:uiPriority w:val="0"/>
    <w:rPr>
      <w:rFonts w:ascii="Courier New" w:hAnsi="Courier New" w:cs="Courier New"/>
    </w:rPr>
  </w:style>
  <w:style w:type="character" w:customStyle="1" w:styleId="41">
    <w:name w:val="WW8Num8z2"/>
    <w:qFormat/>
    <w:uiPriority w:val="0"/>
    <w:rPr>
      <w:rFonts w:ascii="Wingdings" w:hAnsi="Wingdings" w:cs="Wingdings"/>
    </w:rPr>
  </w:style>
  <w:style w:type="character" w:customStyle="1" w:styleId="42">
    <w:name w:val="WW8Num10z0"/>
    <w:uiPriority w:val="0"/>
    <w:rPr>
      <w:rFonts w:ascii="Symbol" w:hAnsi="Symbol" w:cs="Symbol"/>
    </w:rPr>
  </w:style>
  <w:style w:type="character" w:customStyle="1" w:styleId="43">
    <w:name w:val="WW8Num10z1"/>
    <w:qFormat/>
    <w:uiPriority w:val="0"/>
    <w:rPr>
      <w:rFonts w:ascii="Courier New" w:hAnsi="Courier New" w:cs="Courier New"/>
    </w:rPr>
  </w:style>
  <w:style w:type="character" w:customStyle="1" w:styleId="44">
    <w:name w:val="WW8Num10z2"/>
    <w:uiPriority w:val="0"/>
    <w:rPr>
      <w:rFonts w:ascii="Wingdings" w:hAnsi="Wingdings" w:cs="Wingdings"/>
    </w:rPr>
  </w:style>
  <w:style w:type="character" w:customStyle="1" w:styleId="45">
    <w:name w:val="WW8Num12z0"/>
    <w:qFormat/>
    <w:uiPriority w:val="0"/>
    <w:rPr>
      <w:b/>
    </w:rPr>
  </w:style>
  <w:style w:type="character" w:customStyle="1" w:styleId="46">
    <w:name w:val="WW8Num12z1"/>
    <w:qFormat/>
    <w:uiPriority w:val="0"/>
    <w:rPr>
      <w:b/>
      <w:sz w:val="24"/>
      <w:szCs w:val="24"/>
    </w:rPr>
  </w:style>
  <w:style w:type="character" w:customStyle="1" w:styleId="47">
    <w:name w:val="WW8Num13z0"/>
    <w:qFormat/>
    <w:uiPriority w:val="0"/>
  </w:style>
  <w:style w:type="character" w:customStyle="1" w:styleId="48">
    <w:name w:val="WW8Num15z0"/>
    <w:qFormat/>
    <w:uiPriority w:val="0"/>
    <w:rPr>
      <w:rFonts w:ascii="Wingdings" w:hAnsi="Wingdings" w:cs="Wingdings"/>
    </w:rPr>
  </w:style>
  <w:style w:type="character" w:customStyle="1" w:styleId="49">
    <w:name w:val="WW8Num15z1"/>
    <w:qFormat/>
    <w:uiPriority w:val="0"/>
    <w:rPr>
      <w:rFonts w:ascii="Courier New" w:hAnsi="Courier New" w:cs="Courier New"/>
    </w:rPr>
  </w:style>
  <w:style w:type="character" w:customStyle="1" w:styleId="50">
    <w:name w:val="WW8Num15z3"/>
    <w:qFormat/>
    <w:uiPriority w:val="0"/>
    <w:rPr>
      <w:rFonts w:ascii="Symbol" w:hAnsi="Symbol" w:cs="Symbol"/>
    </w:rPr>
  </w:style>
  <w:style w:type="character" w:customStyle="1" w:styleId="51">
    <w:name w:val="Default Paragraph Font1"/>
    <w:qFormat/>
    <w:uiPriority w:val="0"/>
  </w:style>
  <w:style w:type="character" w:customStyle="1" w:styleId="52">
    <w:name w:val="WW-Default Paragraph Font"/>
    <w:qFormat/>
    <w:uiPriority w:val="0"/>
  </w:style>
  <w:style w:type="character" w:customStyle="1" w:styleId="53">
    <w:name w:val="List Paragraph Char"/>
    <w:qFormat/>
    <w:uiPriority w:val="0"/>
  </w:style>
  <w:style w:type="character" w:customStyle="1" w:styleId="54">
    <w:name w:val="Comment Reference1"/>
    <w:qFormat/>
    <w:uiPriority w:val="0"/>
    <w:rPr>
      <w:sz w:val="16"/>
      <w:szCs w:val="16"/>
    </w:rPr>
  </w:style>
  <w:style w:type="character" w:customStyle="1" w:styleId="55">
    <w:name w:val="Comment Text Char"/>
    <w:qFormat/>
    <w:uiPriority w:val="0"/>
    <w:rPr>
      <w:sz w:val="20"/>
      <w:szCs w:val="20"/>
    </w:rPr>
  </w:style>
  <w:style w:type="character" w:customStyle="1" w:styleId="56">
    <w:name w:val="Comment Subject Char"/>
    <w:qFormat/>
    <w:uiPriority w:val="0"/>
    <w:rPr>
      <w:b/>
      <w:bCs/>
      <w:sz w:val="20"/>
      <w:szCs w:val="20"/>
    </w:rPr>
  </w:style>
  <w:style w:type="character" w:customStyle="1" w:styleId="57">
    <w:name w:val="Balloon Text Char"/>
    <w:qFormat/>
    <w:uiPriority w:val="0"/>
    <w:rPr>
      <w:rFonts w:ascii="Tahoma" w:hAnsi="Tahoma" w:cs="Tahoma"/>
      <w:sz w:val="16"/>
      <w:szCs w:val="16"/>
    </w:rPr>
  </w:style>
  <w:style w:type="character" w:customStyle="1" w:styleId="58">
    <w:name w:val="Heading 1 Char"/>
    <w:qFormat/>
    <w:uiPriority w:val="0"/>
    <w:rPr>
      <w:rFonts w:ascii="Cambria" w:hAnsi="Cambria" w:cs="font274"/>
      <w:b/>
      <w:bCs/>
      <w:color w:val="365F91"/>
      <w:sz w:val="28"/>
      <w:szCs w:val="28"/>
    </w:rPr>
  </w:style>
  <w:style w:type="character" w:customStyle="1" w:styleId="59">
    <w:name w:val="Heading 2 Char"/>
    <w:qFormat/>
    <w:uiPriority w:val="0"/>
    <w:rPr>
      <w:rFonts w:ascii="Book Antiqua" w:hAnsi="Book Antiqua" w:eastAsia="Times New Roman" w:cs="Times New Roman"/>
      <w:b/>
      <w:bCs/>
      <w:sz w:val="28"/>
      <w:szCs w:val="24"/>
    </w:rPr>
  </w:style>
  <w:style w:type="character" w:customStyle="1" w:styleId="60">
    <w:name w:val="Heading 3 Char"/>
    <w:qFormat/>
    <w:uiPriority w:val="0"/>
    <w:rPr>
      <w:rFonts w:ascii="Arial" w:hAnsi="Arial" w:eastAsia="Times New Roman" w:cs="Times New Roman"/>
      <w:b/>
      <w:bCs/>
      <w:sz w:val="26"/>
      <w:szCs w:val="26"/>
    </w:rPr>
  </w:style>
  <w:style w:type="character" w:customStyle="1" w:styleId="61">
    <w:name w:val="Heading 4 Char"/>
    <w:qFormat/>
    <w:uiPriority w:val="0"/>
    <w:rPr>
      <w:rFonts w:ascii="Book Antiqua" w:hAnsi="Book Antiqua" w:eastAsia="Times New Roman" w:cs="Times New Roman"/>
      <w:b/>
      <w:bCs/>
      <w:sz w:val="28"/>
      <w:szCs w:val="24"/>
      <w:u w:val="single"/>
    </w:rPr>
  </w:style>
  <w:style w:type="character" w:customStyle="1" w:styleId="62">
    <w:name w:val="Heading 5 Char"/>
    <w:qFormat/>
    <w:uiPriority w:val="0"/>
    <w:rPr>
      <w:rFonts w:ascii="Times New Roman" w:hAnsi="Times New Roman" w:eastAsia="Times New Roman" w:cs="Times New Roman"/>
      <w:b/>
      <w:bCs/>
      <w:i/>
      <w:iCs/>
      <w:sz w:val="26"/>
      <w:szCs w:val="26"/>
      <w:lang w:val="en-US"/>
    </w:rPr>
  </w:style>
  <w:style w:type="character" w:customStyle="1" w:styleId="63">
    <w:name w:val="Heading 6 Char"/>
    <w:qFormat/>
    <w:uiPriority w:val="0"/>
    <w:rPr>
      <w:rFonts w:ascii="Book Antiqua" w:hAnsi="Book Antiqua" w:eastAsia="Times New Roman" w:cs="Times New Roman"/>
      <w:sz w:val="28"/>
      <w:szCs w:val="24"/>
    </w:rPr>
  </w:style>
  <w:style w:type="character" w:customStyle="1" w:styleId="64">
    <w:name w:val="Heading 7 Char"/>
    <w:qFormat/>
    <w:uiPriority w:val="0"/>
    <w:rPr>
      <w:rFonts w:ascii="Book Antiqua" w:hAnsi="Book Antiqua" w:eastAsia="Times New Roman" w:cs="Arial"/>
      <w:b/>
      <w:bCs/>
      <w:sz w:val="24"/>
      <w:szCs w:val="24"/>
    </w:rPr>
  </w:style>
  <w:style w:type="character" w:customStyle="1" w:styleId="65">
    <w:name w:val="Heading 8 Char"/>
    <w:qFormat/>
    <w:uiPriority w:val="0"/>
    <w:rPr>
      <w:rFonts w:ascii="Times New Roman" w:hAnsi="Times New Roman" w:eastAsia="Times New Roman" w:cs="Times New Roman"/>
      <w:b/>
      <w:sz w:val="24"/>
      <w:szCs w:val="24"/>
    </w:rPr>
  </w:style>
  <w:style w:type="character" w:customStyle="1" w:styleId="66">
    <w:name w:val="Heading 9 Char"/>
    <w:qFormat/>
    <w:uiPriority w:val="0"/>
    <w:rPr>
      <w:rFonts w:ascii="Arial" w:hAnsi="Arial" w:eastAsia="Times New Roman" w:cs="Arial"/>
      <w:lang w:val="en-US"/>
    </w:rPr>
  </w:style>
  <w:style w:type="character" w:customStyle="1" w:styleId="67">
    <w:name w:val="Body Text 2 Char"/>
    <w:qFormat/>
    <w:uiPriority w:val="0"/>
    <w:rPr>
      <w:sz w:val="24"/>
      <w:szCs w:val="24"/>
    </w:rPr>
  </w:style>
  <w:style w:type="character" w:customStyle="1" w:styleId="68">
    <w:name w:val="Body Text 2 Char1"/>
    <w:basedOn w:val="52"/>
    <w:qFormat/>
    <w:uiPriority w:val="0"/>
  </w:style>
  <w:style w:type="character" w:customStyle="1" w:styleId="69">
    <w:name w:val="Body Text 3 Char"/>
    <w:qFormat/>
    <w:uiPriority w:val="0"/>
    <w:rPr>
      <w:rFonts w:ascii="Times New Roman" w:hAnsi="Times New Roman" w:eastAsia="Times New Roman" w:cs="Times New Roman"/>
      <w:sz w:val="16"/>
      <w:szCs w:val="16"/>
    </w:rPr>
  </w:style>
  <w:style w:type="character" w:customStyle="1" w:styleId="70">
    <w:name w:val="No Spacing Char"/>
    <w:qFormat/>
    <w:uiPriority w:val="0"/>
    <w:rPr>
      <w:rFonts w:cs="font274"/>
      <w:lang w:val="en-US"/>
    </w:rPr>
  </w:style>
  <w:style w:type="character" w:customStyle="1" w:styleId="71">
    <w:name w:val="Header Char"/>
    <w:basedOn w:val="52"/>
    <w:qFormat/>
    <w:uiPriority w:val="0"/>
  </w:style>
  <w:style w:type="character" w:customStyle="1" w:styleId="72">
    <w:name w:val="Footer Char"/>
    <w:basedOn w:val="52"/>
    <w:qFormat/>
    <w:uiPriority w:val="0"/>
  </w:style>
  <w:style w:type="character" w:customStyle="1" w:styleId="73">
    <w:name w:val="ListLabel 1"/>
    <w:qFormat/>
    <w:uiPriority w:val="0"/>
    <w:rPr>
      <w:rFonts w:cs="Courier New"/>
    </w:rPr>
  </w:style>
  <w:style w:type="character" w:customStyle="1" w:styleId="74">
    <w:name w:val="ListLabel 2"/>
    <w:qFormat/>
    <w:uiPriority w:val="0"/>
    <w:rPr>
      <w:b/>
      <w:sz w:val="24"/>
      <w:szCs w:val="24"/>
    </w:rPr>
  </w:style>
  <w:style w:type="character" w:customStyle="1" w:styleId="75">
    <w:name w:val="ListLabel 3"/>
    <w:qFormat/>
    <w:uiPriority w:val="0"/>
    <w:rPr>
      <w:rFonts w:cs="Arial"/>
      <w:sz w:val="24"/>
    </w:rPr>
  </w:style>
  <w:style w:type="character" w:customStyle="1" w:styleId="76">
    <w:name w:val="ListLabel 4"/>
    <w:qFormat/>
    <w:uiPriority w:val="0"/>
    <w:rPr>
      <w:rFonts w:cs="Arial"/>
      <w:sz w:val="24"/>
    </w:rPr>
  </w:style>
  <w:style w:type="character" w:customStyle="1" w:styleId="77">
    <w:name w:val="ListLabel 5"/>
    <w:qFormat/>
    <w:uiPriority w:val="0"/>
    <w:rPr>
      <w:rFonts w:cs="Calibri"/>
    </w:rPr>
  </w:style>
  <w:style w:type="character" w:customStyle="1" w:styleId="78">
    <w:name w:val="ListLabel 6"/>
    <w:qFormat/>
    <w:uiPriority w:val="0"/>
    <w:rPr>
      <w:color w:val="00000A"/>
    </w:rPr>
  </w:style>
  <w:style w:type="character" w:customStyle="1" w:styleId="79">
    <w:name w:val="ListLabel 7"/>
    <w:uiPriority w:val="0"/>
    <w:rPr>
      <w:rFonts w:eastAsia="TimesNewRomanPSMT" w:cs="Times New Roman"/>
    </w:rPr>
  </w:style>
  <w:style w:type="character" w:customStyle="1" w:styleId="80">
    <w:name w:val="ListLabel 8"/>
    <w:uiPriority w:val="0"/>
  </w:style>
  <w:style w:type="character" w:customStyle="1" w:styleId="81">
    <w:name w:val="Numbering Symbols"/>
    <w:uiPriority w:val="0"/>
  </w:style>
  <w:style w:type="paragraph" w:customStyle="1" w:styleId="82">
    <w:name w:val="Heading"/>
    <w:basedOn w:val="1"/>
    <w:next w:val="3"/>
    <w:uiPriority w:val="0"/>
    <w:pPr>
      <w:keepNext/>
      <w:spacing w:before="240" w:after="120"/>
    </w:pPr>
    <w:rPr>
      <w:rFonts w:ascii="Arial" w:hAnsi="Arial" w:cs="Mangal"/>
      <w:sz w:val="28"/>
      <w:szCs w:val="28"/>
    </w:rPr>
  </w:style>
  <w:style w:type="paragraph" w:customStyle="1" w:styleId="83">
    <w:name w:val="Index"/>
    <w:basedOn w:val="1"/>
    <w:uiPriority w:val="0"/>
    <w:pPr>
      <w:suppressLineNumbers/>
    </w:pPr>
    <w:rPr>
      <w:rFonts w:cs="Mangal"/>
    </w:rPr>
  </w:style>
  <w:style w:type="paragraph" w:styleId="84">
    <w:name w:val="List Paragraph"/>
    <w:basedOn w:val="1"/>
    <w:qFormat/>
    <w:uiPriority w:val="0"/>
    <w:pPr>
      <w:ind w:left="720"/>
    </w:pPr>
  </w:style>
  <w:style w:type="paragraph" w:customStyle="1" w:styleId="85">
    <w:name w:val="Comment Text1"/>
    <w:basedOn w:val="1"/>
    <w:uiPriority w:val="0"/>
    <w:rPr>
      <w:sz w:val="20"/>
      <w:szCs w:val="20"/>
    </w:rPr>
  </w:style>
  <w:style w:type="paragraph" w:customStyle="1" w:styleId="86">
    <w:name w:val="Comment Subject1"/>
    <w:basedOn w:val="85"/>
    <w:uiPriority w:val="0"/>
    <w:rPr>
      <w:b/>
      <w:bCs/>
    </w:rPr>
  </w:style>
  <w:style w:type="paragraph" w:customStyle="1" w:styleId="87">
    <w:name w:val="Contents Heading"/>
    <w:basedOn w:val="2"/>
    <w:uiPriority w:val="0"/>
    <w:pPr>
      <w:suppressLineNumbers/>
    </w:pPr>
    <w:rPr>
      <w:sz w:val="32"/>
      <w:szCs w:val="32"/>
    </w:rPr>
  </w:style>
  <w:style w:type="paragraph" w:styleId="88">
    <w:name w:val="No Spacing"/>
    <w:qFormat/>
    <w:uiPriority w:val="0"/>
    <w:pPr>
      <w:suppressAutoHyphens/>
      <w:spacing w:line="100" w:lineRule="atLeast"/>
    </w:pPr>
    <w:rPr>
      <w:rFonts w:ascii="Calibri" w:hAnsi="Calibri" w:eastAsia="Arial Unicode MS" w:cs="Calibri"/>
      <w:kern w:val="1"/>
      <w:sz w:val="22"/>
      <w:szCs w:val="22"/>
      <w:lang w:val="en-US" w:eastAsia="ar-SA" w:bidi="ar-SA"/>
    </w:rPr>
  </w:style>
  <w:style w:type="paragraph" w:customStyle="1" w:styleId="89">
    <w:name w:val="Table Contents"/>
    <w:basedOn w:val="1"/>
    <w:uiPriority w:val="0"/>
    <w:pPr>
      <w:suppressLineNumbers/>
    </w:pPr>
  </w:style>
  <w:style w:type="paragraph" w:customStyle="1" w:styleId="90">
    <w:name w:val="Table Heading"/>
    <w:basedOn w:val="89"/>
    <w:uiPriority w:val="0"/>
    <w:pPr>
      <w:jc w:val="center"/>
    </w:pPr>
    <w:rPr>
      <w:b/>
      <w:bCs/>
    </w:rPr>
  </w:style>
  <w:style w:type="paragraph" w:customStyle="1" w:styleId="91">
    <w:name w:val="Pythagorean Theorem"/>
    <w:uiPriority w:val="0"/>
    <w:pPr>
      <w:suppressAutoHyphens/>
      <w:spacing w:after="200" w:line="276" w:lineRule="auto"/>
    </w:pPr>
    <w:rPr>
      <w:rFonts w:ascii="Calibri" w:hAnsi="Calibri" w:eastAsia="MS Mincho" w:cs="Arial"/>
      <w:sz w:val="22"/>
      <w:szCs w:val="22"/>
      <w:lang w:val="en-US" w:eastAsia="ar-SA" w:bidi="ar-SA"/>
    </w:rPr>
  </w:style>
  <w:style w:type="paragraph" w:customStyle="1" w:styleId="92">
    <w:name w:val="normal"/>
    <w:basedOn w:val="1"/>
    <w:uiPriority w:val="0"/>
    <w:pPr>
      <w:suppressAutoHyphens w:val="0"/>
      <w:spacing w:before="100" w:beforeAutospacing="1" w:after="100" w:afterAutospacing="1" w:line="240" w:lineRule="auto"/>
    </w:pPr>
    <w:rPr>
      <w:rFonts w:ascii="Arial" w:hAnsi="Arial" w:eastAsia="Times New Roman" w:cs="Arial"/>
      <w:color w:val="auto"/>
      <w:kern w:val="0"/>
      <w:sz w:val="22"/>
      <w:szCs w:val="22"/>
      <w:lang w:eastAsia="en-US"/>
    </w:rPr>
  </w:style>
  <w:style w:type="paragraph" w:customStyle="1" w:styleId="93">
    <w:name w:val="wyq110---naslov-clana"/>
    <w:basedOn w:val="1"/>
    <w:uiPriority w:val="0"/>
    <w:pPr>
      <w:suppressAutoHyphens w:val="0"/>
      <w:spacing w:before="240" w:after="240" w:line="240" w:lineRule="auto"/>
      <w:jc w:val="center"/>
    </w:pPr>
    <w:rPr>
      <w:rFonts w:ascii="Arial" w:hAnsi="Arial" w:eastAsia="Times New Roman" w:cs="Arial"/>
      <w:b/>
      <w:bCs/>
      <w:color w:val="auto"/>
      <w:kern w:val="0"/>
      <w:lang w:eastAsia="en-US"/>
    </w:rPr>
  </w:style>
  <w:style w:type="paragraph" w:customStyle="1" w:styleId="94">
    <w:name w:val="normalprored"/>
    <w:basedOn w:val="1"/>
    <w:uiPriority w:val="0"/>
    <w:pPr>
      <w:suppressAutoHyphens w:val="0"/>
      <w:spacing w:line="240" w:lineRule="auto"/>
    </w:pPr>
    <w:rPr>
      <w:rFonts w:ascii="Arial" w:hAnsi="Arial" w:eastAsia="Times New Roman" w:cs="Arial"/>
      <w:color w:val="auto"/>
      <w:kern w:val="0"/>
      <w:sz w:val="26"/>
      <w:szCs w:val="26"/>
      <w:lang w:eastAsia="en-US"/>
    </w:rPr>
  </w:style>
  <w:style w:type="character" w:customStyle="1" w:styleId="95">
    <w:name w:val="apple-converted-space"/>
    <w:basedOn w:val="19"/>
    <w:uiPriority w:val="0"/>
  </w:style>
  <w:style w:type="paragraph" w:customStyle="1" w:styleId="96">
    <w:name w:val="Default"/>
    <w:uiPriority w:val="0"/>
    <w:pPr>
      <w:autoSpaceDE w:val="0"/>
      <w:autoSpaceDN w:val="0"/>
      <w:adjustRightInd w:val="0"/>
    </w:pPr>
    <w:rPr>
      <w:rFonts w:ascii="Tahoma" w:hAnsi="Tahoma" w:eastAsia="Times New Roman" w:cs="Tahoma"/>
      <w:color w:val="000000"/>
      <w:sz w:val="24"/>
      <w:szCs w:val="24"/>
      <w:lang w:val="en-US" w:eastAsia="en-US" w:bidi="ar-SA"/>
    </w:rPr>
  </w:style>
  <w:style w:type="character" w:customStyle="1" w:styleId="97">
    <w:name w:val="Heading #3 + Not Bold"/>
    <w:uiPriority w:val="0"/>
    <w:rPr>
      <w:rFonts w:ascii="Times New Roman" w:hAnsi="Times New Roman" w:eastAsia="Times New Roman" w:cs="Times New Roman"/>
      <w:b/>
      <w:bCs/>
      <w:color w:val="000000"/>
      <w:spacing w:val="0"/>
      <w:w w:val="100"/>
      <w:position w:val="0"/>
      <w:sz w:val="23"/>
      <w:szCs w:val="23"/>
      <w:u w:val="none"/>
    </w:rPr>
  </w:style>
  <w:style w:type="character" w:customStyle="1" w:styleId="98">
    <w:name w:val="Body text (4)"/>
    <w:uiPriority w:val="0"/>
    <w:rPr>
      <w:rFonts w:ascii="Times New Roman" w:hAnsi="Times New Roman" w:eastAsia="Times New Roman" w:cs="Times New Roman"/>
      <w:i/>
      <w:iCs/>
      <w:color w:val="000000"/>
      <w:spacing w:val="0"/>
      <w:w w:val="100"/>
      <w:position w:val="0"/>
      <w:sz w:val="23"/>
      <w:szCs w:val="23"/>
      <w:u w:val="singl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A49159E-520F-4ECC-9B8F-5E54B6F0A547}">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8157</Words>
  <Characters>46496</Characters>
  <Lines>387</Lines>
  <Paragraphs>109</Paragraphs>
  <TotalTime>0</TotalTime>
  <ScaleCrop>false</ScaleCrop>
  <LinksUpToDate>false</LinksUpToDate>
  <CharactersWithSpaces>54544</CharactersWithSpaces>
  <Application>WPS Office_10.2.0.6080_F1E327BC-269C-435d-A152-05C5408002CA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2018-03-17T22:24:00Z</dcterms:created>
  <dc:creator>Pedja Bojovic</dc:creator>
  <cp:lastModifiedBy>User</cp:lastModifiedBy>
  <cp:lastPrinted>2018-07-03T13:16:00Z</cp:lastPrinted>
  <dcterms:modified xsi:type="dcterms:W3CDTF">2018-07-04T05:40:30Z</dcterms:modified>
  <dc:title>МОДЕЛ</dc:title>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KSOProductBuildVer">
    <vt:lpwstr>1033-10.2.0.6080</vt:lpwstr>
  </property>
</Properties>
</file>